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DA" w:rsidRDefault="008D49DA" w:rsidP="00845B3F">
      <w:pPr>
        <w:spacing w:after="0" w:line="240" w:lineRule="auto"/>
        <w:jc w:val="center"/>
        <w:rPr>
          <w:rFonts w:ascii="Calibri" w:hAnsi="Calibri" w:cs="Arial"/>
          <w:b/>
          <w:bCs/>
          <w:color w:val="auto"/>
        </w:rPr>
      </w:pPr>
    </w:p>
    <w:p w:rsidR="008D49DA" w:rsidRPr="00574500" w:rsidRDefault="008D49DA" w:rsidP="00845B3F">
      <w:pPr>
        <w:spacing w:after="0" w:line="240" w:lineRule="auto"/>
        <w:jc w:val="center"/>
        <w:rPr>
          <w:rFonts w:ascii="Calibri" w:hAnsi="Calibri" w:cs="Arial"/>
          <w:b/>
          <w:bCs/>
          <w:color w:val="auto"/>
        </w:rPr>
      </w:pPr>
      <w:r w:rsidRPr="00574500">
        <w:rPr>
          <w:rFonts w:ascii="Calibri" w:hAnsi="Calibri" w:cs="Arial"/>
          <w:b/>
          <w:bCs/>
          <w:color w:val="auto"/>
        </w:rPr>
        <w:t>EDITAL DE DEFERIMENTO DE ISENÇÃO</w:t>
      </w:r>
    </w:p>
    <w:p w:rsidR="008D49DA" w:rsidRPr="00574500" w:rsidRDefault="008D49DA" w:rsidP="00845B3F">
      <w:pPr>
        <w:spacing w:after="0" w:line="240" w:lineRule="auto"/>
        <w:jc w:val="center"/>
        <w:rPr>
          <w:rFonts w:ascii="Calibri" w:hAnsi="Calibri" w:cs="Arial"/>
          <w:b/>
          <w:bCs/>
          <w:color w:val="auto"/>
        </w:rPr>
      </w:pPr>
      <w:r w:rsidRPr="00574500">
        <w:rPr>
          <w:rFonts w:ascii="Calibri" w:hAnsi="Calibri" w:cs="Arial"/>
          <w:b/>
          <w:bCs/>
          <w:color w:val="auto"/>
        </w:rPr>
        <w:t>PROCESSO SELETIVO N° 001/2015</w:t>
      </w:r>
    </w:p>
    <w:p w:rsidR="008D49DA" w:rsidRPr="00574500" w:rsidRDefault="008D49DA" w:rsidP="00845B3F">
      <w:pPr>
        <w:spacing w:line="240" w:lineRule="auto"/>
        <w:jc w:val="both"/>
        <w:rPr>
          <w:rFonts w:ascii="Calibri" w:hAnsi="Calibri" w:cs="Arial"/>
        </w:rPr>
      </w:pPr>
    </w:p>
    <w:p w:rsidR="008D49DA" w:rsidRPr="00574500" w:rsidRDefault="008D49DA" w:rsidP="00845B3F">
      <w:pPr>
        <w:spacing w:line="240" w:lineRule="auto"/>
        <w:jc w:val="both"/>
        <w:rPr>
          <w:rFonts w:ascii="Calibri" w:hAnsi="Calibri" w:cs="Arial"/>
        </w:rPr>
      </w:pPr>
      <w:r w:rsidRPr="00574500">
        <w:rPr>
          <w:rFonts w:ascii="Calibri" w:hAnsi="Calibri" w:cs="Arial"/>
        </w:rPr>
        <w:t>O Prefeito do Município de Campo Alegre, Estado de Santa Catarina, no uso de suas atribuições legais e tendo em vista o disposto no artigo 37, inciso II, da Constituição Federal</w:t>
      </w:r>
      <w:r w:rsidRPr="00574500">
        <w:rPr>
          <w:rFonts w:ascii="Calibri" w:hAnsi="Calibri" w:cs="Arial"/>
          <w:color w:val="auto"/>
        </w:rPr>
        <w:t>,</w:t>
      </w:r>
      <w:r w:rsidRPr="00574500">
        <w:rPr>
          <w:rFonts w:ascii="Calibri" w:hAnsi="Calibri" w:cs="Arial"/>
        </w:rPr>
        <w:t xml:space="preserve"> resolve tornar pública o presente Edital de Deferimento de Isenções, nos seguintes termos:</w:t>
      </w:r>
    </w:p>
    <w:p w:rsidR="008D49DA" w:rsidRPr="00574500" w:rsidRDefault="008D49DA" w:rsidP="00845B3F">
      <w:pPr>
        <w:spacing w:line="240" w:lineRule="auto"/>
        <w:ind w:firstLine="708"/>
        <w:jc w:val="both"/>
        <w:rPr>
          <w:rFonts w:ascii="Calibri" w:hAnsi="Calibri"/>
        </w:rPr>
      </w:pPr>
      <w:r w:rsidRPr="00574500">
        <w:rPr>
          <w:rFonts w:ascii="Calibri" w:hAnsi="Calibri"/>
          <w:b/>
        </w:rPr>
        <w:t>Art.1°</w:t>
      </w:r>
      <w:r w:rsidRPr="00574500">
        <w:rPr>
          <w:rFonts w:ascii="Calibri" w:hAnsi="Calibri"/>
        </w:rPr>
        <w:t xml:space="preserve"> Consta no Anexo I a lista de candidatos que tiveram sua solicitação de isenção deferidas.</w:t>
      </w:r>
    </w:p>
    <w:p w:rsidR="008D49DA" w:rsidRPr="00574500" w:rsidRDefault="008D49DA" w:rsidP="00845B3F">
      <w:pPr>
        <w:spacing w:line="240" w:lineRule="auto"/>
        <w:ind w:firstLine="567"/>
        <w:jc w:val="both"/>
        <w:rPr>
          <w:rFonts w:ascii="Calibri" w:hAnsi="Calibri"/>
        </w:rPr>
      </w:pPr>
      <w:r w:rsidRPr="00574500">
        <w:rPr>
          <w:rFonts w:ascii="Calibri" w:hAnsi="Calibri"/>
          <w:b/>
        </w:rPr>
        <w:t>Art. 2°</w:t>
      </w:r>
      <w:r w:rsidRPr="00574500">
        <w:rPr>
          <w:rFonts w:ascii="Calibri" w:hAnsi="Calibri"/>
        </w:rPr>
        <w:t xml:space="preserve"> Caso algum candidato tenha tido seu pedido de isenção indeferido, poderá interpor recurso contra o presente Edital </w:t>
      </w:r>
      <w:r w:rsidRPr="00574500">
        <w:rPr>
          <w:rFonts w:ascii="Calibri" w:hAnsi="Calibri"/>
          <w:b/>
        </w:rPr>
        <w:t xml:space="preserve">no prazo das 08h do dia 12/03/2015 até as 18h do dia 16/03/2015 horário oficial de Brasília, </w:t>
      </w:r>
      <w:r w:rsidRPr="00574500">
        <w:rPr>
          <w:rFonts w:ascii="Calibri" w:hAnsi="Calibri"/>
        </w:rPr>
        <w:t xml:space="preserve">no link Recursos no site </w:t>
      </w:r>
      <w:hyperlink r:id="rId7" w:history="1">
        <w:r w:rsidRPr="00574500">
          <w:rPr>
            <w:rStyle w:val="Hyperlink"/>
            <w:rFonts w:ascii="Calibri" w:hAnsi="Calibri"/>
          </w:rPr>
          <w:t>www.mgaconcursospublicos.com.br</w:t>
        </w:r>
      </w:hyperlink>
      <w:r w:rsidRPr="00574500">
        <w:rPr>
          <w:rFonts w:ascii="Calibri" w:hAnsi="Calibri"/>
        </w:rPr>
        <w:t>.</w:t>
      </w:r>
    </w:p>
    <w:p w:rsidR="008D49DA" w:rsidRPr="00574500" w:rsidRDefault="008D49DA" w:rsidP="00845B3F">
      <w:pPr>
        <w:spacing w:after="0" w:line="240" w:lineRule="auto"/>
        <w:jc w:val="both"/>
        <w:rPr>
          <w:rFonts w:ascii="Calibri" w:hAnsi="Calibri" w:cs="Arial"/>
        </w:rPr>
      </w:pPr>
    </w:p>
    <w:p w:rsidR="008D49DA" w:rsidRPr="00574500" w:rsidRDefault="008D49DA" w:rsidP="00845B3F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  <w:color w:val="auto"/>
        </w:rPr>
      </w:pPr>
      <w:r w:rsidRPr="00574500">
        <w:rPr>
          <w:rFonts w:ascii="Calibri" w:hAnsi="Calibri" w:cs="Arial"/>
          <w:color w:val="auto"/>
        </w:rPr>
        <w:t xml:space="preserve">Para que não se alegue ignorância, o presente Edital será publicado na integra, nos endereços eletrônicos: </w:t>
      </w:r>
      <w:hyperlink r:id="rId8" w:history="1">
        <w:r w:rsidRPr="00574500">
          <w:rPr>
            <w:rStyle w:val="Hyperlink"/>
            <w:rFonts w:ascii="Calibri" w:hAnsi="Calibri" w:cs="Arial"/>
          </w:rPr>
          <w:t>www.mgaconcursospublicos.com.br</w:t>
        </w:r>
      </w:hyperlink>
      <w:r w:rsidRPr="00574500">
        <w:rPr>
          <w:rFonts w:ascii="Calibri" w:hAnsi="Calibri" w:cs="Arial"/>
          <w:color w:val="auto"/>
        </w:rPr>
        <w:t xml:space="preserve"> e </w:t>
      </w:r>
      <w:hyperlink r:id="rId9" w:history="1">
        <w:r w:rsidRPr="00574500">
          <w:rPr>
            <w:rStyle w:val="Hyperlink"/>
            <w:rFonts w:ascii="Calibri" w:hAnsi="Calibri" w:cs="Arial"/>
          </w:rPr>
          <w:t>www.campoalegre.sc.gov.br</w:t>
        </w:r>
      </w:hyperlink>
      <w:r w:rsidRPr="00574500">
        <w:rPr>
          <w:rFonts w:ascii="Calibri" w:hAnsi="Calibri"/>
        </w:rPr>
        <w:t>, e ainda no Diário Oficial dos Municípios</w:t>
      </w:r>
      <w:r w:rsidRPr="00574500">
        <w:rPr>
          <w:rStyle w:val="Hyperlink"/>
          <w:rFonts w:ascii="Calibri" w:hAnsi="Calibri" w:cs="Arial"/>
          <w:u w:val="none"/>
        </w:rPr>
        <w:t>.</w:t>
      </w:r>
    </w:p>
    <w:p w:rsidR="008D49DA" w:rsidRPr="00574500" w:rsidRDefault="008D49DA" w:rsidP="00845B3F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color w:val="auto"/>
        </w:rPr>
      </w:pPr>
    </w:p>
    <w:p w:rsidR="008D49DA" w:rsidRPr="00574500" w:rsidRDefault="008D49DA" w:rsidP="00845B3F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  <w:r w:rsidRPr="00574500">
        <w:rPr>
          <w:rFonts w:ascii="Calibri" w:hAnsi="Calibri" w:cs="Arial"/>
          <w:color w:val="auto"/>
        </w:rPr>
        <w:t>Campo Alegre/SC, 11</w:t>
      </w:r>
      <w:bookmarkStart w:id="0" w:name="_GoBack"/>
      <w:bookmarkEnd w:id="0"/>
      <w:r w:rsidRPr="00574500">
        <w:rPr>
          <w:rFonts w:ascii="Calibri" w:hAnsi="Calibri" w:cs="Arial"/>
          <w:color w:val="auto"/>
        </w:rPr>
        <w:t xml:space="preserve"> de março de 2015.</w:t>
      </w:r>
    </w:p>
    <w:p w:rsidR="008D49DA" w:rsidRPr="00574500" w:rsidRDefault="008D49DA" w:rsidP="00845B3F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</w:p>
    <w:p w:rsidR="008D49DA" w:rsidRPr="00574500" w:rsidRDefault="008D49DA" w:rsidP="00845B3F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  <w:r w:rsidRPr="00574500">
        <w:rPr>
          <w:rFonts w:ascii="Calibri" w:hAnsi="Calibri" w:cs="Arial"/>
        </w:rPr>
        <w:t>RUBENS BLASZKOWSKI</w:t>
      </w:r>
    </w:p>
    <w:p w:rsidR="008D49DA" w:rsidRPr="00574500" w:rsidRDefault="008D49DA" w:rsidP="00845B3F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  <w:r w:rsidRPr="00574500">
        <w:rPr>
          <w:rFonts w:ascii="Calibri" w:hAnsi="Calibri" w:cs="Arial"/>
        </w:rPr>
        <w:t>Prefeito Municipal</w:t>
      </w:r>
    </w:p>
    <w:p w:rsidR="008D49DA" w:rsidRPr="00574500" w:rsidRDefault="008D49DA" w:rsidP="00845B3F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</w:p>
    <w:p w:rsidR="008D49DA" w:rsidRDefault="008D49DA" w:rsidP="00845B3F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</w:p>
    <w:p w:rsidR="008D49DA" w:rsidRDefault="008D49DA" w:rsidP="00845B3F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</w:p>
    <w:p w:rsidR="008D49DA" w:rsidRDefault="008D49DA" w:rsidP="00845B3F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</w:p>
    <w:p w:rsidR="008D49DA" w:rsidRDefault="008D49DA" w:rsidP="00845B3F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</w:p>
    <w:p w:rsidR="008D49DA" w:rsidRDefault="008D49DA" w:rsidP="00845B3F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</w:p>
    <w:p w:rsidR="008D49DA" w:rsidRDefault="008D49DA" w:rsidP="00845B3F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</w:p>
    <w:p w:rsidR="008D49DA" w:rsidRDefault="008D49DA" w:rsidP="00845B3F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</w:p>
    <w:p w:rsidR="008D49DA" w:rsidRDefault="008D49DA" w:rsidP="00845B3F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</w:p>
    <w:p w:rsidR="008D49DA" w:rsidRDefault="008D49DA" w:rsidP="00845B3F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</w:p>
    <w:p w:rsidR="008D49DA" w:rsidRPr="00574500" w:rsidRDefault="008D49DA" w:rsidP="00845B3F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</w:p>
    <w:p w:rsidR="008D49DA" w:rsidRPr="00574500" w:rsidRDefault="008D49DA" w:rsidP="00845B3F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</w:p>
    <w:p w:rsidR="008D49DA" w:rsidRPr="00574500" w:rsidRDefault="008D49DA" w:rsidP="00845B3F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</w:p>
    <w:p w:rsidR="008D49DA" w:rsidRPr="00574500" w:rsidRDefault="008D49DA" w:rsidP="00845B3F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</w:p>
    <w:p w:rsidR="008D49DA" w:rsidRPr="00574500" w:rsidRDefault="008D49DA" w:rsidP="00845B3F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</w:p>
    <w:p w:rsidR="008D49DA" w:rsidRPr="00574500" w:rsidRDefault="008D49DA" w:rsidP="00845B3F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</w:p>
    <w:p w:rsidR="008D49DA" w:rsidRPr="00574500" w:rsidRDefault="008D49DA" w:rsidP="00845B3F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</w:p>
    <w:p w:rsidR="008D49DA" w:rsidRPr="00574500" w:rsidRDefault="008D49DA" w:rsidP="00845B3F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</w:p>
    <w:p w:rsidR="008D49DA" w:rsidRPr="00574500" w:rsidRDefault="008D49DA" w:rsidP="00845B3F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</w:p>
    <w:p w:rsidR="008D49DA" w:rsidRPr="00574500" w:rsidRDefault="008D49DA" w:rsidP="00845B3F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</w:p>
    <w:p w:rsidR="008D49DA" w:rsidRDefault="008D49DA" w:rsidP="00845B3F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D49DA" w:rsidRDefault="008D49DA" w:rsidP="00845B3F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  <w:r w:rsidRPr="00574500">
        <w:rPr>
          <w:rFonts w:ascii="Calibri" w:hAnsi="Calibri" w:cs="Arial"/>
          <w:b/>
        </w:rPr>
        <w:t>ANEXO I</w:t>
      </w:r>
    </w:p>
    <w:p w:rsidR="008D49DA" w:rsidRPr="00574500" w:rsidRDefault="008D49DA" w:rsidP="00574500">
      <w:pPr>
        <w:spacing w:after="0" w:line="240" w:lineRule="auto"/>
        <w:jc w:val="center"/>
        <w:rPr>
          <w:rFonts w:ascii="Calibri" w:hAnsi="Calibri" w:cs="Arial"/>
          <w:b/>
          <w:bCs/>
          <w:color w:val="auto"/>
        </w:rPr>
      </w:pPr>
      <w:r w:rsidRPr="00574500">
        <w:rPr>
          <w:rFonts w:ascii="Calibri" w:hAnsi="Calibri" w:cs="Arial"/>
          <w:b/>
          <w:bCs/>
          <w:color w:val="auto"/>
        </w:rPr>
        <w:t>EDITAL DE DEFERIMENTO DE ISENÇÃO</w:t>
      </w:r>
    </w:p>
    <w:p w:rsidR="008D49DA" w:rsidRPr="00574500" w:rsidRDefault="008D49DA" w:rsidP="00574500">
      <w:pPr>
        <w:spacing w:after="0" w:line="240" w:lineRule="auto"/>
        <w:jc w:val="center"/>
        <w:rPr>
          <w:rFonts w:ascii="Calibri" w:hAnsi="Calibri" w:cs="Arial"/>
          <w:b/>
          <w:bCs/>
          <w:color w:val="auto"/>
        </w:rPr>
      </w:pPr>
      <w:r w:rsidRPr="00574500">
        <w:rPr>
          <w:rFonts w:ascii="Calibri" w:hAnsi="Calibri" w:cs="Arial"/>
          <w:b/>
          <w:bCs/>
          <w:color w:val="auto"/>
        </w:rPr>
        <w:t>PROCESSO SELETIVO N° 001/2015</w:t>
      </w:r>
    </w:p>
    <w:p w:rsidR="008D49DA" w:rsidRPr="00574500" w:rsidRDefault="008D49DA" w:rsidP="00845B3F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D49DA" w:rsidRPr="00574500" w:rsidRDefault="008D49DA" w:rsidP="00845B3F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</w:p>
    <w:tbl>
      <w:tblPr>
        <w:tblW w:w="10660" w:type="dxa"/>
        <w:tblInd w:w="-998" w:type="dxa"/>
        <w:tblCellMar>
          <w:left w:w="70" w:type="dxa"/>
          <w:right w:w="70" w:type="dxa"/>
        </w:tblCellMar>
        <w:tblLook w:val="00A0"/>
      </w:tblPr>
      <w:tblGrid>
        <w:gridCol w:w="1069"/>
        <w:gridCol w:w="2429"/>
        <w:gridCol w:w="1235"/>
        <w:gridCol w:w="1479"/>
        <w:gridCol w:w="3550"/>
        <w:gridCol w:w="898"/>
      </w:tblGrid>
      <w:tr w:rsidR="008D49DA" w:rsidRPr="00574500" w:rsidTr="005F4FE4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574500">
              <w:rPr>
                <w:rFonts w:ascii="Calibri" w:hAnsi="Calibri"/>
                <w:b/>
                <w:bCs/>
                <w:color w:val="000000"/>
                <w:lang w:eastAsia="pt-BR"/>
              </w:rPr>
              <w:t>Insc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574500">
              <w:rPr>
                <w:rFonts w:ascii="Calibri" w:hAnsi="Calibri"/>
                <w:b/>
                <w:bCs/>
                <w:color w:val="000000"/>
                <w:lang w:eastAsia="pt-BR"/>
              </w:rPr>
              <w:t>Nome do Candidato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574500">
              <w:rPr>
                <w:rFonts w:ascii="Calibri" w:hAnsi="Calibri"/>
                <w:b/>
                <w:bCs/>
                <w:color w:val="000000"/>
                <w:lang w:eastAsia="pt-BR"/>
              </w:rPr>
              <w:t>RG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574500">
              <w:rPr>
                <w:rFonts w:ascii="Calibri" w:hAnsi="Calibri"/>
                <w:b/>
                <w:bCs/>
                <w:color w:val="000000"/>
                <w:lang w:eastAsia="pt-BR"/>
              </w:rPr>
              <w:t>CPF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574500">
              <w:rPr>
                <w:rFonts w:ascii="Calibri" w:hAnsi="Calibri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574500">
              <w:rPr>
                <w:rFonts w:ascii="Calibri" w:hAnsi="Calibri"/>
                <w:b/>
                <w:bCs/>
                <w:color w:val="000000"/>
                <w:lang w:eastAsia="pt-BR"/>
              </w:rPr>
              <w:t>Isenção</w:t>
            </w:r>
          </w:p>
        </w:tc>
      </w:tr>
      <w:tr w:rsidR="008D49DA" w:rsidRPr="00574500" w:rsidTr="005F4FE4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24887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KETLYN HINKEL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129599014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9081338986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Agente Administrativo III (Administrativo)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Sim</w:t>
            </w:r>
          </w:p>
        </w:tc>
      </w:tr>
      <w:tr w:rsidR="008D49DA" w:rsidRPr="00574500" w:rsidTr="005F4FE4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21695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JONAS WRUCK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390234722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5009841908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Agente Comunitário de Saúde- Distrito de Fragosos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Sim</w:t>
            </w:r>
          </w:p>
        </w:tc>
      </w:tr>
      <w:tr w:rsidR="008D49DA" w:rsidRPr="00574500" w:rsidTr="005F4FE4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20652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SILMARA MAIA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40800202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411517988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Agente Comunitário de Saúde- Distrito de Fragosos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Sim</w:t>
            </w:r>
          </w:p>
        </w:tc>
      </w:tr>
      <w:tr w:rsidR="008D49DA" w:rsidRPr="00574500" w:rsidTr="005F4FE4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19928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BRUNO ZANDI VIEIRA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6727849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9879614976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Agente Operacional II-Vigia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Sim</w:t>
            </w:r>
          </w:p>
        </w:tc>
      </w:tr>
      <w:tr w:rsidR="008D49DA" w:rsidRPr="00574500" w:rsidTr="005F4FE4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20281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DANIELA ALMEIDA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788904116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80648436500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Enfermeiro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Sim</w:t>
            </w:r>
          </w:p>
        </w:tc>
      </w:tr>
      <w:tr w:rsidR="008D49DA" w:rsidRPr="00574500" w:rsidTr="005F4FE4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23922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KELI ADRIANA MINELA GODOI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4107495914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Psicólogo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DA" w:rsidRPr="00574500" w:rsidRDefault="008D49DA" w:rsidP="005F4FE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574500">
              <w:rPr>
                <w:rFonts w:ascii="Calibri" w:hAnsi="Calibri"/>
                <w:color w:val="000000"/>
                <w:lang w:eastAsia="pt-BR"/>
              </w:rPr>
              <w:t>Sim</w:t>
            </w:r>
          </w:p>
        </w:tc>
      </w:tr>
    </w:tbl>
    <w:p w:rsidR="008D49DA" w:rsidRPr="00574500" w:rsidRDefault="008D49DA" w:rsidP="00845B3F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</w:p>
    <w:p w:rsidR="008D49DA" w:rsidRPr="00574500" w:rsidRDefault="008D49DA" w:rsidP="00845B3F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</w:p>
    <w:p w:rsidR="008D49DA" w:rsidRPr="00574500" w:rsidRDefault="008D49DA">
      <w:pPr>
        <w:rPr>
          <w:rFonts w:ascii="Calibri" w:hAnsi="Calibri"/>
        </w:rPr>
      </w:pPr>
    </w:p>
    <w:sectPr w:rsidR="008D49DA" w:rsidRPr="00574500" w:rsidSect="00D92D95">
      <w:headerReference w:type="default" r:id="rId10"/>
      <w:footerReference w:type="even" r:id="rId11"/>
      <w:footerReference w:type="default" r:id="rId12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9DA" w:rsidRDefault="008D49DA">
      <w:pPr>
        <w:spacing w:after="0" w:line="240" w:lineRule="auto"/>
      </w:pPr>
      <w:r>
        <w:separator/>
      </w:r>
    </w:p>
  </w:endnote>
  <w:endnote w:type="continuationSeparator" w:id="0">
    <w:p w:rsidR="008D49DA" w:rsidRDefault="008D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9DA" w:rsidRDefault="008D49DA" w:rsidP="009E17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49DA" w:rsidRDefault="008D49DA" w:rsidP="008E5AD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9DA" w:rsidRDefault="008D49DA" w:rsidP="009E17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D49DA" w:rsidRDefault="008D49DA" w:rsidP="008E5AD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9DA" w:rsidRDefault="008D49DA">
      <w:pPr>
        <w:spacing w:after="0" w:line="240" w:lineRule="auto"/>
      </w:pPr>
      <w:r>
        <w:separator/>
      </w:r>
    </w:p>
  </w:footnote>
  <w:footnote w:type="continuationSeparator" w:id="0">
    <w:p w:rsidR="008D49DA" w:rsidRDefault="008D4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9DA" w:rsidRDefault="008D49DA" w:rsidP="000C659B">
    <w:pPr>
      <w:pStyle w:val="Header"/>
      <w:tabs>
        <w:tab w:val="left" w:pos="772"/>
        <w:tab w:val="center" w:pos="4942"/>
      </w:tabs>
      <w:spacing w:after="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PREFEITURA MUNICIPAL CAMPO ALEGRE</w:t>
    </w:r>
  </w:p>
  <w:p w:rsidR="008D49DA" w:rsidRDefault="008D49DA" w:rsidP="000C659B">
    <w:pPr>
      <w:pStyle w:val="Header"/>
      <w:spacing w:after="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ESTADO DE SANTA CATARINA</w:t>
    </w:r>
  </w:p>
  <w:p w:rsidR="008D49DA" w:rsidRDefault="008D49DA" w:rsidP="000C659B">
    <w:pPr>
      <w:pStyle w:val="Header"/>
    </w:pPr>
  </w:p>
  <w:p w:rsidR="008D49DA" w:rsidRDefault="008D49DA">
    <w:pPr>
      <w:pStyle w:val="Head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Brasão do município" style="position:absolute;margin-left:-28.55pt;margin-top:-47.3pt;width:67.5pt;height:78.75pt;z-index:251660288;visibility:visible">
          <v:imagedata r:id="rId1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sz w:val="20"/>
      </w:rPr>
    </w:lvl>
  </w:abstractNum>
  <w:abstractNum w:abstractNumId="1">
    <w:nsid w:val="00000003"/>
    <w:multiLevelType w:val="multilevel"/>
    <w:tmpl w:val="23A4A388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multilevel"/>
    <w:tmpl w:val="B940558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260" w:hanging="360"/>
      </w:pPr>
      <w:rPr>
        <w:rFonts w:ascii="Arial" w:eastAsia="Times New Roman" w:hAnsi="Arial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6722E9A8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2364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singleLevel"/>
    <w:tmpl w:val="5D945B8E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b/>
        <w:bCs w:val="0"/>
        <w:color w:val="00000A"/>
        <w:sz w:val="24"/>
        <w:szCs w:val="24"/>
      </w:rPr>
    </w:lvl>
  </w:abstractNum>
  <w:abstractNum w:abstractNumId="5">
    <w:nsid w:val="4B484162"/>
    <w:multiLevelType w:val="hybridMultilevel"/>
    <w:tmpl w:val="A516C35C"/>
    <w:lvl w:ilvl="0" w:tplc="17522044">
      <w:start w:val="9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B3F"/>
    <w:rsid w:val="00044D7B"/>
    <w:rsid w:val="000C659B"/>
    <w:rsid w:val="00196A7B"/>
    <w:rsid w:val="002D7786"/>
    <w:rsid w:val="002F0DC1"/>
    <w:rsid w:val="00333291"/>
    <w:rsid w:val="004A468D"/>
    <w:rsid w:val="00574500"/>
    <w:rsid w:val="005F4FE4"/>
    <w:rsid w:val="006825E2"/>
    <w:rsid w:val="007A4A2F"/>
    <w:rsid w:val="00845B3F"/>
    <w:rsid w:val="00850779"/>
    <w:rsid w:val="008D38F0"/>
    <w:rsid w:val="008D49DA"/>
    <w:rsid w:val="008E5AD9"/>
    <w:rsid w:val="009410B2"/>
    <w:rsid w:val="009E17F7"/>
    <w:rsid w:val="00A44BDD"/>
    <w:rsid w:val="00A82C66"/>
    <w:rsid w:val="00BC4AC7"/>
    <w:rsid w:val="00C13478"/>
    <w:rsid w:val="00CD426A"/>
    <w:rsid w:val="00D92D95"/>
    <w:rsid w:val="00D9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3F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5B3F"/>
    <w:pPr>
      <w:keepNext/>
      <w:keepLines/>
      <w:suppressAutoHyphens w:val="0"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5B3F"/>
    <w:rPr>
      <w:rFonts w:ascii="Cambria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845B3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45B3F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845B3F"/>
    <w:pPr>
      <w:spacing w:before="280" w:after="280"/>
    </w:pPr>
  </w:style>
  <w:style w:type="paragraph" w:styleId="Header">
    <w:name w:val="header"/>
    <w:basedOn w:val="Normal"/>
    <w:link w:val="HeaderChar"/>
    <w:uiPriority w:val="99"/>
    <w:rsid w:val="00845B3F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5B3F"/>
    <w:rPr>
      <w:rFonts w:ascii="Times New Roman" w:hAnsi="Times New Roman" w:cs="Times New Roman"/>
      <w:color w:val="00000A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845B3F"/>
  </w:style>
  <w:style w:type="character" w:customStyle="1" w:styleId="FooterChar">
    <w:name w:val="Footer Char"/>
    <w:basedOn w:val="DefaultParagraphFont"/>
    <w:link w:val="Footer"/>
    <w:uiPriority w:val="99"/>
    <w:locked/>
    <w:rsid w:val="00845B3F"/>
    <w:rPr>
      <w:rFonts w:ascii="Times New Roman" w:hAnsi="Times New Roman" w:cs="Times New Roman"/>
      <w:color w:val="00000A"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845B3F"/>
    <w:pPr>
      <w:spacing w:after="0" w:line="240" w:lineRule="auto"/>
      <w:jc w:val="both"/>
    </w:pPr>
    <w:rPr>
      <w:rFonts w:ascii="Arial" w:hAnsi="Arial"/>
      <w:color w:val="auto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45B3F"/>
    <w:rPr>
      <w:rFonts w:ascii="Arial" w:hAnsi="Arial" w:cs="Times New Roman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845B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45B3F"/>
    <w:rPr>
      <w:rFonts w:ascii="Times New Roman" w:hAnsi="Times New Roman" w:cs="Times New Roman"/>
      <w:color w:val="00000A"/>
      <w:sz w:val="24"/>
      <w:szCs w:val="24"/>
      <w:lang w:eastAsia="ar-SA" w:bidi="ar-SA"/>
    </w:rPr>
  </w:style>
  <w:style w:type="paragraph" w:customStyle="1" w:styleId="PargrafodaLista1">
    <w:name w:val="Parágrafo da Lista1"/>
    <w:basedOn w:val="Normal"/>
    <w:uiPriority w:val="99"/>
    <w:rsid w:val="00845B3F"/>
    <w:pPr>
      <w:ind w:left="720"/>
    </w:pPr>
    <w:rPr>
      <w:rFonts w:ascii="Calibri" w:hAnsi="Calibri" w:cs="Calibri"/>
      <w:sz w:val="22"/>
      <w:szCs w:val="22"/>
    </w:rPr>
  </w:style>
  <w:style w:type="paragraph" w:customStyle="1" w:styleId="PargrafodaLista11">
    <w:name w:val="Parágrafo da Lista11"/>
    <w:basedOn w:val="Normal"/>
    <w:uiPriority w:val="99"/>
    <w:rsid w:val="00845B3F"/>
    <w:pPr>
      <w:ind w:left="720"/>
    </w:pPr>
    <w:rPr>
      <w:rFonts w:ascii="Calibri" w:hAnsi="Calibri" w:cs="Calibri"/>
      <w:sz w:val="22"/>
      <w:szCs w:val="22"/>
    </w:rPr>
  </w:style>
  <w:style w:type="paragraph" w:customStyle="1" w:styleId="subtem">
    <w:name w:val="subítem"/>
    <w:basedOn w:val="Normal"/>
    <w:uiPriority w:val="99"/>
    <w:rsid w:val="00845B3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spacing w:after="0" w:line="240" w:lineRule="auto"/>
      <w:ind w:left="709"/>
      <w:jc w:val="both"/>
    </w:pPr>
    <w:rPr>
      <w:rFonts w:ascii="Tahoma" w:hAnsi="Tahoma"/>
      <w:color w:val="auto"/>
      <w:position w:val="-6"/>
      <w:szCs w:val="20"/>
      <w:lang w:eastAsia="pt-BR"/>
    </w:rPr>
  </w:style>
  <w:style w:type="paragraph" w:customStyle="1" w:styleId="Contedodetabela">
    <w:name w:val="Conteúdo de tabela"/>
    <w:basedOn w:val="Normal"/>
    <w:uiPriority w:val="99"/>
    <w:rsid w:val="00845B3F"/>
    <w:pPr>
      <w:suppressLineNumbers/>
      <w:spacing w:after="0" w:line="240" w:lineRule="auto"/>
    </w:pPr>
    <w:rPr>
      <w:color w:val="auto"/>
    </w:rPr>
  </w:style>
  <w:style w:type="paragraph" w:customStyle="1" w:styleId="NormalWeb2">
    <w:name w:val="Normal (Web)2"/>
    <w:basedOn w:val="Normal"/>
    <w:uiPriority w:val="99"/>
    <w:rsid w:val="00845B3F"/>
    <w:pPr>
      <w:suppressAutoHyphens w:val="0"/>
      <w:spacing w:after="0" w:line="360" w:lineRule="auto"/>
      <w:jc w:val="both"/>
    </w:pPr>
    <w:rPr>
      <w:color w:val="auto"/>
      <w:szCs w:val="20"/>
      <w:lang w:eastAsia="pt-BR"/>
    </w:rPr>
  </w:style>
  <w:style w:type="character" w:customStyle="1" w:styleId="apple-converted-space">
    <w:name w:val="apple-converted-space"/>
    <w:basedOn w:val="DefaultParagraphFont"/>
    <w:uiPriority w:val="99"/>
    <w:rsid w:val="00845B3F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845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color w:val="auto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45B3F"/>
    <w:rPr>
      <w:rFonts w:ascii="Courier New" w:hAnsi="Courier New" w:cs="Courier New"/>
      <w:sz w:val="20"/>
      <w:szCs w:val="20"/>
      <w:lang w:eastAsia="pt-BR"/>
    </w:rPr>
  </w:style>
  <w:style w:type="character" w:styleId="PageNumber">
    <w:name w:val="page number"/>
    <w:basedOn w:val="DefaultParagraphFont"/>
    <w:uiPriority w:val="99"/>
    <w:rsid w:val="00845B3F"/>
    <w:rPr>
      <w:rFonts w:cs="Times New Roman"/>
    </w:rPr>
  </w:style>
  <w:style w:type="paragraph" w:customStyle="1" w:styleId="PargrafodaLista2">
    <w:name w:val="Parágrafo da Lista2"/>
    <w:basedOn w:val="Normal"/>
    <w:uiPriority w:val="99"/>
    <w:semiHidden/>
    <w:rsid w:val="00845B3F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aconcursospublicos.com.b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aconcursospublicos.com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mpoalegre.sc.gov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279</Words>
  <Characters>1510</Characters>
  <Application>Microsoft Office Outlook</Application>
  <DocSecurity>0</DocSecurity>
  <Lines>0</Lines>
  <Paragraphs>0</Paragraphs>
  <ScaleCrop>false</ScaleCrop>
  <Company>Noroeste Concursos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DEFERIMENTO DE ISENÇÃO</dc:title>
  <dc:subject/>
  <dc:creator>Maurício de Carvalho Silva</dc:creator>
  <cp:keywords/>
  <dc:description/>
  <cp:lastModifiedBy>Usuario</cp:lastModifiedBy>
  <cp:revision>10</cp:revision>
  <dcterms:created xsi:type="dcterms:W3CDTF">2015-03-11T20:01:00Z</dcterms:created>
  <dcterms:modified xsi:type="dcterms:W3CDTF">2015-03-11T20:05:00Z</dcterms:modified>
</cp:coreProperties>
</file>