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EDB1" w14:textId="77777777" w:rsidR="00B71FA9" w:rsidRDefault="00B71FA9" w:rsidP="00B71FA9">
      <w:pPr>
        <w:pStyle w:val="Corpodetexto2"/>
        <w:spacing w:after="0" w:line="240" w:lineRule="auto"/>
        <w:jc w:val="center"/>
        <w:rPr>
          <w:rFonts w:ascii="Calibri" w:hAnsi="Calibri" w:cs="Calibri"/>
          <w:b/>
        </w:rPr>
      </w:pPr>
    </w:p>
    <w:p w14:paraId="51B1D6E8" w14:textId="53C3C667" w:rsidR="00B71FA9" w:rsidRPr="008A1B07" w:rsidRDefault="00B71FA9" w:rsidP="00B71FA9">
      <w:pPr>
        <w:pStyle w:val="Corpodetexto2"/>
        <w:spacing w:after="0" w:line="240" w:lineRule="auto"/>
        <w:jc w:val="center"/>
        <w:rPr>
          <w:rFonts w:ascii="Calibri" w:hAnsi="Calibri" w:cs="Calibri"/>
          <w:b/>
        </w:rPr>
      </w:pPr>
      <w:r w:rsidRPr="008A1B07">
        <w:rPr>
          <w:rFonts w:ascii="Calibri" w:hAnsi="Calibri" w:cs="Calibri"/>
          <w:b/>
        </w:rPr>
        <w:t xml:space="preserve">PROCESSO LICITATÓRIO Nº </w:t>
      </w:r>
      <w:r w:rsidR="008A1B07" w:rsidRPr="008A1B07">
        <w:rPr>
          <w:rFonts w:ascii="Calibri" w:hAnsi="Calibri" w:cs="Calibri"/>
          <w:b/>
        </w:rPr>
        <w:t>22</w:t>
      </w:r>
      <w:r w:rsidRPr="008A1B07">
        <w:rPr>
          <w:rFonts w:ascii="Calibri" w:hAnsi="Calibri" w:cs="Calibri"/>
          <w:b/>
        </w:rPr>
        <w:t>/</w:t>
      </w:r>
      <w:r w:rsidR="005E1935" w:rsidRPr="008A1B07">
        <w:rPr>
          <w:rFonts w:ascii="Calibri" w:hAnsi="Calibri" w:cs="Calibri"/>
          <w:b/>
        </w:rPr>
        <w:t>2021</w:t>
      </w:r>
    </w:p>
    <w:p w14:paraId="2E8E536E" w14:textId="77777777" w:rsidR="00B71FA9" w:rsidRDefault="00B71FA9" w:rsidP="00B71FA9">
      <w:pPr>
        <w:pStyle w:val="Corpodetexto2"/>
        <w:spacing w:after="0" w:line="240" w:lineRule="auto"/>
        <w:jc w:val="center"/>
        <w:rPr>
          <w:rFonts w:ascii="Calibri" w:hAnsi="Calibri" w:cs="Calibri"/>
          <w:b/>
        </w:rPr>
      </w:pPr>
      <w:r w:rsidRPr="008065D0">
        <w:rPr>
          <w:rFonts w:ascii="Calibri" w:hAnsi="Calibri" w:cs="Calibri"/>
          <w:b/>
        </w:rPr>
        <w:t>MODALIDADE TOMADA DE PREÇOS</w:t>
      </w:r>
    </w:p>
    <w:p w14:paraId="5BD6C8E5" w14:textId="77777777" w:rsidR="00B71FA9" w:rsidRPr="008065D0" w:rsidRDefault="00B71FA9" w:rsidP="00B71FA9">
      <w:pPr>
        <w:pStyle w:val="Rodap"/>
        <w:jc w:val="both"/>
        <w:rPr>
          <w:rFonts w:ascii="Calibri" w:hAnsi="Calibri" w:cs="Calibri"/>
          <w:sz w:val="24"/>
          <w:szCs w:val="24"/>
        </w:rPr>
      </w:pPr>
    </w:p>
    <w:p w14:paraId="59E5E8AF" w14:textId="77777777" w:rsidR="00B71FA9" w:rsidRPr="008065D0" w:rsidRDefault="00B71FA9" w:rsidP="00B71FA9">
      <w:pPr>
        <w:pStyle w:val="Rodap"/>
        <w:jc w:val="both"/>
        <w:rPr>
          <w:rFonts w:ascii="Calibri" w:hAnsi="Calibri" w:cs="Calibri"/>
          <w:sz w:val="24"/>
          <w:szCs w:val="24"/>
        </w:rPr>
      </w:pPr>
    </w:p>
    <w:p w14:paraId="641C6633" w14:textId="27776401" w:rsidR="00B71FA9" w:rsidRPr="008A1B07" w:rsidRDefault="00B71FA9" w:rsidP="00B71FA9">
      <w:pPr>
        <w:rPr>
          <w:rFonts w:ascii="Calibri" w:hAnsi="Calibri" w:cs="Calibri"/>
          <w:b/>
          <w:bCs/>
        </w:rPr>
      </w:pPr>
      <w:r w:rsidRPr="008065D0">
        <w:rPr>
          <w:rFonts w:ascii="Calibri" w:hAnsi="Calibri" w:cs="Calibri"/>
          <w:b/>
          <w:bCs/>
        </w:rPr>
        <w:t xml:space="preserve">1. EDITAL DE LICITAÇÃO, MODALIDADE TOMADA </w:t>
      </w:r>
      <w:r w:rsidRPr="008A1B07">
        <w:rPr>
          <w:rFonts w:ascii="Calibri" w:hAnsi="Calibri" w:cs="Calibri"/>
          <w:b/>
          <w:bCs/>
        </w:rPr>
        <w:t xml:space="preserve">DE PREÇOS Nº </w:t>
      </w:r>
      <w:r w:rsidR="008A1B07" w:rsidRPr="008A1B07">
        <w:rPr>
          <w:rFonts w:ascii="Calibri" w:hAnsi="Calibri" w:cs="Calibri"/>
          <w:b/>
          <w:bCs/>
        </w:rPr>
        <w:t>22</w:t>
      </w:r>
      <w:r w:rsidRPr="008A1B07">
        <w:rPr>
          <w:rFonts w:ascii="Calibri" w:hAnsi="Calibri" w:cs="Calibri"/>
          <w:b/>
          <w:bCs/>
        </w:rPr>
        <w:t>/</w:t>
      </w:r>
      <w:r w:rsidR="005E1935" w:rsidRPr="008A1B07">
        <w:rPr>
          <w:rFonts w:ascii="Calibri" w:hAnsi="Calibri" w:cs="Calibri"/>
          <w:b/>
          <w:bCs/>
        </w:rPr>
        <w:t>2021</w:t>
      </w:r>
    </w:p>
    <w:p w14:paraId="3089B08F" w14:textId="77777777" w:rsidR="00B71FA9" w:rsidRPr="008065D0" w:rsidRDefault="00B71FA9" w:rsidP="00B71FA9">
      <w:pPr>
        <w:pStyle w:val="Rodap"/>
        <w:jc w:val="both"/>
        <w:rPr>
          <w:rFonts w:ascii="Calibri" w:hAnsi="Calibri" w:cs="Calibri"/>
          <w:sz w:val="24"/>
          <w:szCs w:val="24"/>
        </w:rPr>
      </w:pPr>
    </w:p>
    <w:p w14:paraId="2D47255B" w14:textId="77777777" w:rsidR="00B71FA9" w:rsidRPr="008065D0" w:rsidRDefault="00B71FA9" w:rsidP="00B71FA9">
      <w:pPr>
        <w:pStyle w:val="A111165"/>
        <w:numPr>
          <w:ilvl w:val="1"/>
          <w:numId w:val="5"/>
        </w:numPr>
        <w:tabs>
          <w:tab w:val="clear" w:pos="360"/>
          <w:tab w:val="num" w:pos="0"/>
        </w:tabs>
        <w:ind w:left="0" w:right="0" w:firstLine="0"/>
        <w:rPr>
          <w:rFonts w:ascii="Calibri" w:hAnsi="Calibri" w:cs="Calibri"/>
          <w:color w:val="auto"/>
          <w:szCs w:val="24"/>
        </w:rPr>
      </w:pPr>
      <w:r w:rsidRPr="008065D0">
        <w:rPr>
          <w:rFonts w:ascii="Calibri" w:hAnsi="Calibri" w:cs="Calibri"/>
          <w:color w:val="auto"/>
          <w:szCs w:val="24"/>
        </w:rPr>
        <w:t xml:space="preserve"> - O Município de Campo Alegre, Estado de Santa Catarina, pessoa jurídica de direito público, inscrita no CNPJ sob n° 83.102.749/0001-77, torna público, para conhecimento dos interessados, que realizará licitação na modalidade Tomada de Preços, tipo “MENOR PREÇO”, de acordo com o que determina a Lei n° 8.666, de 21.6.93, e suas alterações, e as condições deste edital. </w:t>
      </w:r>
    </w:p>
    <w:p w14:paraId="1D70F1DF" w14:textId="77777777" w:rsidR="00B71FA9" w:rsidRPr="008065D0" w:rsidRDefault="00B71FA9" w:rsidP="00B71FA9">
      <w:pPr>
        <w:pStyle w:val="A111165"/>
        <w:ind w:left="0" w:right="0" w:firstLine="0"/>
        <w:rPr>
          <w:rFonts w:ascii="Calibri" w:hAnsi="Calibri" w:cs="Calibri"/>
          <w:color w:val="auto"/>
          <w:szCs w:val="24"/>
        </w:rPr>
      </w:pPr>
    </w:p>
    <w:p w14:paraId="10FBBB60" w14:textId="7FB34548" w:rsidR="00B71FA9" w:rsidRPr="008065D0" w:rsidRDefault="00B71FA9" w:rsidP="00B71FA9">
      <w:pPr>
        <w:pStyle w:val="A111165"/>
        <w:ind w:left="0" w:right="0" w:firstLine="0"/>
        <w:rPr>
          <w:rFonts w:ascii="Calibri" w:hAnsi="Calibri" w:cs="Calibri"/>
          <w:color w:val="auto"/>
          <w:szCs w:val="24"/>
        </w:rPr>
      </w:pPr>
      <w:r w:rsidRPr="008065D0">
        <w:rPr>
          <w:rFonts w:ascii="Calibri" w:hAnsi="Calibri" w:cs="Calibri"/>
          <w:color w:val="auto"/>
          <w:szCs w:val="24"/>
        </w:rPr>
        <w:t xml:space="preserve">1.1.1 - Os dois envelopes contendo a Documentação (nº 1) e a Proposta Comercial (nº 2), deverão ser </w:t>
      </w:r>
      <w:r w:rsidRPr="000F746B">
        <w:rPr>
          <w:rFonts w:ascii="Calibri" w:hAnsi="Calibri" w:cs="Calibri"/>
          <w:b/>
          <w:color w:val="auto"/>
          <w:szCs w:val="24"/>
          <w:u w:val="single"/>
        </w:rPr>
        <w:t xml:space="preserve">entregues até às </w:t>
      </w:r>
      <w:r w:rsidR="008A1B07" w:rsidRPr="000F746B">
        <w:rPr>
          <w:rFonts w:ascii="Calibri" w:hAnsi="Calibri" w:cs="Calibri"/>
          <w:b/>
          <w:color w:val="auto"/>
          <w:szCs w:val="24"/>
          <w:u w:val="single"/>
        </w:rPr>
        <w:t>08</w:t>
      </w:r>
      <w:r w:rsidRPr="000F746B">
        <w:rPr>
          <w:rFonts w:ascii="Calibri" w:hAnsi="Calibri" w:cs="Calibri"/>
          <w:b/>
          <w:color w:val="auto"/>
          <w:szCs w:val="24"/>
          <w:u w:val="single"/>
        </w:rPr>
        <w:t>h</w:t>
      </w:r>
      <w:r w:rsidR="008A1B07" w:rsidRPr="000F746B">
        <w:rPr>
          <w:rFonts w:ascii="Calibri" w:hAnsi="Calibri" w:cs="Calibri"/>
          <w:b/>
          <w:color w:val="auto"/>
          <w:szCs w:val="24"/>
          <w:u w:val="single"/>
        </w:rPr>
        <w:t>45</w:t>
      </w:r>
      <w:r w:rsidRPr="000F746B">
        <w:rPr>
          <w:rFonts w:ascii="Calibri" w:hAnsi="Calibri" w:cs="Calibri"/>
          <w:b/>
          <w:color w:val="auto"/>
          <w:szCs w:val="24"/>
          <w:u w:val="single"/>
        </w:rPr>
        <w:t xml:space="preserve">min do dia </w:t>
      </w:r>
      <w:r w:rsidR="008A1B07" w:rsidRPr="000F746B">
        <w:rPr>
          <w:rFonts w:ascii="Calibri" w:hAnsi="Calibri" w:cs="Calibri"/>
          <w:b/>
          <w:color w:val="auto"/>
          <w:szCs w:val="24"/>
          <w:u w:val="single"/>
        </w:rPr>
        <w:t>22</w:t>
      </w:r>
      <w:r w:rsidR="000F746B" w:rsidRPr="000F746B">
        <w:rPr>
          <w:rFonts w:ascii="Calibri" w:hAnsi="Calibri" w:cs="Calibri"/>
          <w:b/>
          <w:color w:val="auto"/>
          <w:szCs w:val="24"/>
          <w:u w:val="single"/>
        </w:rPr>
        <w:t>/04</w:t>
      </w:r>
      <w:r w:rsidRPr="000F746B">
        <w:rPr>
          <w:rFonts w:ascii="Calibri" w:hAnsi="Calibri" w:cs="Calibri"/>
          <w:b/>
          <w:color w:val="auto"/>
          <w:szCs w:val="24"/>
          <w:u w:val="single"/>
        </w:rPr>
        <w:t>/</w:t>
      </w:r>
      <w:r w:rsidR="005E1935" w:rsidRPr="000F746B">
        <w:rPr>
          <w:rFonts w:ascii="Calibri" w:hAnsi="Calibri" w:cs="Calibri"/>
          <w:b/>
          <w:color w:val="auto"/>
          <w:szCs w:val="24"/>
          <w:u w:val="single"/>
        </w:rPr>
        <w:t>2021</w:t>
      </w:r>
      <w:r w:rsidRPr="008065D0">
        <w:rPr>
          <w:rFonts w:ascii="Calibri" w:hAnsi="Calibri" w:cs="Calibri"/>
          <w:color w:val="auto"/>
          <w:szCs w:val="24"/>
        </w:rPr>
        <w:t xml:space="preserve">, no Protocolo da Prefeitura Municipal de Campo Alegre, sito a Rua Cel. Bueno Franco, 292, Centro, Campo Alegre - SC, sendo que a sessão pública de abertura e início de julgamento ocorrerá no mesmo dia, </w:t>
      </w:r>
      <w:r w:rsidRPr="008065D0">
        <w:rPr>
          <w:rFonts w:ascii="Calibri" w:hAnsi="Calibri" w:cs="Calibri"/>
          <w:b/>
          <w:color w:val="auto"/>
          <w:szCs w:val="24"/>
        </w:rPr>
        <w:t xml:space="preserve">às </w:t>
      </w:r>
      <w:r w:rsidR="00454891">
        <w:rPr>
          <w:rFonts w:ascii="Calibri" w:hAnsi="Calibri" w:cs="Calibri"/>
          <w:b/>
          <w:color w:val="auto"/>
          <w:szCs w:val="24"/>
        </w:rPr>
        <w:t>09</w:t>
      </w:r>
      <w:r w:rsidRPr="008065D0">
        <w:rPr>
          <w:rFonts w:ascii="Calibri" w:hAnsi="Calibri" w:cs="Calibri"/>
          <w:b/>
          <w:color w:val="auto"/>
          <w:szCs w:val="24"/>
        </w:rPr>
        <w:t xml:space="preserve"> horas</w:t>
      </w:r>
      <w:r w:rsidRPr="008065D0">
        <w:rPr>
          <w:rFonts w:ascii="Calibri" w:hAnsi="Calibri" w:cs="Calibri"/>
          <w:color w:val="auto"/>
          <w:szCs w:val="24"/>
        </w:rPr>
        <w:t>, no endereço supracitado.</w:t>
      </w:r>
    </w:p>
    <w:p w14:paraId="245010AB" w14:textId="77777777" w:rsidR="00B71FA9" w:rsidRPr="008065D0" w:rsidRDefault="00B71FA9" w:rsidP="00B71FA9">
      <w:pPr>
        <w:pStyle w:val="Corpodetexto"/>
        <w:spacing w:after="0"/>
        <w:jc w:val="both"/>
        <w:rPr>
          <w:rFonts w:ascii="Calibri" w:hAnsi="Calibri" w:cs="Calibri"/>
          <w:bCs/>
        </w:rPr>
      </w:pPr>
      <w:r w:rsidRPr="008065D0">
        <w:rPr>
          <w:rFonts w:ascii="Calibri" w:hAnsi="Calibri" w:cs="Calibri"/>
          <w:bCs/>
        </w:rPr>
        <w:t xml:space="preserve">1.1.1.1- Não serão aceitas nem recebidas (pela Comissão de Licitações), em hipótese alguma, documentações e propostas após a data e hora aprazadas no item 1.1.1, ainda que tenham sido despachadas, endereçadas e/ou enviadas por qualquer meio, anteriormente a data de vencimento. </w:t>
      </w:r>
    </w:p>
    <w:p w14:paraId="2E9C2BD7" w14:textId="68A9178E" w:rsidR="00B71FA9" w:rsidRPr="008065D0" w:rsidRDefault="00B71FA9" w:rsidP="00B71FA9">
      <w:pPr>
        <w:jc w:val="both"/>
        <w:rPr>
          <w:rFonts w:ascii="Calibri" w:hAnsi="Calibri" w:cs="Calibri"/>
          <w:bCs/>
        </w:rPr>
      </w:pPr>
      <w:r w:rsidRPr="008065D0">
        <w:rPr>
          <w:rFonts w:ascii="Calibri" w:hAnsi="Calibri" w:cs="Calibri"/>
          <w:bCs/>
        </w:rPr>
        <w:t xml:space="preserve">1.1.1.2- Ocorrendo a decretação de feriado ou outro fato superveniente, de caráter público, que impeça a realização deste evento na data acima marcada, a Licitação fica automaticamente prorrogada para o primeiro dia útil </w:t>
      </w:r>
      <w:r w:rsidR="005E1935" w:rsidRPr="008065D0">
        <w:rPr>
          <w:rFonts w:ascii="Calibri" w:hAnsi="Calibri" w:cs="Calibri"/>
          <w:bCs/>
        </w:rPr>
        <w:t>subsequente</w:t>
      </w:r>
      <w:r w:rsidRPr="008065D0">
        <w:rPr>
          <w:rFonts w:ascii="Calibri" w:hAnsi="Calibri" w:cs="Calibri"/>
          <w:bCs/>
        </w:rPr>
        <w:t>, no mesmo local e horário, independentemente de nova comunicação.</w:t>
      </w:r>
    </w:p>
    <w:p w14:paraId="384AA807" w14:textId="77777777" w:rsidR="00B71FA9" w:rsidRPr="008065D0" w:rsidRDefault="00B71FA9" w:rsidP="00B71FA9">
      <w:pPr>
        <w:jc w:val="both"/>
        <w:rPr>
          <w:rFonts w:ascii="Calibri" w:hAnsi="Calibri" w:cs="Calibri"/>
          <w:bCs/>
        </w:rPr>
      </w:pPr>
    </w:p>
    <w:p w14:paraId="231CF4FA" w14:textId="77777777" w:rsidR="00B71FA9" w:rsidRPr="008065D0" w:rsidRDefault="00B71FA9" w:rsidP="00B71FA9">
      <w:pPr>
        <w:pStyle w:val="A111165"/>
        <w:ind w:left="0" w:right="0" w:firstLine="0"/>
        <w:rPr>
          <w:rFonts w:ascii="Calibri" w:hAnsi="Calibri" w:cs="Calibri"/>
          <w:color w:val="auto"/>
          <w:szCs w:val="24"/>
        </w:rPr>
      </w:pPr>
      <w:r w:rsidRPr="008065D0">
        <w:rPr>
          <w:rFonts w:ascii="Calibri" w:hAnsi="Calibri" w:cs="Calibri"/>
          <w:color w:val="auto"/>
          <w:szCs w:val="24"/>
        </w:rPr>
        <w:t>1.1.2 - Integram este Edital, independentemente de sua transcrição, os seguintes anexos:</w:t>
      </w:r>
    </w:p>
    <w:p w14:paraId="28EEEBE5" w14:textId="77777777" w:rsidR="00B71FA9" w:rsidRPr="008065D0" w:rsidRDefault="00B71FA9" w:rsidP="00B71FA9">
      <w:pPr>
        <w:jc w:val="both"/>
        <w:rPr>
          <w:rFonts w:ascii="Calibri" w:hAnsi="Calibri" w:cs="Calibri"/>
        </w:rPr>
      </w:pPr>
      <w:r w:rsidRPr="008065D0">
        <w:rPr>
          <w:rFonts w:ascii="Calibri" w:hAnsi="Calibri" w:cs="Calibri"/>
          <w:b/>
          <w:bCs/>
        </w:rPr>
        <w:t>ANEXO I</w:t>
      </w:r>
      <w:r w:rsidRPr="008065D0">
        <w:rPr>
          <w:rFonts w:ascii="Calibri" w:hAnsi="Calibri" w:cs="Calibri"/>
          <w:b/>
        </w:rPr>
        <w:t xml:space="preserve"> –</w:t>
      </w:r>
      <w:r w:rsidRPr="008065D0">
        <w:rPr>
          <w:rFonts w:ascii="Calibri" w:hAnsi="Calibri" w:cs="Calibri"/>
        </w:rPr>
        <w:t xml:space="preserve"> MEMORIAL DESCRITIVO;</w:t>
      </w:r>
    </w:p>
    <w:p w14:paraId="70DC7832" w14:textId="32E79E07" w:rsidR="00B71FA9" w:rsidRDefault="00B71FA9" w:rsidP="00B71FA9">
      <w:pPr>
        <w:jc w:val="both"/>
        <w:rPr>
          <w:rFonts w:ascii="Calibri" w:hAnsi="Calibri" w:cs="Calibri"/>
        </w:rPr>
      </w:pPr>
      <w:r w:rsidRPr="008065D0">
        <w:rPr>
          <w:rFonts w:ascii="Calibri" w:hAnsi="Calibri" w:cs="Calibri"/>
          <w:b/>
        </w:rPr>
        <w:t>ANEXO II</w:t>
      </w:r>
      <w:r w:rsidRPr="008065D0">
        <w:rPr>
          <w:rFonts w:ascii="Calibri" w:hAnsi="Calibri" w:cs="Calibri"/>
        </w:rPr>
        <w:t xml:space="preserve"> - PLANILHA DE QUANTITATIVOS E VALORES DE REFERÊNCIA;</w:t>
      </w:r>
    </w:p>
    <w:p w14:paraId="577CCC67" w14:textId="77777777" w:rsidR="001E0FAC" w:rsidRDefault="001E0FAC" w:rsidP="001E0FAC">
      <w:pPr>
        <w:jc w:val="both"/>
        <w:rPr>
          <w:rFonts w:ascii="Arial" w:hAnsi="Arial" w:cs="Arial"/>
          <w:b/>
          <w:bCs/>
          <w:color w:val="000000"/>
        </w:rPr>
      </w:pPr>
      <w:r w:rsidRPr="008065D0">
        <w:rPr>
          <w:rFonts w:ascii="Calibri" w:hAnsi="Calibri" w:cs="Calibri"/>
          <w:b/>
        </w:rPr>
        <w:t xml:space="preserve">ANEXO </w:t>
      </w:r>
      <w:r>
        <w:rPr>
          <w:rFonts w:ascii="Calibri" w:hAnsi="Calibri" w:cs="Calibri"/>
          <w:b/>
        </w:rPr>
        <w:t>III</w:t>
      </w:r>
      <w:r w:rsidRPr="008065D0">
        <w:rPr>
          <w:rFonts w:ascii="Calibri" w:hAnsi="Calibri" w:cs="Calibri"/>
          <w:b/>
        </w:rPr>
        <w:t xml:space="preserve"> </w:t>
      </w:r>
      <w:r>
        <w:rPr>
          <w:rFonts w:ascii="Calibri" w:hAnsi="Calibri" w:cs="Calibri"/>
          <w:b/>
        </w:rPr>
        <w:t xml:space="preserve">– </w:t>
      </w:r>
      <w:r w:rsidRPr="001E0FAC">
        <w:rPr>
          <w:rFonts w:asciiTheme="minorHAnsi" w:hAnsiTheme="minorHAnsi" w:cstheme="minorHAnsi"/>
          <w:color w:val="000000"/>
        </w:rPr>
        <w:t>MODELO PLANILHA DEFINIÇÃO DE PREÇOS DA EQUIPE DE MANUTENÇÃO MENSAL</w:t>
      </w:r>
    </w:p>
    <w:p w14:paraId="69F79D7F" w14:textId="512F2343" w:rsidR="00B71FA9" w:rsidRPr="008065D0" w:rsidRDefault="00B71FA9" w:rsidP="00B71FA9">
      <w:pPr>
        <w:jc w:val="both"/>
        <w:rPr>
          <w:rFonts w:ascii="Calibri" w:hAnsi="Calibri" w:cs="Calibri"/>
        </w:rPr>
      </w:pPr>
      <w:r w:rsidRPr="008065D0">
        <w:rPr>
          <w:rFonts w:ascii="Calibri" w:hAnsi="Calibri" w:cs="Calibri"/>
          <w:b/>
        </w:rPr>
        <w:t xml:space="preserve">ANEXO </w:t>
      </w:r>
      <w:r w:rsidR="001E0FAC">
        <w:rPr>
          <w:rFonts w:ascii="Calibri" w:hAnsi="Calibri" w:cs="Calibri"/>
          <w:b/>
        </w:rPr>
        <w:t>IV</w:t>
      </w:r>
      <w:r w:rsidRPr="008065D0">
        <w:rPr>
          <w:rFonts w:ascii="Calibri" w:hAnsi="Calibri" w:cs="Calibri"/>
          <w:b/>
        </w:rPr>
        <w:t xml:space="preserve"> -</w:t>
      </w:r>
      <w:r w:rsidRPr="008065D0">
        <w:rPr>
          <w:rFonts w:ascii="Calibri" w:hAnsi="Calibri" w:cs="Calibri"/>
        </w:rPr>
        <w:t xml:space="preserve"> MODELO DE DECLARAÇÃO DE CUMPRIMENTO ÀS LEIS TRABALHISTAS;</w:t>
      </w:r>
    </w:p>
    <w:p w14:paraId="5B61FD68" w14:textId="1868AA18" w:rsidR="00B71FA9" w:rsidRPr="008065D0" w:rsidRDefault="00B71FA9" w:rsidP="00B71FA9">
      <w:pPr>
        <w:jc w:val="both"/>
        <w:rPr>
          <w:rFonts w:ascii="Calibri" w:hAnsi="Calibri" w:cs="Calibri"/>
        </w:rPr>
      </w:pPr>
      <w:r w:rsidRPr="008065D0">
        <w:rPr>
          <w:rFonts w:ascii="Calibri" w:hAnsi="Calibri" w:cs="Calibri"/>
          <w:b/>
        </w:rPr>
        <w:t>ANEXO V</w:t>
      </w:r>
      <w:r w:rsidRPr="008065D0">
        <w:rPr>
          <w:rFonts w:ascii="Calibri" w:hAnsi="Calibri" w:cs="Calibri"/>
        </w:rPr>
        <w:t xml:space="preserve"> </w:t>
      </w:r>
      <w:r w:rsidRPr="008065D0">
        <w:rPr>
          <w:rFonts w:ascii="Calibri" w:hAnsi="Calibri" w:cs="Calibri"/>
          <w:b/>
        </w:rPr>
        <w:t>–</w:t>
      </w:r>
      <w:r w:rsidRPr="008065D0">
        <w:rPr>
          <w:rFonts w:ascii="Calibri" w:hAnsi="Calibri" w:cs="Calibri"/>
        </w:rPr>
        <w:t xml:space="preserve"> MODELO DE DECLARAÇÃO DE INEXISTÊNCIA DE FATOS IMPEDITIVOS; </w:t>
      </w:r>
    </w:p>
    <w:p w14:paraId="59436AAD" w14:textId="02520BA7" w:rsidR="00B71FA9" w:rsidRPr="00DE429E" w:rsidRDefault="00B71FA9" w:rsidP="00B71FA9">
      <w:pPr>
        <w:jc w:val="both"/>
        <w:rPr>
          <w:rFonts w:ascii="Calibri" w:hAnsi="Calibri" w:cs="Calibri"/>
          <w:b/>
        </w:rPr>
      </w:pPr>
      <w:r w:rsidRPr="008065D0">
        <w:rPr>
          <w:rFonts w:ascii="Calibri" w:hAnsi="Calibri" w:cs="Calibri"/>
          <w:b/>
        </w:rPr>
        <w:t>ANEXO V</w:t>
      </w:r>
      <w:r w:rsidR="001E0FAC">
        <w:rPr>
          <w:rFonts w:ascii="Calibri" w:hAnsi="Calibri" w:cs="Calibri"/>
          <w:b/>
        </w:rPr>
        <w:t>I</w:t>
      </w:r>
      <w:r w:rsidRPr="008065D0">
        <w:rPr>
          <w:rFonts w:ascii="Calibri" w:hAnsi="Calibri" w:cs="Calibri"/>
          <w:b/>
        </w:rPr>
        <w:t xml:space="preserve"> –</w:t>
      </w:r>
      <w:r w:rsidRPr="008065D0">
        <w:rPr>
          <w:rFonts w:ascii="Calibri" w:hAnsi="Calibri" w:cs="Calibri"/>
        </w:rPr>
        <w:t xml:space="preserve"> MINUTA CONTRATUAL, </w:t>
      </w:r>
      <w:r w:rsidRPr="008065D0">
        <w:rPr>
          <w:rFonts w:ascii="Calibri" w:hAnsi="Calibri" w:cs="Calibri"/>
          <w:bCs/>
        </w:rPr>
        <w:t>referentes ao objeto desta licitação.</w:t>
      </w:r>
    </w:p>
    <w:p w14:paraId="0A605E45" w14:textId="77777777" w:rsidR="00B71FA9" w:rsidRPr="008065D0" w:rsidRDefault="00B71FA9" w:rsidP="00B71FA9">
      <w:pPr>
        <w:jc w:val="both"/>
        <w:rPr>
          <w:rFonts w:ascii="Calibri" w:hAnsi="Calibri" w:cs="Calibri"/>
        </w:rPr>
      </w:pPr>
    </w:p>
    <w:p w14:paraId="2E0D345D" w14:textId="77777777" w:rsidR="00B71FA9" w:rsidRPr="008065D0" w:rsidRDefault="00B71FA9" w:rsidP="00B71FA9">
      <w:pPr>
        <w:jc w:val="both"/>
        <w:rPr>
          <w:rFonts w:ascii="Calibri" w:hAnsi="Calibri" w:cs="Calibri"/>
        </w:rPr>
      </w:pPr>
      <w:r w:rsidRPr="008065D0">
        <w:rPr>
          <w:rFonts w:ascii="Calibri" w:hAnsi="Calibri" w:cs="Calibri"/>
        </w:rPr>
        <w:t xml:space="preserve">1.1.3 - O objeto do futuro contrato será executado em regime de empreitada por preço unitário. </w:t>
      </w:r>
    </w:p>
    <w:p w14:paraId="4B9EAF92" w14:textId="77777777" w:rsidR="00B71FA9" w:rsidRPr="008065D0" w:rsidRDefault="00B71FA9" w:rsidP="00B71FA9">
      <w:pPr>
        <w:jc w:val="both"/>
        <w:rPr>
          <w:rFonts w:ascii="Calibri" w:hAnsi="Calibri" w:cs="Calibri"/>
        </w:rPr>
      </w:pPr>
    </w:p>
    <w:p w14:paraId="21C26170" w14:textId="77777777" w:rsidR="00B71FA9" w:rsidRPr="008065D0" w:rsidRDefault="00B71FA9" w:rsidP="00B71FA9">
      <w:pPr>
        <w:jc w:val="both"/>
        <w:rPr>
          <w:rFonts w:ascii="Calibri" w:hAnsi="Calibri" w:cs="Calibri"/>
        </w:rPr>
      </w:pPr>
    </w:p>
    <w:p w14:paraId="3920C0A8" w14:textId="77777777" w:rsidR="00B71FA9" w:rsidRPr="008065D0" w:rsidRDefault="00B71FA9" w:rsidP="00B71FA9">
      <w:pPr>
        <w:jc w:val="both"/>
        <w:rPr>
          <w:rFonts w:ascii="Calibri" w:hAnsi="Calibri" w:cs="Calibri"/>
          <w:b/>
          <w:bCs/>
        </w:rPr>
      </w:pPr>
      <w:r w:rsidRPr="008065D0">
        <w:rPr>
          <w:rFonts w:ascii="Calibri" w:hAnsi="Calibri" w:cs="Calibri"/>
          <w:b/>
          <w:bCs/>
        </w:rPr>
        <w:t>2 - DO OBJETO E CONDIÇÕES</w:t>
      </w:r>
    </w:p>
    <w:p w14:paraId="388BC4FF" w14:textId="77777777" w:rsidR="00B71FA9" w:rsidRPr="008065D0" w:rsidRDefault="00B71FA9" w:rsidP="00B71FA9">
      <w:pPr>
        <w:jc w:val="both"/>
        <w:rPr>
          <w:rFonts w:ascii="Calibri" w:hAnsi="Calibri" w:cs="Calibri"/>
          <w:b/>
          <w:bCs/>
        </w:rPr>
      </w:pPr>
    </w:p>
    <w:p w14:paraId="65114DEA" w14:textId="77777777" w:rsidR="00B71FA9" w:rsidRPr="008065D0" w:rsidRDefault="00B71FA9" w:rsidP="00B71FA9">
      <w:pPr>
        <w:jc w:val="both"/>
        <w:rPr>
          <w:rFonts w:ascii="Calibri" w:hAnsi="Calibri" w:cs="Calibri"/>
          <w:b/>
          <w:bCs/>
        </w:rPr>
      </w:pPr>
      <w:r w:rsidRPr="008065D0">
        <w:rPr>
          <w:rFonts w:ascii="Calibri" w:hAnsi="Calibri" w:cs="Calibri"/>
        </w:rPr>
        <w:t xml:space="preserve">2.1 - O objeto do presente edital consiste na prestação de serviços técnicos especializados para manutenção, melhoria e ampliação do sistema de iluminação pública, com fornecimento de materiais, do município de </w:t>
      </w:r>
      <w:r w:rsidRPr="008065D0">
        <w:rPr>
          <w:rFonts w:ascii="Calibri" w:hAnsi="Calibri" w:cs="Calibri"/>
          <w:bCs/>
        </w:rPr>
        <w:t>Campo Alegre.</w:t>
      </w:r>
    </w:p>
    <w:p w14:paraId="63E6FDB2" w14:textId="77777777" w:rsidR="00B71FA9" w:rsidRPr="008065D0" w:rsidRDefault="00B71FA9" w:rsidP="00B71FA9">
      <w:pPr>
        <w:pStyle w:val="Corpodetexto2"/>
        <w:spacing w:after="0" w:line="240" w:lineRule="auto"/>
        <w:jc w:val="both"/>
        <w:rPr>
          <w:rFonts w:ascii="Calibri" w:hAnsi="Calibri" w:cs="Calibri"/>
          <w:bCs/>
        </w:rPr>
      </w:pPr>
    </w:p>
    <w:p w14:paraId="2F9F80E3" w14:textId="4001494E" w:rsidR="00B71FA9" w:rsidRPr="008065D0" w:rsidRDefault="00B71FA9" w:rsidP="00B71FA9">
      <w:pPr>
        <w:pStyle w:val="Ttulo"/>
        <w:jc w:val="both"/>
        <w:rPr>
          <w:rFonts w:ascii="Calibri" w:hAnsi="Calibri" w:cs="Calibri"/>
          <w:b w:val="0"/>
        </w:rPr>
      </w:pPr>
      <w:r w:rsidRPr="008065D0">
        <w:rPr>
          <w:rFonts w:ascii="Calibri" w:hAnsi="Calibri" w:cs="Calibri"/>
          <w:b w:val="0"/>
          <w:bCs w:val="0"/>
        </w:rPr>
        <w:t xml:space="preserve">2.1.1 – Atualmente o Município de Campo Alegre possui em torno de </w:t>
      </w:r>
      <w:r w:rsidR="00365718">
        <w:rPr>
          <w:rFonts w:ascii="Calibri" w:hAnsi="Calibri" w:cs="Calibri"/>
        </w:rPr>
        <w:t>3.700</w:t>
      </w:r>
      <w:r w:rsidRPr="008065D0">
        <w:rPr>
          <w:rFonts w:ascii="Calibri" w:hAnsi="Calibri" w:cs="Calibri"/>
          <w:b w:val="0"/>
          <w:bCs w:val="0"/>
        </w:rPr>
        <w:t xml:space="preserve"> pontos/unidades de Iluminação Pública, - IP distribuídos em todo o Município, mas a empresa contratada </w:t>
      </w:r>
      <w:r w:rsidRPr="008065D0">
        <w:rPr>
          <w:rFonts w:ascii="Calibri" w:hAnsi="Calibri" w:cs="Calibri"/>
          <w:b w:val="0"/>
          <w:bCs w:val="0"/>
        </w:rPr>
        <w:lastRenderedPageBreak/>
        <w:t xml:space="preserve">deverá manter o valor fixo mensal (vencido na licitação) para a prestação de serviços de </w:t>
      </w:r>
      <w:r w:rsidRPr="008065D0">
        <w:rPr>
          <w:rFonts w:ascii="Calibri" w:hAnsi="Calibri" w:cs="Calibri"/>
          <w:b w:val="0"/>
          <w:u w:val="single"/>
        </w:rPr>
        <w:t>manutenção do SIP</w:t>
      </w:r>
      <w:r w:rsidRPr="008065D0">
        <w:rPr>
          <w:rFonts w:ascii="Calibri" w:hAnsi="Calibri" w:cs="Calibri"/>
          <w:b w:val="0"/>
        </w:rPr>
        <w:t xml:space="preserve"> (subitem 1.1 do ANEXO II)</w:t>
      </w:r>
      <w:r w:rsidRPr="008065D0">
        <w:rPr>
          <w:rFonts w:ascii="Calibri" w:hAnsi="Calibri" w:cs="Calibri"/>
          <w:b w:val="0"/>
          <w:bCs w:val="0"/>
        </w:rPr>
        <w:t xml:space="preserve">, </w:t>
      </w:r>
      <w:r w:rsidRPr="008065D0">
        <w:rPr>
          <w:rFonts w:ascii="Calibri" w:hAnsi="Calibri" w:cs="Calibri"/>
          <w:bCs w:val="0"/>
        </w:rPr>
        <w:t xml:space="preserve">para até </w:t>
      </w:r>
      <w:r w:rsidRPr="008065D0">
        <w:rPr>
          <w:rFonts w:ascii="Calibri" w:hAnsi="Calibri" w:cs="Calibri"/>
        </w:rPr>
        <w:t>4.200</w:t>
      </w:r>
      <w:r w:rsidRPr="008065D0">
        <w:rPr>
          <w:rFonts w:ascii="Calibri" w:hAnsi="Calibri" w:cs="Calibri"/>
          <w:b w:val="0"/>
        </w:rPr>
        <w:t xml:space="preserve"> pontos/unidades de IP.</w:t>
      </w:r>
    </w:p>
    <w:p w14:paraId="15205B89" w14:textId="77777777" w:rsidR="00B71FA9" w:rsidRPr="008065D0" w:rsidRDefault="00B71FA9" w:rsidP="00B71FA9">
      <w:pPr>
        <w:pStyle w:val="Ttulo"/>
        <w:jc w:val="both"/>
        <w:rPr>
          <w:rFonts w:ascii="Calibri" w:hAnsi="Calibri" w:cs="Calibri"/>
          <w:b w:val="0"/>
        </w:rPr>
      </w:pPr>
    </w:p>
    <w:p w14:paraId="15644CCC" w14:textId="77777777" w:rsidR="00B71FA9" w:rsidRPr="008065D0" w:rsidRDefault="00B71FA9" w:rsidP="00B71FA9">
      <w:pPr>
        <w:pStyle w:val="Ttulo"/>
        <w:jc w:val="both"/>
        <w:rPr>
          <w:rFonts w:ascii="Calibri" w:hAnsi="Calibri" w:cs="Calibri"/>
          <w:b w:val="0"/>
        </w:rPr>
      </w:pPr>
      <w:r w:rsidRPr="008065D0">
        <w:rPr>
          <w:rFonts w:ascii="Calibri" w:hAnsi="Calibri" w:cs="Calibri"/>
          <w:b w:val="0"/>
        </w:rPr>
        <w:t>2.1.2 – O subitem 1.1 (SERVIÇOS DE MANUTENÇÃO MENSAL DO PARQUE DE ILUMINAÇÃO PÚBLICA) do ANEXO II, será imediatamente contratado, sendo executado conforme Memorial Descritivo (ANEXO I), e seu pagamento se dará de forma mensal.</w:t>
      </w:r>
    </w:p>
    <w:p w14:paraId="43E2E029" w14:textId="77777777" w:rsidR="00B71FA9" w:rsidRPr="008065D0" w:rsidRDefault="00B71FA9" w:rsidP="00B71FA9">
      <w:pPr>
        <w:pStyle w:val="Ttulo"/>
        <w:jc w:val="both"/>
        <w:rPr>
          <w:rFonts w:ascii="Calibri" w:hAnsi="Calibri" w:cs="Calibri"/>
          <w:b w:val="0"/>
        </w:rPr>
      </w:pPr>
    </w:p>
    <w:p w14:paraId="71BE6B9E" w14:textId="6539E792" w:rsidR="00B71FA9" w:rsidRPr="008065D0" w:rsidRDefault="00B71FA9" w:rsidP="00B71FA9">
      <w:pPr>
        <w:jc w:val="both"/>
        <w:rPr>
          <w:rFonts w:ascii="Calibri" w:hAnsi="Calibri" w:cs="Calibri"/>
        </w:rPr>
      </w:pPr>
      <w:r w:rsidRPr="008065D0">
        <w:rPr>
          <w:rFonts w:ascii="Calibri" w:hAnsi="Calibri" w:cs="Calibri"/>
        </w:rPr>
        <w:t xml:space="preserve">2.1.3 – A quantidade/unidade de materiais listada no item 2 </w:t>
      </w:r>
      <w:r w:rsidRPr="00974173">
        <w:rPr>
          <w:rFonts w:ascii="Calibri" w:hAnsi="Calibri" w:cs="Calibri"/>
        </w:rPr>
        <w:t>do Anexo II é o estimado</w:t>
      </w:r>
      <w:r w:rsidRPr="008065D0">
        <w:rPr>
          <w:rFonts w:ascii="Calibri" w:hAnsi="Calibri" w:cs="Calibri"/>
        </w:rPr>
        <w:t xml:space="preserve"> pela Administração para um período de 12 meses, considerando que não há como quantificar com precisão a quantidade de materiais que serão necessárias à execução do serviço (objeto da licitação). A empresa apresentará o seu valor unitário para cada subitem de material sendo que, se vencedora da licitação, irá fornecer os materiais necessários a execução do serviço (desde que autorizado pelo Município) e cobrará para o item fornecido o valor unitário apresentado na proposta </w:t>
      </w:r>
      <w:r w:rsidRPr="008065D0">
        <w:rPr>
          <w:rFonts w:ascii="Calibri" w:hAnsi="Calibri" w:cs="Calibri"/>
          <w:b/>
        </w:rPr>
        <w:t>(observar que está fixado valor máximo unitário para a apresentação da proposta)</w:t>
      </w:r>
      <w:r w:rsidRPr="008065D0">
        <w:rPr>
          <w:rFonts w:ascii="Calibri" w:hAnsi="Calibri" w:cs="Calibri"/>
        </w:rPr>
        <w:t xml:space="preserve">. </w:t>
      </w:r>
    </w:p>
    <w:p w14:paraId="31338DBA" w14:textId="77777777" w:rsidR="00B71FA9" w:rsidRPr="008065D0" w:rsidRDefault="00B71FA9" w:rsidP="00B71FA9">
      <w:pPr>
        <w:jc w:val="both"/>
        <w:rPr>
          <w:rFonts w:ascii="Calibri" w:hAnsi="Calibri" w:cs="Calibri"/>
        </w:rPr>
      </w:pPr>
      <w:r w:rsidRPr="008065D0">
        <w:rPr>
          <w:rFonts w:ascii="Calibri" w:hAnsi="Calibri" w:cs="Calibri"/>
        </w:rPr>
        <w:t xml:space="preserve">2.1.3.1 - Os materiais que se fizerem necessários e que não estejam previstos no </w:t>
      </w:r>
      <w:r w:rsidRPr="008065D0">
        <w:rPr>
          <w:rFonts w:ascii="Calibri" w:hAnsi="Calibri" w:cs="Calibri"/>
          <w:bCs/>
        </w:rPr>
        <w:t>ANEXO II</w:t>
      </w:r>
      <w:r w:rsidRPr="008065D0">
        <w:rPr>
          <w:rFonts w:ascii="Calibri" w:hAnsi="Calibri" w:cs="Calibri"/>
        </w:rPr>
        <w:t>, deverão ser solicitados à Prefeitura, que se encarregará de adquiri-los. Caso a empresa vencedora adquira os materiais sem autorização do Município, o mesmo arcará com o ônus da compra, sem direito à restituição do gasto.</w:t>
      </w:r>
    </w:p>
    <w:p w14:paraId="21D0DFD4" w14:textId="77777777" w:rsidR="00B71FA9" w:rsidRPr="008065D0" w:rsidRDefault="00B71FA9" w:rsidP="00B71FA9">
      <w:pPr>
        <w:jc w:val="both"/>
        <w:rPr>
          <w:rFonts w:ascii="Calibri" w:hAnsi="Calibri" w:cs="Calibri"/>
        </w:rPr>
      </w:pPr>
    </w:p>
    <w:p w14:paraId="652797E3" w14:textId="77777777" w:rsidR="00B71FA9" w:rsidRPr="008065D0" w:rsidRDefault="00B71FA9" w:rsidP="00B71FA9">
      <w:pPr>
        <w:jc w:val="both"/>
        <w:rPr>
          <w:rFonts w:ascii="Calibri" w:hAnsi="Calibri" w:cs="Calibri"/>
        </w:rPr>
      </w:pPr>
      <w:r w:rsidRPr="008065D0">
        <w:rPr>
          <w:rFonts w:ascii="Calibri" w:hAnsi="Calibri" w:cs="Calibri"/>
        </w:rPr>
        <w:t>2.1.4 – Os serviços previstos nos subitens 1.2 (SERVIÇOS DE AMPLIAÇÃO E MELHORIA DA ILUMINAÇÃO PÚBLICA) do ANEXO II, são estimados e sua aquisição está condicionada à necessidade da Administração Municipal, não gerando obrigatoriedade da aquisição/contratação dos mesmos.</w:t>
      </w:r>
    </w:p>
    <w:p w14:paraId="3AFAD16E" w14:textId="77777777" w:rsidR="00B71FA9" w:rsidRPr="008065D0" w:rsidRDefault="00B71FA9" w:rsidP="00B71FA9">
      <w:pPr>
        <w:jc w:val="both"/>
        <w:rPr>
          <w:rFonts w:ascii="Calibri" w:hAnsi="Calibri" w:cs="Calibri"/>
        </w:rPr>
      </w:pPr>
    </w:p>
    <w:p w14:paraId="43414D5D" w14:textId="77777777" w:rsidR="00B71FA9" w:rsidRPr="00467560" w:rsidRDefault="00B71FA9" w:rsidP="00B71FA9">
      <w:pPr>
        <w:pStyle w:val="Corpodetexto"/>
        <w:jc w:val="both"/>
        <w:rPr>
          <w:rFonts w:ascii="Calibri" w:hAnsi="Calibri" w:cs="Calibri"/>
        </w:rPr>
      </w:pPr>
      <w:r w:rsidRPr="008065D0">
        <w:rPr>
          <w:rFonts w:ascii="Calibri" w:hAnsi="Calibri" w:cs="Calibri"/>
        </w:rPr>
        <w:t>2.1.5 - Para a execução de todos os serviços previstos nos itens 1.1 e 1.2 do ANEXO II, devem ser considerados toda a mão de obra, ferramentas, equipamentos, veículos e demais necessidades operacionais para execução completa do serviço; incluindo despesas de deslocamento, estadia, alimentação, encargos salariais e trabalhistas na formulação dos valores propostos.</w:t>
      </w:r>
    </w:p>
    <w:p w14:paraId="3B41D1E9" w14:textId="77777777" w:rsidR="00B71FA9" w:rsidRPr="008065D0" w:rsidRDefault="00B71FA9" w:rsidP="00B71FA9">
      <w:pPr>
        <w:jc w:val="both"/>
        <w:rPr>
          <w:rFonts w:ascii="Calibri" w:hAnsi="Calibri" w:cs="Calibri"/>
        </w:rPr>
      </w:pPr>
    </w:p>
    <w:p w14:paraId="671EAB6A" w14:textId="77777777" w:rsidR="00B71FA9" w:rsidRPr="008065D0" w:rsidRDefault="00B71FA9" w:rsidP="00B71FA9">
      <w:pPr>
        <w:jc w:val="both"/>
        <w:rPr>
          <w:rFonts w:ascii="Calibri" w:hAnsi="Calibri" w:cs="Calibri"/>
          <w:b/>
        </w:rPr>
      </w:pPr>
      <w:r w:rsidRPr="008065D0">
        <w:rPr>
          <w:rFonts w:ascii="Calibri" w:hAnsi="Calibri" w:cs="Calibri"/>
        </w:rPr>
        <w:t>2.1.6 - Todos os serviços executados e materiais fornecidos deverão ser garantidos por no mínimo 6 (seis) meses, contados do efetivo recebimento, exceto quando comprovado que o defeito foi causado por força maior.</w:t>
      </w:r>
    </w:p>
    <w:p w14:paraId="1EA2DE32" w14:textId="77777777" w:rsidR="00B71FA9" w:rsidRPr="008065D0" w:rsidRDefault="00B71FA9" w:rsidP="00B71FA9">
      <w:pPr>
        <w:jc w:val="both"/>
        <w:rPr>
          <w:rFonts w:ascii="Calibri" w:hAnsi="Calibri" w:cs="Calibri"/>
          <w:b/>
        </w:rPr>
      </w:pPr>
    </w:p>
    <w:p w14:paraId="6932F216" w14:textId="77777777" w:rsidR="00B71FA9" w:rsidRPr="008065D0" w:rsidRDefault="00B71FA9" w:rsidP="00B71FA9">
      <w:pPr>
        <w:jc w:val="both"/>
        <w:rPr>
          <w:rFonts w:ascii="Calibri" w:hAnsi="Calibri" w:cs="Calibri"/>
        </w:rPr>
      </w:pPr>
      <w:r w:rsidRPr="008065D0">
        <w:rPr>
          <w:rFonts w:ascii="Calibri" w:hAnsi="Calibri" w:cs="Calibri"/>
          <w:bCs/>
        </w:rPr>
        <w:t>2.1.7 -</w:t>
      </w:r>
      <w:r w:rsidRPr="008065D0">
        <w:rPr>
          <w:rFonts w:ascii="Calibri" w:hAnsi="Calibri" w:cs="Calibri"/>
          <w:b/>
        </w:rPr>
        <w:t xml:space="preserve"> </w:t>
      </w:r>
      <w:r w:rsidRPr="008065D0">
        <w:rPr>
          <w:rFonts w:ascii="Calibri" w:hAnsi="Calibri" w:cs="Calibri"/>
        </w:rPr>
        <w:t>Os materiais a serem utilizados deverão atender às especificações constantes deste Edital, sob pena de rejeição dos mesmos, suspensão de pagamento e aplicabilidade das penalidades previstas no instrumento convocatório e contrato.</w:t>
      </w:r>
    </w:p>
    <w:p w14:paraId="627E3299" w14:textId="77777777" w:rsidR="00B71FA9" w:rsidRPr="008065D0" w:rsidRDefault="00B71FA9" w:rsidP="00B71FA9">
      <w:pPr>
        <w:pStyle w:val="Corpodetexto21"/>
        <w:overflowPunct/>
        <w:autoSpaceDE/>
        <w:autoSpaceDN/>
        <w:adjustRightInd/>
        <w:rPr>
          <w:rFonts w:ascii="Calibri" w:hAnsi="Calibri" w:cs="Calibri"/>
          <w:szCs w:val="24"/>
        </w:rPr>
      </w:pPr>
    </w:p>
    <w:p w14:paraId="1E67F40C"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szCs w:val="24"/>
        </w:rPr>
        <w:t>2.1.8 – Qualquer serviço (seja de manutenção ou ampliação) ou fornecimento de materiais, somente poderá ser realizado após a emissão da Ordem de Serviço/Fornecimento, pelo município, através do órgão responsável pela fiscalização ou outro designado pelo Prefeito Municipal.</w:t>
      </w:r>
    </w:p>
    <w:p w14:paraId="150A2962" w14:textId="77777777" w:rsidR="00B71FA9" w:rsidRPr="008065D0" w:rsidRDefault="00B71FA9" w:rsidP="00B71FA9">
      <w:pPr>
        <w:jc w:val="both"/>
        <w:rPr>
          <w:rFonts w:ascii="Calibri" w:eastAsia="MS Mincho" w:hAnsi="Calibri" w:cs="Calibri"/>
        </w:rPr>
      </w:pPr>
    </w:p>
    <w:p w14:paraId="41E250D8"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szCs w:val="24"/>
        </w:rPr>
        <w:t xml:space="preserve">2.1.9 - O critério de julgamento do presente certame será pelo requisito </w:t>
      </w:r>
      <w:r w:rsidRPr="008065D0">
        <w:rPr>
          <w:rFonts w:ascii="Calibri" w:hAnsi="Calibri" w:cs="Calibri"/>
          <w:b/>
          <w:bCs/>
          <w:szCs w:val="24"/>
        </w:rPr>
        <w:t>MENOR PREÇO GLOBAL</w:t>
      </w:r>
      <w:r w:rsidRPr="008065D0">
        <w:rPr>
          <w:rFonts w:ascii="Calibri" w:hAnsi="Calibri" w:cs="Calibri"/>
          <w:szCs w:val="24"/>
        </w:rPr>
        <w:t xml:space="preserve">, </w:t>
      </w:r>
      <w:r w:rsidRPr="008065D0">
        <w:rPr>
          <w:rFonts w:ascii="Calibri" w:hAnsi="Calibri" w:cs="Calibri"/>
          <w:b/>
          <w:bCs/>
          <w:szCs w:val="24"/>
        </w:rPr>
        <w:t xml:space="preserve">com fixação de </w:t>
      </w:r>
      <w:r w:rsidRPr="008065D0">
        <w:rPr>
          <w:rFonts w:ascii="Calibri" w:hAnsi="Calibri" w:cs="Calibri"/>
          <w:b/>
          <w:bCs/>
          <w:szCs w:val="24"/>
          <w:u w:val="single"/>
        </w:rPr>
        <w:t>VALOR MÁXIMO UNITÁRIO</w:t>
      </w:r>
      <w:r w:rsidRPr="008065D0">
        <w:rPr>
          <w:rFonts w:ascii="Calibri" w:hAnsi="Calibri" w:cs="Calibri"/>
          <w:szCs w:val="24"/>
        </w:rPr>
        <w:t>.</w:t>
      </w:r>
    </w:p>
    <w:p w14:paraId="224449CF" w14:textId="47458B23" w:rsidR="00B71FA9" w:rsidRPr="00FA2676" w:rsidRDefault="00B71FA9" w:rsidP="00B71FA9">
      <w:pPr>
        <w:jc w:val="both"/>
        <w:rPr>
          <w:rFonts w:ascii="Calibri" w:hAnsi="Calibri" w:cs="Calibri"/>
          <w:b/>
          <w:bCs/>
          <w:color w:val="000000"/>
        </w:rPr>
      </w:pPr>
      <w:r w:rsidRPr="008065D0">
        <w:rPr>
          <w:rFonts w:ascii="Calibri" w:hAnsi="Calibri" w:cs="Calibri"/>
        </w:rPr>
        <w:lastRenderedPageBreak/>
        <w:t xml:space="preserve">2.1.9.1 - O valor global estimado e o máximo fixado para a apresentação da proposta </w:t>
      </w:r>
      <w:proofErr w:type="gramStart"/>
      <w:r w:rsidRPr="008065D0">
        <w:rPr>
          <w:rFonts w:ascii="Calibri" w:hAnsi="Calibri" w:cs="Calibri"/>
        </w:rPr>
        <w:t>é</w:t>
      </w:r>
      <w:proofErr w:type="gramEnd"/>
      <w:r w:rsidRPr="008065D0">
        <w:rPr>
          <w:rFonts w:ascii="Calibri" w:hAnsi="Calibri" w:cs="Calibri"/>
        </w:rPr>
        <w:t xml:space="preserve"> de </w:t>
      </w:r>
      <w:r w:rsidRPr="008065D0">
        <w:rPr>
          <w:rFonts w:ascii="Calibri" w:hAnsi="Calibri" w:cs="Calibri"/>
          <w:b/>
        </w:rPr>
        <w:t xml:space="preserve">R$ </w:t>
      </w:r>
      <w:r w:rsidR="00FA2676">
        <w:rPr>
          <w:rFonts w:ascii="Calibri" w:hAnsi="Calibri" w:cs="Calibri"/>
          <w:b/>
          <w:bCs/>
          <w:color w:val="000000"/>
        </w:rPr>
        <w:t xml:space="preserve">  496.592,53 (quatrocentos e noventa e seis mil e quinhentos e noventa e dois reais e cinquenta e três centavos</w:t>
      </w:r>
      <w:r w:rsidR="00FA2676" w:rsidRPr="00FA2676">
        <w:rPr>
          <w:rFonts w:ascii="Calibri" w:hAnsi="Calibri" w:cs="Calibri"/>
          <w:b/>
          <w:bCs/>
          <w:color w:val="000000"/>
        </w:rPr>
        <w:t>)</w:t>
      </w:r>
      <w:r w:rsidRPr="00FA2676">
        <w:rPr>
          <w:rFonts w:ascii="Calibri" w:hAnsi="Calibri" w:cs="Calibri"/>
        </w:rPr>
        <w:t xml:space="preserve">, </w:t>
      </w:r>
      <w:r w:rsidRPr="00FA2676">
        <w:rPr>
          <w:rFonts w:ascii="Calibri" w:hAnsi="Calibri" w:cs="Calibri"/>
          <w:b/>
          <w:bCs/>
          <w:u w:val="single"/>
        </w:rPr>
        <w:t>com observância do valor UNITÁRIO máximo fixado</w:t>
      </w:r>
      <w:r w:rsidRPr="008065D0">
        <w:rPr>
          <w:rFonts w:ascii="Calibri" w:hAnsi="Calibri" w:cs="Calibri"/>
        </w:rPr>
        <w:t>, informado no ANEXO II.</w:t>
      </w:r>
    </w:p>
    <w:p w14:paraId="30D04DC9" w14:textId="77777777" w:rsidR="00B71FA9" w:rsidRPr="008065D0" w:rsidRDefault="00B71FA9" w:rsidP="00B71FA9">
      <w:pPr>
        <w:jc w:val="both"/>
        <w:rPr>
          <w:rFonts w:ascii="Calibri" w:hAnsi="Calibri" w:cs="Calibri"/>
        </w:rPr>
      </w:pPr>
      <w:r w:rsidRPr="008065D0">
        <w:rPr>
          <w:rFonts w:ascii="Calibri" w:hAnsi="Calibri" w:cs="Calibri"/>
        </w:rPr>
        <w:t>2.1.9.2 – As propostas apresentadas com valor UNITÁRIO superior ao máximo fixado, para cada item, estarão automaticamente desclassificadas.</w:t>
      </w:r>
    </w:p>
    <w:p w14:paraId="4244EBB7" w14:textId="77777777" w:rsidR="00B71FA9" w:rsidRPr="008065D0" w:rsidRDefault="00B71FA9" w:rsidP="00B71FA9">
      <w:pPr>
        <w:jc w:val="both"/>
        <w:rPr>
          <w:rFonts w:ascii="Calibri" w:hAnsi="Calibri" w:cs="Calibri"/>
          <w:bCs/>
        </w:rPr>
      </w:pPr>
    </w:p>
    <w:p w14:paraId="6913A132" w14:textId="77777777" w:rsidR="00B71FA9" w:rsidRPr="008065D0" w:rsidRDefault="00B71FA9" w:rsidP="00B71FA9">
      <w:pPr>
        <w:jc w:val="both"/>
        <w:rPr>
          <w:rFonts w:ascii="Calibri" w:hAnsi="Calibri" w:cs="Calibri"/>
          <w:bCs/>
        </w:rPr>
      </w:pPr>
    </w:p>
    <w:p w14:paraId="311BF393" w14:textId="77777777" w:rsidR="00B71FA9" w:rsidRPr="008065D0" w:rsidRDefault="00B71FA9" w:rsidP="00B71FA9">
      <w:pPr>
        <w:jc w:val="both"/>
        <w:rPr>
          <w:rFonts w:ascii="Calibri" w:hAnsi="Calibri" w:cs="Calibri"/>
          <w:b/>
          <w:bCs/>
        </w:rPr>
      </w:pPr>
      <w:r w:rsidRPr="008065D0">
        <w:rPr>
          <w:rFonts w:ascii="Calibri" w:hAnsi="Calibri" w:cs="Calibri"/>
          <w:b/>
          <w:bCs/>
        </w:rPr>
        <w:t>3. DAS CONDIÇÕES DE PARTICIPAÇÃO NA LICITAÇÃO, DA APRESENTAÇÃO DOS ENVELOPES E DO CREDENCIAMENTO</w:t>
      </w:r>
    </w:p>
    <w:p w14:paraId="185C2446" w14:textId="77777777" w:rsidR="00B71FA9" w:rsidRPr="008065D0" w:rsidRDefault="00B71FA9" w:rsidP="00B71FA9">
      <w:pPr>
        <w:jc w:val="both"/>
        <w:rPr>
          <w:rFonts w:ascii="Calibri" w:hAnsi="Calibri" w:cs="Calibri"/>
          <w:bCs/>
        </w:rPr>
      </w:pPr>
    </w:p>
    <w:p w14:paraId="21E84B0D" w14:textId="77777777" w:rsidR="00B71FA9" w:rsidRPr="008065D0" w:rsidRDefault="00B71FA9" w:rsidP="00B71FA9">
      <w:pPr>
        <w:tabs>
          <w:tab w:val="num" w:pos="1418"/>
          <w:tab w:val="num" w:pos="2203"/>
        </w:tabs>
        <w:jc w:val="both"/>
        <w:rPr>
          <w:rFonts w:ascii="Calibri" w:hAnsi="Calibri" w:cs="Calibri"/>
        </w:rPr>
      </w:pPr>
      <w:r w:rsidRPr="008065D0">
        <w:rPr>
          <w:rFonts w:ascii="Calibri" w:hAnsi="Calibri" w:cs="Calibri"/>
        </w:rPr>
        <w:t xml:space="preserve">3.1 - DA PARTICIPAÇÃO: Poderão participar desta licitação empresas devidamente cadastradas no Município de Campo Alegre - SC, e que tenham especificado, como objetivo social da empresa, expresso no estatuto, contrato social ou documento constitutivo, </w:t>
      </w:r>
      <w:r w:rsidRPr="008065D0">
        <w:rPr>
          <w:rFonts w:ascii="Calibri" w:hAnsi="Calibri" w:cs="Calibri"/>
          <w:bCs/>
        </w:rPr>
        <w:t>atividade pertinente e compatível</w:t>
      </w:r>
      <w:r w:rsidRPr="008065D0">
        <w:rPr>
          <w:rFonts w:ascii="Calibri" w:hAnsi="Calibri" w:cs="Calibri"/>
        </w:rPr>
        <w:t xml:space="preserve"> com o objeto desta licitação e que atendam todas as exigências deste edital e seus anexos.</w:t>
      </w:r>
    </w:p>
    <w:p w14:paraId="6793FF59" w14:textId="77777777" w:rsidR="00B71FA9" w:rsidRPr="008065D0" w:rsidRDefault="00B71FA9" w:rsidP="00B71FA9">
      <w:pPr>
        <w:pStyle w:val="A111165"/>
        <w:tabs>
          <w:tab w:val="num" w:pos="1418"/>
          <w:tab w:val="num" w:pos="2203"/>
        </w:tabs>
        <w:ind w:left="0" w:right="0" w:firstLine="0"/>
        <w:rPr>
          <w:rFonts w:ascii="Calibri" w:hAnsi="Calibri" w:cs="Calibri"/>
          <w:color w:val="auto"/>
          <w:szCs w:val="24"/>
        </w:rPr>
      </w:pPr>
      <w:r w:rsidRPr="008065D0">
        <w:rPr>
          <w:rFonts w:ascii="Calibri" w:hAnsi="Calibri" w:cs="Calibri"/>
          <w:color w:val="auto"/>
          <w:szCs w:val="24"/>
        </w:rPr>
        <w:t>3.1.1 – Não será admitido nesta licitação a participação de empresas em consórcio.</w:t>
      </w:r>
    </w:p>
    <w:p w14:paraId="33B7DA11" w14:textId="77777777" w:rsidR="00B71FA9" w:rsidRPr="008065D0" w:rsidRDefault="00B71FA9" w:rsidP="00B71FA9">
      <w:pPr>
        <w:pStyle w:val="A111165"/>
        <w:tabs>
          <w:tab w:val="num" w:pos="1418"/>
          <w:tab w:val="num" w:pos="2203"/>
        </w:tabs>
        <w:ind w:left="0" w:right="0" w:firstLine="0"/>
        <w:rPr>
          <w:rFonts w:ascii="Calibri" w:hAnsi="Calibri" w:cs="Calibri"/>
          <w:color w:val="auto"/>
          <w:szCs w:val="24"/>
        </w:rPr>
      </w:pPr>
      <w:r w:rsidRPr="008065D0">
        <w:rPr>
          <w:rFonts w:ascii="Calibri" w:hAnsi="Calibri" w:cs="Calibri"/>
          <w:color w:val="auto"/>
          <w:szCs w:val="24"/>
        </w:rPr>
        <w:t xml:space="preserve">3.1.2 – Não será admitido nesta licitação empresas suspensas de licitar com esta municipalidade ou ainda declaradas inidôneas por qualquer órgão público. </w:t>
      </w:r>
    </w:p>
    <w:p w14:paraId="2F3584C2" w14:textId="77777777" w:rsidR="00B71FA9" w:rsidRPr="008065D0" w:rsidRDefault="00B71FA9" w:rsidP="00B71FA9">
      <w:pPr>
        <w:pStyle w:val="PargrafoCorpo2"/>
        <w:rPr>
          <w:rFonts w:ascii="Calibri" w:hAnsi="Calibri"/>
        </w:rPr>
      </w:pPr>
      <w:r w:rsidRPr="008065D0">
        <w:rPr>
          <w:rFonts w:ascii="Calibri" w:hAnsi="Calibri"/>
        </w:rPr>
        <w:t>3.1.3 – A participação nesta licitação importa á proponente, na irrestrita aceitação das condições estabelecidas no presente edital, bem como observância nos regulamentos, normas administrativas e técnicas aplicáveis, inclusive quanto a recursos.</w:t>
      </w:r>
    </w:p>
    <w:p w14:paraId="2FF852BA" w14:textId="77777777" w:rsidR="00B45BF0" w:rsidRDefault="00B71FA9" w:rsidP="00B71FA9">
      <w:pPr>
        <w:pStyle w:val="PargrafoCorpo2"/>
        <w:rPr>
          <w:rFonts w:ascii="Calibri" w:hAnsi="Calibri"/>
        </w:rPr>
      </w:pPr>
      <w:r w:rsidRPr="008065D0">
        <w:rPr>
          <w:rFonts w:ascii="Calibri" w:hAnsi="Calibri"/>
        </w:rPr>
        <w:t>3.1.4 - Decairá do direito de impugnar os termos do edital de licitação perante a administração a proponente que os tendo aceitado sem objeção, venha a apontar, depois da abertura dos envelopes de habilitação</w:t>
      </w:r>
    </w:p>
    <w:p w14:paraId="31759E18" w14:textId="77777777" w:rsidR="00B45BF0" w:rsidRDefault="00B45BF0" w:rsidP="00B71FA9">
      <w:pPr>
        <w:pStyle w:val="PargrafoCorpo2"/>
        <w:rPr>
          <w:rFonts w:ascii="Calibri" w:hAnsi="Calibri"/>
        </w:rPr>
      </w:pPr>
    </w:p>
    <w:p w14:paraId="3332E45D" w14:textId="648A874E" w:rsidR="00B71FA9" w:rsidRPr="008065D0" w:rsidRDefault="00B71FA9" w:rsidP="00B71FA9">
      <w:pPr>
        <w:pStyle w:val="PargrafoCorpo2"/>
        <w:rPr>
          <w:rFonts w:ascii="Calibri" w:hAnsi="Calibri"/>
        </w:rPr>
      </w:pPr>
      <w:r w:rsidRPr="008065D0">
        <w:rPr>
          <w:rFonts w:ascii="Calibri" w:hAnsi="Calibri"/>
        </w:rPr>
        <w:t>, falhas ou irregularidades que o viciaram, hipótese em que tal comunicação não terá efeito de recurso.</w:t>
      </w:r>
    </w:p>
    <w:p w14:paraId="426F8E1D" w14:textId="77777777" w:rsidR="00B71FA9" w:rsidRPr="008065D0" w:rsidRDefault="00B71FA9" w:rsidP="00B71FA9">
      <w:pPr>
        <w:pStyle w:val="PargrafoCorpo2"/>
        <w:rPr>
          <w:rFonts w:ascii="Calibri" w:hAnsi="Calibri"/>
        </w:rPr>
      </w:pPr>
    </w:p>
    <w:p w14:paraId="4CABCF91" w14:textId="77777777" w:rsidR="00B71FA9" w:rsidRPr="008065D0" w:rsidRDefault="00B71FA9" w:rsidP="00B71FA9">
      <w:pPr>
        <w:jc w:val="both"/>
        <w:rPr>
          <w:rFonts w:ascii="Calibri" w:hAnsi="Calibri" w:cs="Calibri"/>
        </w:rPr>
      </w:pPr>
      <w:r w:rsidRPr="008065D0">
        <w:rPr>
          <w:rFonts w:ascii="Calibri" w:hAnsi="Calibri" w:cs="Calibri"/>
          <w:b/>
        </w:rPr>
        <w:t>3.2 – DA FORMA DE APRESENTAÇÃO DOS ENVELOPES:</w:t>
      </w:r>
      <w:r w:rsidRPr="008065D0">
        <w:rPr>
          <w:rFonts w:ascii="Calibri" w:hAnsi="Calibri" w:cs="Calibri"/>
        </w:rPr>
        <w:t xml:space="preserve"> Os licitantes deverão apresentar os DOCUMENTOS e a PROPOSTA COMERCIAL, em envelopes separados, fechados, contendo externamente os seguintes dizeres:</w:t>
      </w:r>
    </w:p>
    <w:p w14:paraId="7646D021" w14:textId="77777777" w:rsidR="00B71FA9" w:rsidRPr="008065D0" w:rsidRDefault="00B71FA9" w:rsidP="00B71FA9">
      <w:pPr>
        <w:jc w:val="both"/>
        <w:rPr>
          <w:rFonts w:ascii="Calibri" w:hAnsi="Calibri" w:cs="Calibri"/>
        </w:rPr>
      </w:pPr>
    </w:p>
    <w:p w14:paraId="15AB75C1" w14:textId="77777777" w:rsidR="00B71FA9" w:rsidRPr="008065D0" w:rsidRDefault="00B71FA9" w:rsidP="00B71FA9">
      <w:pPr>
        <w:pBdr>
          <w:top w:val="single" w:sz="4" w:space="1" w:color="auto"/>
          <w:left w:val="single" w:sz="4" w:space="4" w:color="auto"/>
          <w:bottom w:val="single" w:sz="4" w:space="1" w:color="auto"/>
          <w:right w:val="single" w:sz="4" w:space="4" w:color="auto"/>
        </w:pBdr>
        <w:ind w:right="1842"/>
        <w:jc w:val="both"/>
        <w:rPr>
          <w:rFonts w:ascii="Calibri" w:hAnsi="Calibri" w:cs="Calibri"/>
          <w:b/>
        </w:rPr>
      </w:pPr>
      <w:r w:rsidRPr="008065D0">
        <w:rPr>
          <w:rFonts w:ascii="Calibri" w:hAnsi="Calibri" w:cs="Calibri"/>
          <w:b/>
        </w:rPr>
        <w:t>ENVELOPE “1”: DOCUMENTAÇÃO DE HABILITAÇÃO E/OU DOCUMENTOS</w:t>
      </w:r>
    </w:p>
    <w:p w14:paraId="6DD13903" w14:textId="77777777" w:rsidR="00B71FA9" w:rsidRPr="008065D0" w:rsidRDefault="00B71FA9" w:rsidP="00B71FA9">
      <w:pPr>
        <w:pBdr>
          <w:top w:val="single" w:sz="4" w:space="1" w:color="auto"/>
          <w:left w:val="single" w:sz="4" w:space="4" w:color="auto"/>
          <w:bottom w:val="single" w:sz="4" w:space="1" w:color="auto"/>
          <w:right w:val="single" w:sz="4" w:space="4" w:color="auto"/>
        </w:pBdr>
        <w:ind w:right="1842"/>
        <w:jc w:val="both"/>
        <w:rPr>
          <w:rFonts w:ascii="Calibri" w:hAnsi="Calibri" w:cs="Calibri"/>
          <w:b/>
        </w:rPr>
      </w:pPr>
      <w:r w:rsidRPr="008065D0">
        <w:rPr>
          <w:rFonts w:ascii="Calibri" w:hAnsi="Calibri" w:cs="Calibri"/>
          <w:b/>
        </w:rPr>
        <w:t>PROPONENTE: .......................................</w:t>
      </w:r>
    </w:p>
    <w:p w14:paraId="0E85285F" w14:textId="750839E6" w:rsidR="00B71FA9" w:rsidRPr="00A37228" w:rsidRDefault="00B71FA9" w:rsidP="00B71FA9">
      <w:pPr>
        <w:pBdr>
          <w:top w:val="single" w:sz="4" w:space="1" w:color="auto"/>
          <w:left w:val="single" w:sz="4" w:space="4" w:color="auto"/>
          <w:bottom w:val="single" w:sz="4" w:space="1" w:color="auto"/>
          <w:right w:val="single" w:sz="4" w:space="4" w:color="auto"/>
        </w:pBdr>
        <w:ind w:right="1842"/>
        <w:jc w:val="both"/>
        <w:rPr>
          <w:rFonts w:ascii="Calibri" w:hAnsi="Calibri" w:cs="Calibri"/>
          <w:b/>
        </w:rPr>
      </w:pPr>
      <w:r w:rsidRPr="008065D0">
        <w:rPr>
          <w:rFonts w:ascii="Calibri" w:hAnsi="Calibri" w:cs="Calibri"/>
          <w:b/>
        </w:rPr>
        <w:t xml:space="preserve">PROCESSO LICITATÓRIO Nº </w:t>
      </w:r>
      <w:r w:rsidR="00A37228" w:rsidRPr="00A37228">
        <w:rPr>
          <w:rFonts w:ascii="Calibri" w:hAnsi="Calibri" w:cs="Calibri"/>
          <w:b/>
        </w:rPr>
        <w:t>22</w:t>
      </w:r>
      <w:r w:rsidRPr="00A37228">
        <w:rPr>
          <w:rFonts w:ascii="Calibri" w:hAnsi="Calibri" w:cs="Calibri"/>
          <w:b/>
        </w:rPr>
        <w:t>/</w:t>
      </w:r>
      <w:r w:rsidR="005E1935" w:rsidRPr="00A37228">
        <w:rPr>
          <w:rFonts w:ascii="Calibri" w:hAnsi="Calibri" w:cs="Calibri"/>
          <w:b/>
        </w:rPr>
        <w:t>2021</w:t>
      </w:r>
    </w:p>
    <w:p w14:paraId="256A76CA" w14:textId="77777777" w:rsidR="00B71FA9" w:rsidRPr="00A37228" w:rsidRDefault="00B71FA9" w:rsidP="00B71FA9">
      <w:pPr>
        <w:pStyle w:val="Rodap"/>
        <w:ind w:right="1842"/>
        <w:jc w:val="both"/>
        <w:rPr>
          <w:rFonts w:ascii="Calibri" w:hAnsi="Calibri" w:cs="Calibri"/>
          <w:b/>
          <w:sz w:val="24"/>
          <w:szCs w:val="24"/>
        </w:rPr>
      </w:pPr>
    </w:p>
    <w:p w14:paraId="005BF8A8" w14:textId="77777777" w:rsidR="00B71FA9" w:rsidRPr="00A37228" w:rsidRDefault="00B71FA9" w:rsidP="00B71FA9">
      <w:pPr>
        <w:pBdr>
          <w:top w:val="single" w:sz="4" w:space="1" w:color="auto"/>
          <w:left w:val="single" w:sz="4" w:space="4" w:color="auto"/>
          <w:bottom w:val="single" w:sz="4" w:space="1" w:color="auto"/>
          <w:right w:val="single" w:sz="4" w:space="4" w:color="auto"/>
        </w:pBdr>
        <w:ind w:right="1842"/>
        <w:jc w:val="both"/>
        <w:rPr>
          <w:rFonts w:ascii="Calibri" w:hAnsi="Calibri" w:cs="Calibri"/>
          <w:b/>
        </w:rPr>
      </w:pPr>
      <w:r w:rsidRPr="00A37228">
        <w:rPr>
          <w:rFonts w:ascii="Calibri" w:hAnsi="Calibri" w:cs="Calibri"/>
          <w:b/>
        </w:rPr>
        <w:t>ENVELOPE “2”: PROPOSTA COMERCIAL E/OU PREÇO</w:t>
      </w:r>
    </w:p>
    <w:p w14:paraId="635EED44" w14:textId="77777777" w:rsidR="00B71FA9" w:rsidRPr="00A37228" w:rsidRDefault="00B71FA9" w:rsidP="00B71FA9">
      <w:pPr>
        <w:pBdr>
          <w:top w:val="single" w:sz="4" w:space="1" w:color="auto"/>
          <w:left w:val="single" w:sz="4" w:space="4" w:color="auto"/>
          <w:bottom w:val="single" w:sz="4" w:space="1" w:color="auto"/>
          <w:right w:val="single" w:sz="4" w:space="4" w:color="auto"/>
        </w:pBdr>
        <w:ind w:right="1842"/>
        <w:jc w:val="both"/>
        <w:rPr>
          <w:rFonts w:ascii="Calibri" w:hAnsi="Calibri" w:cs="Calibri"/>
          <w:b/>
        </w:rPr>
      </w:pPr>
      <w:r w:rsidRPr="00A37228">
        <w:rPr>
          <w:rFonts w:ascii="Calibri" w:hAnsi="Calibri" w:cs="Calibri"/>
          <w:b/>
        </w:rPr>
        <w:t>PROPONENTE: .......................................</w:t>
      </w:r>
    </w:p>
    <w:p w14:paraId="4BC1384C" w14:textId="4825FB10" w:rsidR="00B71FA9" w:rsidRPr="00A37228" w:rsidRDefault="00B71FA9" w:rsidP="00B71FA9">
      <w:pPr>
        <w:pStyle w:val="Ttulo2"/>
        <w:pBdr>
          <w:top w:val="single" w:sz="4" w:space="1" w:color="auto"/>
          <w:left w:val="single" w:sz="4" w:space="4" w:color="auto"/>
          <w:bottom w:val="single" w:sz="4" w:space="1" w:color="auto"/>
          <w:right w:val="single" w:sz="4" w:space="4" w:color="auto"/>
        </w:pBdr>
        <w:ind w:right="1842"/>
        <w:rPr>
          <w:rFonts w:ascii="Calibri" w:hAnsi="Calibri" w:cs="Calibri"/>
          <w:b/>
          <w:i w:val="0"/>
        </w:rPr>
      </w:pPr>
      <w:r w:rsidRPr="00A37228">
        <w:rPr>
          <w:rFonts w:ascii="Calibri" w:hAnsi="Calibri" w:cs="Calibri"/>
          <w:b/>
          <w:i w:val="0"/>
        </w:rPr>
        <w:t xml:space="preserve">PROCESSO LICITATÓRIO Nº </w:t>
      </w:r>
      <w:r w:rsidR="00A37228" w:rsidRPr="00A37228">
        <w:rPr>
          <w:rFonts w:ascii="Calibri" w:hAnsi="Calibri" w:cs="Calibri"/>
          <w:b/>
          <w:i w:val="0"/>
        </w:rPr>
        <w:t>22</w:t>
      </w:r>
      <w:r w:rsidRPr="00A37228">
        <w:rPr>
          <w:rFonts w:ascii="Calibri" w:hAnsi="Calibri" w:cs="Calibri"/>
          <w:b/>
          <w:i w:val="0"/>
        </w:rPr>
        <w:t>/</w:t>
      </w:r>
      <w:r w:rsidR="005E1935" w:rsidRPr="00A37228">
        <w:rPr>
          <w:rFonts w:ascii="Calibri" w:hAnsi="Calibri" w:cs="Calibri"/>
          <w:b/>
          <w:i w:val="0"/>
        </w:rPr>
        <w:t>2021</w:t>
      </w:r>
    </w:p>
    <w:p w14:paraId="4E99A7BB" w14:textId="77777777" w:rsidR="00B71FA9" w:rsidRPr="008065D0" w:rsidRDefault="00B71FA9" w:rsidP="00B71FA9">
      <w:pPr>
        <w:jc w:val="both"/>
        <w:rPr>
          <w:rFonts w:ascii="Calibri" w:hAnsi="Calibri" w:cs="Calibri"/>
        </w:rPr>
      </w:pPr>
    </w:p>
    <w:p w14:paraId="77C48EE4" w14:textId="77777777" w:rsidR="00B71FA9" w:rsidRPr="008065D0" w:rsidRDefault="00B71FA9" w:rsidP="00B71FA9">
      <w:pPr>
        <w:jc w:val="both"/>
        <w:rPr>
          <w:rFonts w:ascii="Calibri" w:hAnsi="Calibri" w:cs="Calibri"/>
        </w:rPr>
      </w:pPr>
      <w:r w:rsidRPr="008065D0">
        <w:rPr>
          <w:rFonts w:ascii="Calibri" w:hAnsi="Calibri" w:cs="Calibri"/>
        </w:rPr>
        <w:t xml:space="preserve">3.2 O ENVELOPE Nº 1 “Documentos” deverá conter os documentos exigidos para a habilitação, conforme disposto no </w:t>
      </w:r>
      <w:r w:rsidRPr="008065D0">
        <w:rPr>
          <w:rFonts w:ascii="Calibri" w:hAnsi="Calibri" w:cs="Calibri"/>
          <w:bCs/>
        </w:rPr>
        <w:t>item 5</w:t>
      </w:r>
      <w:r w:rsidRPr="008065D0">
        <w:rPr>
          <w:rFonts w:ascii="Calibri" w:hAnsi="Calibri" w:cs="Calibri"/>
        </w:rPr>
        <w:t>.</w:t>
      </w:r>
    </w:p>
    <w:p w14:paraId="4AAAB87D" w14:textId="77777777" w:rsidR="00B71FA9" w:rsidRPr="008065D0" w:rsidRDefault="00B71FA9" w:rsidP="00B71FA9">
      <w:pPr>
        <w:jc w:val="both"/>
        <w:rPr>
          <w:rFonts w:ascii="Calibri" w:hAnsi="Calibri" w:cs="Calibri"/>
        </w:rPr>
      </w:pPr>
    </w:p>
    <w:p w14:paraId="12747066" w14:textId="14E4B0C3" w:rsidR="00B71FA9" w:rsidRPr="008065D0" w:rsidRDefault="00B71FA9" w:rsidP="00B71FA9">
      <w:pPr>
        <w:jc w:val="both"/>
        <w:rPr>
          <w:rFonts w:ascii="Calibri" w:hAnsi="Calibri" w:cs="Calibri"/>
          <w:bCs/>
        </w:rPr>
      </w:pPr>
      <w:r w:rsidRPr="008065D0">
        <w:rPr>
          <w:rFonts w:ascii="Calibri" w:hAnsi="Calibri" w:cs="Calibri"/>
        </w:rPr>
        <w:t xml:space="preserve">3.3 O ENVELOPE Nº 2 “Proposta Comercial” deverá conter a proposta comercial, conforme o disposto no </w:t>
      </w:r>
      <w:r w:rsidRPr="008065D0">
        <w:rPr>
          <w:rFonts w:ascii="Calibri" w:hAnsi="Calibri" w:cs="Calibri"/>
          <w:bCs/>
        </w:rPr>
        <w:t xml:space="preserve">item 6 e modelo constante do ANEXO </w:t>
      </w:r>
      <w:r w:rsidR="0064110B">
        <w:rPr>
          <w:rFonts w:ascii="Calibri" w:hAnsi="Calibri" w:cs="Calibri"/>
          <w:bCs/>
        </w:rPr>
        <w:t>II</w:t>
      </w:r>
      <w:r w:rsidRPr="008065D0">
        <w:rPr>
          <w:rFonts w:ascii="Calibri" w:hAnsi="Calibri" w:cs="Calibri"/>
          <w:bCs/>
        </w:rPr>
        <w:t>.</w:t>
      </w:r>
    </w:p>
    <w:p w14:paraId="1808BC7E" w14:textId="77777777" w:rsidR="00B71FA9" w:rsidRPr="008065D0" w:rsidRDefault="00B71FA9" w:rsidP="00B71FA9">
      <w:pPr>
        <w:jc w:val="both"/>
        <w:rPr>
          <w:rFonts w:ascii="Calibri" w:hAnsi="Calibri" w:cs="Calibri"/>
          <w:bCs/>
        </w:rPr>
      </w:pPr>
    </w:p>
    <w:p w14:paraId="2233F389" w14:textId="77777777" w:rsidR="00B71FA9" w:rsidRPr="008065D0" w:rsidRDefault="00B71FA9" w:rsidP="00B71FA9">
      <w:pPr>
        <w:pStyle w:val="PargrafoCorpo"/>
      </w:pPr>
      <w:r w:rsidRPr="008065D0">
        <w:lastRenderedPageBreak/>
        <w:t xml:space="preserve">3.4 – DO CREDENCIAMENTO </w:t>
      </w:r>
    </w:p>
    <w:p w14:paraId="3E12865E" w14:textId="77777777" w:rsidR="00B71FA9" w:rsidRPr="008065D0" w:rsidRDefault="00B71FA9" w:rsidP="00B71FA9">
      <w:pPr>
        <w:pStyle w:val="PargrafoCorpo"/>
        <w:rPr>
          <w:b w:val="0"/>
        </w:rPr>
      </w:pPr>
      <w:r w:rsidRPr="008065D0">
        <w:rPr>
          <w:b w:val="0"/>
        </w:rPr>
        <w:t>3.4.1.1 - Para participar da licitação como representante da empresa licitante, o interessado deverá credenciar-se junto a Comissão de Licitações no início da sessão, podendo fazê-lo da seguinte forma:</w:t>
      </w:r>
    </w:p>
    <w:p w14:paraId="67B99572" w14:textId="77777777" w:rsidR="00B71FA9" w:rsidRPr="008065D0" w:rsidRDefault="00B71FA9" w:rsidP="00B71FA9">
      <w:pPr>
        <w:pStyle w:val="PargrafoCorpo"/>
        <w:rPr>
          <w:b w:val="0"/>
        </w:rPr>
      </w:pPr>
      <w:r w:rsidRPr="008065D0">
        <w:rPr>
          <w:b w:val="0"/>
        </w:rPr>
        <w:t>3.4.1.1.1 –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55A71353" w14:textId="77777777" w:rsidR="00B71FA9" w:rsidRPr="008065D0" w:rsidRDefault="00B71FA9" w:rsidP="00B71FA9">
      <w:pPr>
        <w:pStyle w:val="PargrafoCorpo"/>
        <w:rPr>
          <w:b w:val="0"/>
        </w:rPr>
      </w:pPr>
      <w:r w:rsidRPr="008065D0">
        <w:rPr>
          <w:b w:val="0"/>
        </w:rPr>
        <w:t xml:space="preserve">3.4.1.1.2 - Por meio de Procuração pública ou particular com firma reconhecida expressando seus poderes para exercer direitos e assumir obrigações em nome da representada, firmada por sócio ou quem de direito, conforme disposto em estatuto, contrato social ou ato constitutivo. </w:t>
      </w:r>
    </w:p>
    <w:p w14:paraId="059D39FD" w14:textId="77777777" w:rsidR="00B71FA9" w:rsidRPr="008065D0" w:rsidRDefault="00B71FA9" w:rsidP="00B71FA9">
      <w:pPr>
        <w:pStyle w:val="PargrafoCorpo"/>
        <w:rPr>
          <w:b w:val="0"/>
        </w:rPr>
      </w:pPr>
      <w:r w:rsidRPr="008065D0">
        <w:rPr>
          <w:b w:val="0"/>
        </w:rPr>
        <w:t xml:space="preserve">3.4.1.1.2.1 – A Procuração somente será aceita pela Comissão de Licitação se estiver acompanhada do Estatuto, Contrato Social, ou ato constitutivo da empresa a representar, para fins de comprovação de poderes de outorga da procuração. </w:t>
      </w:r>
    </w:p>
    <w:p w14:paraId="7BC6426C" w14:textId="77777777" w:rsidR="00B71FA9" w:rsidRPr="008065D0" w:rsidRDefault="00B71FA9" w:rsidP="00B71FA9">
      <w:pPr>
        <w:pStyle w:val="PargrafoCorpo"/>
        <w:rPr>
          <w:b w:val="0"/>
        </w:rPr>
      </w:pPr>
      <w:r w:rsidRPr="008065D0">
        <w:rPr>
          <w:b w:val="0"/>
        </w:rPr>
        <w:t>3.4.1.2 - O representante credenciado deverá apresentar, também, carteira de identidade ou documento equivalente que o identifique.</w:t>
      </w:r>
    </w:p>
    <w:p w14:paraId="7FEF2D2E" w14:textId="77777777" w:rsidR="00B71FA9" w:rsidRPr="008065D0" w:rsidRDefault="00B71FA9" w:rsidP="00B71FA9">
      <w:pPr>
        <w:pStyle w:val="PargrafoCorpo3"/>
        <w:tabs>
          <w:tab w:val="left" w:pos="0"/>
        </w:tabs>
        <w:rPr>
          <w:rFonts w:ascii="Calibri" w:hAnsi="Calibri" w:cs="Calibri"/>
        </w:rPr>
      </w:pPr>
      <w:r w:rsidRPr="008065D0">
        <w:rPr>
          <w:rFonts w:ascii="Calibri" w:hAnsi="Calibri" w:cs="Calibri"/>
        </w:rPr>
        <w:t xml:space="preserve">3.4.1.3 - Será admitido apenas </w:t>
      </w:r>
      <w:r w:rsidRPr="008065D0">
        <w:rPr>
          <w:rFonts w:ascii="Calibri" w:hAnsi="Calibri" w:cs="Calibri"/>
          <w:bCs w:val="0"/>
        </w:rPr>
        <w:t>1 (um)</w:t>
      </w:r>
      <w:r w:rsidRPr="008065D0">
        <w:rPr>
          <w:rFonts w:ascii="Calibri" w:hAnsi="Calibri" w:cs="Calibri"/>
        </w:rPr>
        <w:t xml:space="preserve"> representante para cada empresa licitante.</w:t>
      </w:r>
    </w:p>
    <w:p w14:paraId="15A538F9" w14:textId="77777777" w:rsidR="00B71FA9" w:rsidRPr="008065D0" w:rsidRDefault="00B71FA9" w:rsidP="00B71FA9">
      <w:pPr>
        <w:pStyle w:val="Rodap"/>
        <w:tabs>
          <w:tab w:val="left" w:pos="0"/>
          <w:tab w:val="left" w:pos="1418"/>
        </w:tabs>
        <w:jc w:val="both"/>
        <w:rPr>
          <w:rFonts w:ascii="Calibri" w:hAnsi="Calibri" w:cs="Calibri"/>
          <w:sz w:val="24"/>
          <w:szCs w:val="24"/>
        </w:rPr>
      </w:pPr>
      <w:r w:rsidRPr="008065D0">
        <w:rPr>
          <w:rFonts w:ascii="Calibri" w:hAnsi="Calibri" w:cs="Calibri"/>
          <w:sz w:val="24"/>
          <w:szCs w:val="24"/>
        </w:rPr>
        <w:t>3.4.1.4 - As pessoas que não comprovarem possuir poderes para representação legal das licitantes somente poderão participar da sessão como ouvintes.</w:t>
      </w:r>
    </w:p>
    <w:p w14:paraId="7E875449" w14:textId="77777777" w:rsidR="00B71FA9" w:rsidRPr="008065D0" w:rsidRDefault="00B71FA9" w:rsidP="00B71FA9">
      <w:pPr>
        <w:pStyle w:val="Rodap"/>
        <w:tabs>
          <w:tab w:val="left" w:pos="0"/>
          <w:tab w:val="left" w:pos="1418"/>
        </w:tabs>
        <w:jc w:val="both"/>
        <w:rPr>
          <w:rFonts w:ascii="Calibri" w:hAnsi="Calibri" w:cs="Calibri"/>
          <w:sz w:val="24"/>
          <w:szCs w:val="24"/>
        </w:rPr>
      </w:pPr>
      <w:r w:rsidRPr="008065D0">
        <w:rPr>
          <w:rFonts w:ascii="Calibri" w:hAnsi="Calibri" w:cs="Calibri"/>
          <w:sz w:val="24"/>
          <w:szCs w:val="24"/>
        </w:rPr>
        <w:t xml:space="preserve">3.4.1.5 – Os documentos de que trata o item </w:t>
      </w:r>
      <w:r w:rsidRPr="008065D0">
        <w:rPr>
          <w:rFonts w:ascii="Calibri" w:hAnsi="Calibri" w:cs="Calibri"/>
          <w:bCs/>
          <w:sz w:val="24"/>
          <w:szCs w:val="24"/>
        </w:rPr>
        <w:t>3.4</w:t>
      </w:r>
      <w:r w:rsidRPr="008065D0">
        <w:rPr>
          <w:rFonts w:ascii="Calibri" w:hAnsi="Calibri" w:cs="Calibri"/>
          <w:sz w:val="24"/>
          <w:szCs w:val="24"/>
        </w:rPr>
        <w:t xml:space="preserve"> (do credenciamento) deverão ser apresentados em original ou fotocópia autenticada.</w:t>
      </w:r>
    </w:p>
    <w:p w14:paraId="28B97EB0" w14:textId="77777777" w:rsidR="00B71FA9" w:rsidRPr="008065D0" w:rsidRDefault="00B71FA9" w:rsidP="00B71FA9">
      <w:pPr>
        <w:pStyle w:val="Rodap"/>
        <w:tabs>
          <w:tab w:val="left" w:pos="0"/>
          <w:tab w:val="left" w:pos="1418"/>
        </w:tabs>
        <w:jc w:val="both"/>
        <w:rPr>
          <w:rFonts w:ascii="Calibri" w:hAnsi="Calibri" w:cs="Calibri"/>
          <w:sz w:val="24"/>
          <w:szCs w:val="24"/>
        </w:rPr>
      </w:pPr>
      <w:r w:rsidRPr="008065D0">
        <w:rPr>
          <w:rFonts w:ascii="Calibri" w:hAnsi="Calibri" w:cs="Calibri"/>
          <w:sz w:val="24"/>
          <w:szCs w:val="24"/>
        </w:rPr>
        <w:t xml:space="preserve">3.4.1.6 – A autenticação que trata o item </w:t>
      </w:r>
      <w:r w:rsidRPr="008065D0">
        <w:rPr>
          <w:rFonts w:ascii="Calibri" w:hAnsi="Calibri" w:cs="Calibri"/>
          <w:bCs/>
          <w:sz w:val="24"/>
          <w:szCs w:val="24"/>
        </w:rPr>
        <w:t>3.4.1.5</w:t>
      </w:r>
      <w:r w:rsidRPr="008065D0">
        <w:rPr>
          <w:rFonts w:ascii="Calibri" w:hAnsi="Calibri" w:cs="Calibri"/>
          <w:sz w:val="24"/>
          <w:szCs w:val="24"/>
        </w:rPr>
        <w:t xml:space="preserve"> poderá ser realizada em cartório competente ou por servidor público integrante da Comissão de Licitações do Município de Campo Alegre.</w:t>
      </w:r>
    </w:p>
    <w:p w14:paraId="6F3DFDAD" w14:textId="784E441C" w:rsidR="00B71FA9" w:rsidRPr="008065D0" w:rsidRDefault="00B71FA9" w:rsidP="00B71FA9">
      <w:pPr>
        <w:tabs>
          <w:tab w:val="left" w:pos="0"/>
        </w:tabs>
        <w:jc w:val="both"/>
        <w:rPr>
          <w:rFonts w:ascii="Calibri" w:hAnsi="Calibri" w:cs="Calibri"/>
          <w:bCs/>
        </w:rPr>
      </w:pPr>
      <w:r w:rsidRPr="008065D0">
        <w:rPr>
          <w:rFonts w:ascii="Calibri" w:hAnsi="Calibri" w:cs="Calibri"/>
          <w:bCs/>
        </w:rPr>
        <w:t xml:space="preserve">3.4.1.6.1 - A autenticação por servidor público de que trata o item 3.4.1.6, </w:t>
      </w:r>
      <w:r w:rsidRPr="00A37228">
        <w:rPr>
          <w:rFonts w:ascii="Calibri" w:hAnsi="Calibri" w:cs="Calibri"/>
          <w:bCs/>
          <w:u w:val="single"/>
        </w:rPr>
        <w:t xml:space="preserve">somente poderá ser realizada até às </w:t>
      </w:r>
      <w:r w:rsidR="00A37228" w:rsidRPr="00A37228">
        <w:rPr>
          <w:rFonts w:ascii="Calibri" w:hAnsi="Calibri" w:cs="Calibri"/>
          <w:bCs/>
          <w:u w:val="single"/>
        </w:rPr>
        <w:t>08</w:t>
      </w:r>
      <w:r w:rsidRPr="00A37228">
        <w:rPr>
          <w:rFonts w:ascii="Calibri" w:hAnsi="Calibri" w:cs="Calibri"/>
          <w:bCs/>
          <w:u w:val="single"/>
        </w:rPr>
        <w:t xml:space="preserve"> horas e </w:t>
      </w:r>
      <w:r w:rsidR="00A37228" w:rsidRPr="00A37228">
        <w:rPr>
          <w:rFonts w:ascii="Calibri" w:hAnsi="Calibri" w:cs="Calibri"/>
          <w:bCs/>
          <w:u w:val="single"/>
        </w:rPr>
        <w:t>30</w:t>
      </w:r>
      <w:r w:rsidRPr="00A37228">
        <w:rPr>
          <w:rFonts w:ascii="Calibri" w:hAnsi="Calibri" w:cs="Calibri"/>
          <w:bCs/>
          <w:u w:val="single"/>
        </w:rPr>
        <w:t xml:space="preserve"> minutos do dia</w:t>
      </w:r>
      <w:r w:rsidRPr="00A37228">
        <w:rPr>
          <w:rFonts w:ascii="Calibri" w:hAnsi="Calibri" w:cs="Calibri"/>
          <w:u w:val="single"/>
        </w:rPr>
        <w:t xml:space="preserve"> </w:t>
      </w:r>
      <w:r w:rsidR="00A37228" w:rsidRPr="00A37228">
        <w:rPr>
          <w:rFonts w:ascii="Calibri" w:hAnsi="Calibri" w:cs="Calibri"/>
          <w:u w:val="single"/>
        </w:rPr>
        <w:t>22/04</w:t>
      </w:r>
      <w:r w:rsidRPr="00A37228">
        <w:rPr>
          <w:rFonts w:ascii="Calibri" w:hAnsi="Calibri" w:cs="Calibri"/>
          <w:u w:val="single"/>
        </w:rPr>
        <w:t>/</w:t>
      </w:r>
      <w:bookmarkStart w:id="0" w:name="_GoBack"/>
      <w:r w:rsidR="005E1935" w:rsidRPr="00A37228">
        <w:rPr>
          <w:rFonts w:ascii="Calibri" w:hAnsi="Calibri" w:cs="Calibri"/>
          <w:u w:val="single"/>
        </w:rPr>
        <w:t>2021</w:t>
      </w:r>
      <w:bookmarkEnd w:id="0"/>
      <w:r w:rsidRPr="00A37228">
        <w:rPr>
          <w:rFonts w:ascii="Calibri" w:hAnsi="Calibri" w:cs="Calibri"/>
          <w:bCs/>
        </w:rPr>
        <w:t>,</w:t>
      </w:r>
      <w:r w:rsidRPr="008065D0">
        <w:rPr>
          <w:rFonts w:ascii="Calibri" w:hAnsi="Calibri" w:cs="Calibri"/>
          <w:bCs/>
        </w:rPr>
        <w:t xml:space="preserve"> na sede da Prefeitura Municipal de Campo Alegre. </w:t>
      </w:r>
    </w:p>
    <w:p w14:paraId="3839CA96" w14:textId="77777777" w:rsidR="00B71FA9" w:rsidRPr="008065D0" w:rsidRDefault="00B71FA9" w:rsidP="00B71FA9">
      <w:pPr>
        <w:tabs>
          <w:tab w:val="left" w:pos="0"/>
        </w:tabs>
        <w:jc w:val="both"/>
        <w:rPr>
          <w:rFonts w:ascii="Calibri" w:hAnsi="Calibri" w:cs="Calibri"/>
          <w:bCs/>
        </w:rPr>
      </w:pPr>
      <w:r w:rsidRPr="008065D0">
        <w:rPr>
          <w:rFonts w:ascii="Calibri" w:hAnsi="Calibri" w:cs="Calibri"/>
          <w:bCs/>
        </w:rPr>
        <w:t>3.4.1.6.1.1 – A autenticação somente poderá ser feita mediante apresentação de cópia do documento acompanhada da via ORIGINAL.</w:t>
      </w:r>
    </w:p>
    <w:p w14:paraId="1C1DB655" w14:textId="77777777" w:rsidR="00B71FA9" w:rsidRPr="008065D0" w:rsidRDefault="00B71FA9" w:rsidP="00B71FA9">
      <w:pPr>
        <w:tabs>
          <w:tab w:val="left" w:pos="0"/>
        </w:tabs>
        <w:jc w:val="both"/>
        <w:rPr>
          <w:rFonts w:ascii="Calibri" w:hAnsi="Calibri" w:cs="Calibri"/>
        </w:rPr>
      </w:pPr>
    </w:p>
    <w:p w14:paraId="3AE8AC8D" w14:textId="77777777" w:rsidR="00B71FA9" w:rsidRPr="008065D0" w:rsidRDefault="00B71FA9" w:rsidP="00B71FA9">
      <w:pPr>
        <w:tabs>
          <w:tab w:val="left" w:pos="0"/>
        </w:tabs>
        <w:jc w:val="both"/>
        <w:rPr>
          <w:rFonts w:ascii="Calibri" w:hAnsi="Calibri" w:cs="Calibri"/>
        </w:rPr>
      </w:pPr>
    </w:p>
    <w:p w14:paraId="0B30769E" w14:textId="77777777" w:rsidR="00B71FA9" w:rsidRPr="008065D0" w:rsidRDefault="00B71FA9" w:rsidP="00B71FA9">
      <w:pPr>
        <w:jc w:val="both"/>
        <w:rPr>
          <w:rFonts w:ascii="Calibri" w:hAnsi="Calibri" w:cs="Calibri"/>
          <w:b/>
          <w:bCs/>
        </w:rPr>
      </w:pPr>
      <w:r w:rsidRPr="008065D0">
        <w:rPr>
          <w:rFonts w:ascii="Calibri" w:hAnsi="Calibri" w:cs="Calibri"/>
          <w:b/>
          <w:bCs/>
        </w:rPr>
        <w:t>4. DOS PROCEDIMENTOS DA SESSÃO DE ABERTURA DOS ENVELOPES</w:t>
      </w:r>
    </w:p>
    <w:p w14:paraId="5D433342" w14:textId="77777777" w:rsidR="00B71FA9" w:rsidRPr="008065D0" w:rsidRDefault="00B71FA9" w:rsidP="00B71FA9">
      <w:pPr>
        <w:jc w:val="both"/>
        <w:rPr>
          <w:rFonts w:ascii="Calibri" w:hAnsi="Calibri" w:cs="Calibri"/>
          <w:bCs/>
        </w:rPr>
      </w:pPr>
    </w:p>
    <w:p w14:paraId="76125D17" w14:textId="77777777" w:rsidR="00B71FA9" w:rsidRPr="008065D0" w:rsidRDefault="00B71FA9" w:rsidP="00B71FA9">
      <w:pPr>
        <w:jc w:val="both"/>
        <w:rPr>
          <w:rFonts w:ascii="Calibri" w:hAnsi="Calibri" w:cs="Calibri"/>
        </w:rPr>
      </w:pPr>
      <w:r w:rsidRPr="008065D0">
        <w:rPr>
          <w:rFonts w:ascii="Calibri" w:hAnsi="Calibri" w:cs="Calibri"/>
        </w:rPr>
        <w:t>4.1 - Na data, hora e local estabelecido a Comissão Permanente de Licitações, em sessão pública, procederá ao julgamento da seguinte forma:</w:t>
      </w:r>
    </w:p>
    <w:p w14:paraId="398A2DB2" w14:textId="77777777" w:rsidR="00B71FA9" w:rsidRPr="008065D0" w:rsidRDefault="00B71FA9" w:rsidP="00B71FA9">
      <w:pPr>
        <w:jc w:val="both"/>
        <w:rPr>
          <w:rFonts w:ascii="Calibri" w:hAnsi="Calibri" w:cs="Calibri"/>
        </w:rPr>
      </w:pPr>
    </w:p>
    <w:p w14:paraId="0507E6B3" w14:textId="77777777" w:rsidR="00B71FA9" w:rsidRPr="008065D0" w:rsidRDefault="00B71FA9" w:rsidP="00B71FA9">
      <w:pPr>
        <w:jc w:val="both"/>
        <w:rPr>
          <w:rFonts w:ascii="Calibri" w:hAnsi="Calibri" w:cs="Calibri"/>
        </w:rPr>
      </w:pPr>
      <w:r w:rsidRPr="008065D0">
        <w:rPr>
          <w:rFonts w:ascii="Calibri" w:hAnsi="Calibri" w:cs="Calibri"/>
        </w:rPr>
        <w:t xml:space="preserve">4.1.1 – Credenciamento dos representantes das empresas licitantes, conforme dispõe o </w:t>
      </w:r>
      <w:r w:rsidRPr="008065D0">
        <w:rPr>
          <w:rFonts w:ascii="Calibri" w:hAnsi="Calibri" w:cs="Calibri"/>
          <w:bCs/>
        </w:rPr>
        <w:t>item 3.4</w:t>
      </w:r>
      <w:r w:rsidRPr="008065D0">
        <w:rPr>
          <w:rFonts w:ascii="Calibri" w:hAnsi="Calibri" w:cs="Calibri"/>
        </w:rPr>
        <w:t>;</w:t>
      </w:r>
    </w:p>
    <w:p w14:paraId="1B2A1D1F" w14:textId="77777777" w:rsidR="00B71FA9" w:rsidRPr="008065D0" w:rsidRDefault="00B71FA9" w:rsidP="00B71FA9">
      <w:pPr>
        <w:jc w:val="both"/>
        <w:rPr>
          <w:rFonts w:ascii="Calibri" w:hAnsi="Calibri" w:cs="Calibri"/>
        </w:rPr>
      </w:pPr>
    </w:p>
    <w:p w14:paraId="39ABFBAA" w14:textId="77777777" w:rsidR="00B71FA9" w:rsidRPr="008065D0" w:rsidRDefault="00B71FA9" w:rsidP="00B71FA9">
      <w:pPr>
        <w:jc w:val="both"/>
        <w:rPr>
          <w:rFonts w:ascii="Calibri" w:hAnsi="Calibri" w:cs="Calibri"/>
        </w:rPr>
      </w:pPr>
      <w:r w:rsidRPr="008065D0">
        <w:rPr>
          <w:rFonts w:ascii="Calibri" w:hAnsi="Calibri" w:cs="Calibri"/>
        </w:rPr>
        <w:t>4.1.2 - Abertura dos envelopes dos documentos, sendo rubricados pelos membros da Comissão e demais presentes;</w:t>
      </w:r>
    </w:p>
    <w:p w14:paraId="15E27497" w14:textId="77777777" w:rsidR="00B71FA9" w:rsidRPr="008065D0" w:rsidRDefault="00B71FA9" w:rsidP="00B71FA9">
      <w:pPr>
        <w:pStyle w:val="A111165"/>
        <w:ind w:left="0" w:right="0" w:firstLine="0"/>
        <w:rPr>
          <w:rFonts w:ascii="Calibri" w:hAnsi="Calibri" w:cs="Calibri"/>
          <w:color w:val="auto"/>
          <w:szCs w:val="24"/>
        </w:rPr>
      </w:pPr>
    </w:p>
    <w:p w14:paraId="2B9F7170" w14:textId="77777777" w:rsidR="00B71FA9" w:rsidRPr="008065D0" w:rsidRDefault="00B71FA9" w:rsidP="00B71FA9">
      <w:pPr>
        <w:jc w:val="both"/>
        <w:rPr>
          <w:rFonts w:ascii="Calibri" w:hAnsi="Calibri" w:cs="Calibri"/>
        </w:rPr>
      </w:pPr>
      <w:r w:rsidRPr="008065D0">
        <w:rPr>
          <w:rFonts w:ascii="Calibri" w:hAnsi="Calibri" w:cs="Calibri"/>
        </w:rPr>
        <w:t>4.1.3 - 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1ECFB273" w14:textId="77777777" w:rsidR="00B71FA9" w:rsidRPr="008065D0" w:rsidRDefault="00B71FA9" w:rsidP="00B71FA9">
      <w:pPr>
        <w:jc w:val="both"/>
        <w:rPr>
          <w:rFonts w:ascii="Calibri" w:hAnsi="Calibri" w:cs="Calibri"/>
        </w:rPr>
      </w:pPr>
      <w:r w:rsidRPr="008065D0">
        <w:rPr>
          <w:rFonts w:ascii="Calibri" w:hAnsi="Calibri" w:cs="Calibri"/>
        </w:rPr>
        <w:lastRenderedPageBreak/>
        <w:t>4.1.4 - Ocorrendo o caso previsto no item 4.1.3 a Comissão e participantes deverão rubricar os envelopes das propostas que ficarão em poder da Comissão até julgada a habilitação;</w:t>
      </w:r>
    </w:p>
    <w:p w14:paraId="20FDBAAC" w14:textId="77777777" w:rsidR="00B71FA9" w:rsidRPr="008065D0" w:rsidRDefault="00B71FA9" w:rsidP="00B71FA9">
      <w:pPr>
        <w:jc w:val="both"/>
        <w:rPr>
          <w:rFonts w:ascii="Calibri" w:hAnsi="Calibri" w:cs="Calibri"/>
        </w:rPr>
      </w:pPr>
    </w:p>
    <w:p w14:paraId="40EF2A9B" w14:textId="77777777" w:rsidR="00B71FA9" w:rsidRPr="008065D0" w:rsidRDefault="00B71FA9" w:rsidP="00B71FA9">
      <w:pPr>
        <w:jc w:val="both"/>
        <w:rPr>
          <w:rFonts w:ascii="Calibri" w:hAnsi="Calibri" w:cs="Calibri"/>
        </w:rPr>
      </w:pPr>
      <w:r w:rsidRPr="008065D0">
        <w:rPr>
          <w:rFonts w:ascii="Calibri" w:hAnsi="Calibri" w:cs="Calibri"/>
        </w:rPr>
        <w:t>4.1.5 - O não comparecimento de qualquer um dos participantes às novas reuniões marcadas, não impedirá que se realizem;</w:t>
      </w:r>
    </w:p>
    <w:p w14:paraId="32425925" w14:textId="77777777" w:rsidR="00B71FA9" w:rsidRPr="008065D0" w:rsidRDefault="00B71FA9" w:rsidP="00B71FA9">
      <w:pPr>
        <w:jc w:val="both"/>
        <w:rPr>
          <w:rFonts w:ascii="Calibri" w:hAnsi="Calibri" w:cs="Calibri"/>
        </w:rPr>
      </w:pPr>
    </w:p>
    <w:p w14:paraId="3662BC4E" w14:textId="77777777" w:rsidR="00B71FA9" w:rsidRPr="008065D0" w:rsidRDefault="00B71FA9" w:rsidP="00B71FA9">
      <w:pPr>
        <w:jc w:val="both"/>
        <w:rPr>
          <w:rFonts w:ascii="Calibri" w:hAnsi="Calibri" w:cs="Calibri"/>
        </w:rPr>
      </w:pPr>
      <w:r w:rsidRPr="008065D0">
        <w:rPr>
          <w:rFonts w:ascii="Calibri" w:hAnsi="Calibri" w:cs="Calibri"/>
        </w:rPr>
        <w:t>4.1.6 - Do resultado da habilitação caberá recurso ou desistência na forma da lei.</w:t>
      </w:r>
    </w:p>
    <w:p w14:paraId="04DECA57" w14:textId="77777777" w:rsidR="00B71FA9" w:rsidRPr="008065D0" w:rsidRDefault="00B71FA9" w:rsidP="00B71FA9">
      <w:pPr>
        <w:jc w:val="both"/>
        <w:rPr>
          <w:rFonts w:ascii="Calibri" w:hAnsi="Calibri" w:cs="Calibri"/>
        </w:rPr>
      </w:pPr>
    </w:p>
    <w:p w14:paraId="72052273" w14:textId="77777777" w:rsidR="00B71FA9" w:rsidRPr="008065D0" w:rsidRDefault="00B71FA9" w:rsidP="00B71FA9">
      <w:pPr>
        <w:jc w:val="both"/>
        <w:rPr>
          <w:rFonts w:ascii="Calibri" w:hAnsi="Calibri" w:cs="Calibri"/>
        </w:rPr>
      </w:pPr>
      <w:r w:rsidRPr="008065D0">
        <w:rPr>
          <w:rFonts w:ascii="Calibri" w:hAnsi="Calibri" w:cs="Calibri"/>
        </w:rPr>
        <w:t>4.1.7 - Decidida a fase de habilitação, somente serão abertos os envelopes contendo as propostas dos concorrentes declarados habilitados.</w:t>
      </w:r>
    </w:p>
    <w:p w14:paraId="4A07947B" w14:textId="77777777" w:rsidR="00B71FA9" w:rsidRPr="008065D0" w:rsidRDefault="00B71FA9" w:rsidP="00B71FA9">
      <w:pPr>
        <w:jc w:val="both"/>
        <w:rPr>
          <w:rFonts w:ascii="Calibri" w:hAnsi="Calibri" w:cs="Calibri"/>
        </w:rPr>
      </w:pPr>
    </w:p>
    <w:p w14:paraId="1FD81285" w14:textId="77777777" w:rsidR="00B71FA9" w:rsidRPr="008065D0" w:rsidRDefault="00B71FA9" w:rsidP="00B71FA9">
      <w:pPr>
        <w:jc w:val="both"/>
        <w:rPr>
          <w:rFonts w:ascii="Calibri" w:hAnsi="Calibri" w:cs="Calibri"/>
        </w:rPr>
      </w:pPr>
      <w:r w:rsidRPr="008065D0">
        <w:rPr>
          <w:rFonts w:ascii="Calibri" w:hAnsi="Calibri" w:cs="Calibri"/>
        </w:rPr>
        <w:t>4.1.8 - As propostas dos concorrentes não habilitados permanecerão em poder da Comissão, com os envelopes devidamente fechados, até a homologação da licitação.</w:t>
      </w:r>
    </w:p>
    <w:p w14:paraId="3F4B3801" w14:textId="77777777" w:rsidR="00B71FA9" w:rsidRPr="008065D0" w:rsidRDefault="00B71FA9" w:rsidP="00B71FA9">
      <w:pPr>
        <w:jc w:val="both"/>
        <w:rPr>
          <w:rFonts w:ascii="Calibri" w:hAnsi="Calibri" w:cs="Calibri"/>
        </w:rPr>
      </w:pPr>
    </w:p>
    <w:p w14:paraId="43B06757" w14:textId="77777777" w:rsidR="00B71FA9" w:rsidRPr="008065D0" w:rsidRDefault="00B71FA9" w:rsidP="00B71FA9">
      <w:pPr>
        <w:jc w:val="both"/>
        <w:rPr>
          <w:rFonts w:ascii="Calibri" w:hAnsi="Calibri" w:cs="Calibri"/>
        </w:rPr>
      </w:pPr>
      <w:r w:rsidRPr="008065D0">
        <w:rPr>
          <w:rFonts w:ascii="Calibri" w:hAnsi="Calibri" w:cs="Calibri"/>
        </w:rPr>
        <w:t>4.1.9 - Abertos os envelopes das propostas, serão as mesmas rubricadas pela Comissão e demais presentes.</w:t>
      </w:r>
    </w:p>
    <w:p w14:paraId="61793A70" w14:textId="77777777" w:rsidR="00B71FA9" w:rsidRPr="008065D0" w:rsidRDefault="00B71FA9" w:rsidP="00B71FA9">
      <w:pPr>
        <w:jc w:val="both"/>
        <w:rPr>
          <w:rFonts w:ascii="Calibri" w:hAnsi="Calibri" w:cs="Calibri"/>
        </w:rPr>
      </w:pPr>
    </w:p>
    <w:p w14:paraId="02C3BF9F" w14:textId="77777777" w:rsidR="00B71FA9" w:rsidRPr="008065D0" w:rsidRDefault="00B71FA9" w:rsidP="00B71FA9">
      <w:pPr>
        <w:jc w:val="both"/>
        <w:rPr>
          <w:rFonts w:ascii="Calibri" w:hAnsi="Calibri" w:cs="Calibri"/>
        </w:rPr>
      </w:pPr>
      <w:r w:rsidRPr="008065D0">
        <w:rPr>
          <w:rFonts w:ascii="Calibri" w:hAnsi="Calibri" w:cs="Calibri"/>
        </w:rPr>
        <w:t>4.1.10 - A Comissão de Licitações analisará a aceitabilidade das propostas apresentadas.</w:t>
      </w:r>
    </w:p>
    <w:p w14:paraId="2A9ADD94" w14:textId="77777777" w:rsidR="00B71FA9" w:rsidRPr="008065D0" w:rsidRDefault="00B71FA9" w:rsidP="00B71FA9">
      <w:pPr>
        <w:jc w:val="both"/>
        <w:rPr>
          <w:rFonts w:ascii="Calibri" w:hAnsi="Calibri" w:cs="Calibri"/>
        </w:rPr>
      </w:pPr>
    </w:p>
    <w:p w14:paraId="12332DB2" w14:textId="77777777" w:rsidR="00B71FA9" w:rsidRPr="008065D0" w:rsidRDefault="00B71FA9" w:rsidP="00B71FA9">
      <w:pPr>
        <w:jc w:val="both"/>
        <w:rPr>
          <w:rFonts w:ascii="Calibri" w:hAnsi="Calibri" w:cs="Calibri"/>
        </w:rPr>
      </w:pPr>
      <w:r w:rsidRPr="008065D0">
        <w:rPr>
          <w:rFonts w:ascii="Calibri" w:hAnsi="Calibri" w:cs="Calibri"/>
        </w:rPr>
        <w:t>4.1.11 - 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506CAF40" w14:textId="77777777" w:rsidR="00B71FA9" w:rsidRPr="008065D0" w:rsidRDefault="00B71FA9" w:rsidP="00B71FA9">
      <w:pPr>
        <w:jc w:val="both"/>
        <w:rPr>
          <w:rFonts w:ascii="Calibri" w:hAnsi="Calibri" w:cs="Calibri"/>
        </w:rPr>
      </w:pPr>
    </w:p>
    <w:p w14:paraId="748BFCD1" w14:textId="77777777" w:rsidR="00B71FA9" w:rsidRPr="008065D0" w:rsidRDefault="00B71FA9" w:rsidP="00B71FA9">
      <w:pPr>
        <w:jc w:val="both"/>
        <w:rPr>
          <w:rFonts w:ascii="Calibri" w:hAnsi="Calibri" w:cs="Calibri"/>
        </w:rPr>
      </w:pPr>
      <w:r w:rsidRPr="008065D0">
        <w:rPr>
          <w:rFonts w:ascii="Calibri" w:hAnsi="Calibri" w:cs="Calibri"/>
        </w:rPr>
        <w:t xml:space="preserve">4.1.12 - O critério de julgamento (para as propostas classificadas) será pelo requisito </w:t>
      </w:r>
      <w:r w:rsidRPr="008065D0">
        <w:rPr>
          <w:rFonts w:ascii="Calibri" w:hAnsi="Calibri" w:cs="Calibri"/>
          <w:bCs/>
        </w:rPr>
        <w:t>MENOR PREÇO GLOBAL</w:t>
      </w:r>
      <w:r w:rsidRPr="008065D0">
        <w:rPr>
          <w:rFonts w:ascii="Calibri" w:hAnsi="Calibri" w:cs="Calibri"/>
        </w:rPr>
        <w:t xml:space="preserve"> (c</w:t>
      </w:r>
      <w:r w:rsidRPr="008065D0">
        <w:rPr>
          <w:rFonts w:ascii="Calibri" w:hAnsi="Calibri" w:cs="Calibri"/>
          <w:bCs/>
        </w:rPr>
        <w:t xml:space="preserve">om FIXAÇÃO DE VALOR MÁXIMO </w:t>
      </w:r>
      <w:r w:rsidRPr="008065D0">
        <w:rPr>
          <w:rFonts w:ascii="Calibri" w:hAnsi="Calibri" w:cs="Calibri"/>
          <w:bCs/>
          <w:u w:val="single"/>
        </w:rPr>
        <w:t>UNITÁRIO</w:t>
      </w:r>
      <w:r w:rsidRPr="008065D0">
        <w:rPr>
          <w:rFonts w:ascii="Calibri" w:hAnsi="Calibri" w:cs="Calibri"/>
        </w:rPr>
        <w:t>, conforme valores unitários informados na Planilha de Quantitativo e Valor Estimado, constante do ANEXO II.</w:t>
      </w:r>
    </w:p>
    <w:p w14:paraId="396EE493" w14:textId="77777777" w:rsidR="00B71FA9" w:rsidRPr="008065D0" w:rsidRDefault="00B71FA9" w:rsidP="00B71FA9">
      <w:pPr>
        <w:jc w:val="both"/>
        <w:rPr>
          <w:rFonts w:ascii="Calibri" w:hAnsi="Calibri" w:cs="Calibri"/>
          <w:u w:val="single"/>
        </w:rPr>
      </w:pPr>
      <w:r w:rsidRPr="008065D0">
        <w:rPr>
          <w:rFonts w:ascii="Calibri" w:hAnsi="Calibri" w:cs="Calibri"/>
        </w:rPr>
        <w:t xml:space="preserve">4.1.13 - No caso de empate, a classificação se dará por sorteio em ato público, </w:t>
      </w:r>
      <w:r w:rsidRPr="008065D0">
        <w:rPr>
          <w:rFonts w:ascii="Calibri" w:hAnsi="Calibri" w:cs="Calibri"/>
          <w:u w:val="single"/>
        </w:rPr>
        <w:t>ou aplicada a Lei Complementar 123/2006, conforme o caso.</w:t>
      </w:r>
    </w:p>
    <w:p w14:paraId="6E439E9C" w14:textId="77777777" w:rsidR="00B71FA9" w:rsidRPr="008065D0" w:rsidRDefault="00B71FA9" w:rsidP="00B71FA9">
      <w:pPr>
        <w:jc w:val="both"/>
        <w:rPr>
          <w:rFonts w:ascii="Calibri" w:hAnsi="Calibri" w:cs="Calibri"/>
        </w:rPr>
      </w:pPr>
      <w:r w:rsidRPr="008065D0">
        <w:rPr>
          <w:rFonts w:ascii="Calibri" w:hAnsi="Calibri" w:cs="Calibri"/>
        </w:rPr>
        <w:t>4.1.13.1 – Caso não estejam presentes à sessão nenhum proponente, a Comissão convocará duas testemunhas, e fará em seguida o sorteio público.</w:t>
      </w:r>
    </w:p>
    <w:p w14:paraId="3328C441" w14:textId="77777777" w:rsidR="00B71FA9" w:rsidRPr="008065D0" w:rsidRDefault="00B71FA9" w:rsidP="00B71FA9">
      <w:pPr>
        <w:jc w:val="both"/>
        <w:rPr>
          <w:rFonts w:ascii="Calibri" w:hAnsi="Calibri" w:cs="Calibri"/>
        </w:rPr>
      </w:pPr>
      <w:r w:rsidRPr="008065D0">
        <w:rPr>
          <w:rFonts w:ascii="Calibri" w:hAnsi="Calibri" w:cs="Calibri"/>
        </w:rPr>
        <w:t>4.1.14 – De tudo será lavrado Ata.</w:t>
      </w:r>
    </w:p>
    <w:p w14:paraId="3DFDB593" w14:textId="77777777" w:rsidR="00B71FA9" w:rsidRPr="008065D0" w:rsidRDefault="00B71FA9" w:rsidP="00B71FA9">
      <w:pPr>
        <w:jc w:val="both"/>
        <w:rPr>
          <w:rFonts w:ascii="Calibri" w:hAnsi="Calibri" w:cs="Calibri"/>
        </w:rPr>
      </w:pPr>
    </w:p>
    <w:p w14:paraId="492B9893" w14:textId="77777777" w:rsidR="00B71FA9" w:rsidRPr="008065D0" w:rsidRDefault="00B71FA9" w:rsidP="00B71FA9">
      <w:pPr>
        <w:jc w:val="both"/>
        <w:rPr>
          <w:rFonts w:ascii="Calibri" w:hAnsi="Calibri" w:cs="Calibri"/>
        </w:rPr>
      </w:pPr>
      <w:r w:rsidRPr="008065D0">
        <w:rPr>
          <w:rFonts w:ascii="Calibri" w:hAnsi="Calibri" w:cs="Calibri"/>
        </w:rPr>
        <w:t xml:space="preserve">4.2 – As Microempresas ou Empresas de Pequeno Porte que comprovaram seu enquadramento através da apresentação da Certidão Simplificada exigência do item 5.1.2.1 (da habilitação), poderão valer-se do direito de preferência que trata a Lei Complementar 123/2006, </w:t>
      </w:r>
      <w:r w:rsidRPr="008065D0">
        <w:rPr>
          <w:rFonts w:ascii="Calibri" w:hAnsi="Calibri" w:cs="Calibri"/>
          <w:u w:val="single"/>
        </w:rPr>
        <w:t>tanto</w:t>
      </w:r>
      <w:r w:rsidRPr="008065D0">
        <w:rPr>
          <w:rFonts w:ascii="Calibri" w:hAnsi="Calibri" w:cs="Calibri"/>
        </w:rPr>
        <w:t xml:space="preserve"> na fase de habilitação </w:t>
      </w:r>
      <w:r w:rsidRPr="008065D0">
        <w:rPr>
          <w:rFonts w:ascii="Calibri" w:hAnsi="Calibri" w:cs="Calibri"/>
          <w:u w:val="single"/>
        </w:rPr>
        <w:t>quanto</w:t>
      </w:r>
      <w:r w:rsidRPr="008065D0">
        <w:rPr>
          <w:rFonts w:ascii="Calibri" w:hAnsi="Calibri" w:cs="Calibri"/>
        </w:rPr>
        <w:t xml:space="preserve"> na fase de classificação das propostas.</w:t>
      </w:r>
    </w:p>
    <w:p w14:paraId="288926E1" w14:textId="77777777" w:rsidR="00B71FA9" w:rsidRPr="008065D0" w:rsidRDefault="00B71FA9" w:rsidP="00B71FA9">
      <w:pPr>
        <w:jc w:val="both"/>
        <w:rPr>
          <w:rFonts w:ascii="Calibri" w:hAnsi="Calibri" w:cs="Calibri"/>
        </w:rPr>
      </w:pPr>
    </w:p>
    <w:p w14:paraId="30A559A9" w14:textId="77777777" w:rsidR="00B71FA9" w:rsidRPr="008065D0" w:rsidRDefault="00B71FA9" w:rsidP="00B71FA9">
      <w:pPr>
        <w:jc w:val="both"/>
        <w:rPr>
          <w:rFonts w:ascii="Calibri" w:hAnsi="Calibri" w:cs="Calibri"/>
          <w:bCs/>
        </w:rPr>
      </w:pPr>
    </w:p>
    <w:p w14:paraId="526D6CA7" w14:textId="77777777" w:rsidR="00B71FA9" w:rsidRPr="008065D0" w:rsidRDefault="00B71FA9" w:rsidP="00B71FA9">
      <w:pPr>
        <w:jc w:val="both"/>
        <w:rPr>
          <w:rFonts w:ascii="Calibri" w:hAnsi="Calibri" w:cs="Calibri"/>
          <w:b/>
          <w:bCs/>
        </w:rPr>
      </w:pPr>
      <w:r w:rsidRPr="008065D0">
        <w:rPr>
          <w:rFonts w:ascii="Calibri" w:hAnsi="Calibri" w:cs="Calibri"/>
          <w:b/>
          <w:bCs/>
        </w:rPr>
        <w:t>5. DA HABILITAÇÃO</w:t>
      </w:r>
    </w:p>
    <w:p w14:paraId="4AEE2EB7" w14:textId="77777777" w:rsidR="00B71FA9" w:rsidRPr="008065D0" w:rsidRDefault="00B71FA9" w:rsidP="00B71FA9">
      <w:pPr>
        <w:jc w:val="both"/>
        <w:rPr>
          <w:rFonts w:ascii="Calibri" w:hAnsi="Calibri" w:cs="Calibri"/>
        </w:rPr>
      </w:pPr>
      <w:r w:rsidRPr="008065D0">
        <w:rPr>
          <w:rFonts w:ascii="Calibri" w:hAnsi="Calibri" w:cs="Calibri"/>
        </w:rPr>
        <w:t>5.1 - No envelope nº 1 – DOCUMENTOS DE HABILITAÇÃO – deverá conter os documentos abaixo relacionados:</w:t>
      </w:r>
    </w:p>
    <w:p w14:paraId="2E82F979" w14:textId="77777777" w:rsidR="00B71FA9" w:rsidRPr="008065D0" w:rsidRDefault="00B71FA9" w:rsidP="00B71FA9">
      <w:pPr>
        <w:pStyle w:val="TextoCorpodeTexto"/>
        <w:rPr>
          <w:rFonts w:ascii="Calibri" w:hAnsi="Calibri" w:cs="Calibri"/>
          <w:b/>
        </w:rPr>
      </w:pPr>
    </w:p>
    <w:p w14:paraId="71A96C5F" w14:textId="77777777" w:rsidR="00B71FA9" w:rsidRPr="008065D0" w:rsidRDefault="00B71FA9" w:rsidP="00B71FA9">
      <w:pPr>
        <w:pStyle w:val="TextoCorpodeTexto"/>
        <w:rPr>
          <w:rFonts w:ascii="Calibri" w:hAnsi="Calibri" w:cs="Calibri"/>
          <w:b/>
        </w:rPr>
      </w:pPr>
      <w:r w:rsidRPr="008065D0">
        <w:rPr>
          <w:rFonts w:ascii="Calibri" w:hAnsi="Calibri" w:cs="Calibri"/>
          <w:b/>
        </w:rPr>
        <w:t>5.1.1 – REGISTRO CADASTRAL</w:t>
      </w:r>
    </w:p>
    <w:p w14:paraId="0BAF7B6A" w14:textId="77777777" w:rsidR="00B71FA9" w:rsidRPr="008065D0" w:rsidRDefault="00B71FA9" w:rsidP="00B71FA9">
      <w:pPr>
        <w:pStyle w:val="TextoCorpodeTexto"/>
        <w:rPr>
          <w:rFonts w:ascii="Calibri" w:hAnsi="Calibri" w:cs="Calibri"/>
        </w:rPr>
      </w:pPr>
      <w:r w:rsidRPr="008065D0">
        <w:rPr>
          <w:rFonts w:ascii="Calibri" w:hAnsi="Calibri" w:cs="Calibri"/>
        </w:rPr>
        <w:t>5.1.1.1 - Certificado de Registro Cadastral de Fornecedor da Prefeitura Municipal de Campo Alegre - SC (ver item 5.6).</w:t>
      </w:r>
    </w:p>
    <w:p w14:paraId="661E5192" w14:textId="77777777" w:rsidR="00B71FA9" w:rsidRPr="008065D0" w:rsidRDefault="00B71FA9" w:rsidP="00B71FA9">
      <w:pPr>
        <w:jc w:val="both"/>
        <w:rPr>
          <w:rFonts w:ascii="Calibri" w:hAnsi="Calibri" w:cs="Calibri"/>
          <w:b/>
        </w:rPr>
      </w:pPr>
    </w:p>
    <w:p w14:paraId="342C337E" w14:textId="77777777" w:rsidR="00B71FA9" w:rsidRPr="008065D0" w:rsidRDefault="00B71FA9" w:rsidP="00B71FA9">
      <w:pPr>
        <w:jc w:val="both"/>
        <w:rPr>
          <w:rFonts w:ascii="Calibri" w:hAnsi="Calibri" w:cs="Calibri"/>
          <w:b/>
        </w:rPr>
      </w:pPr>
      <w:r w:rsidRPr="008065D0">
        <w:rPr>
          <w:rFonts w:ascii="Calibri" w:hAnsi="Calibri" w:cs="Calibri"/>
          <w:b/>
        </w:rPr>
        <w:lastRenderedPageBreak/>
        <w:t>5.1.2 - HABILITAÇÃO JURÍDICA</w:t>
      </w:r>
    </w:p>
    <w:p w14:paraId="1EC0405E" w14:textId="226859FE" w:rsidR="00B71FA9" w:rsidRPr="008065D0" w:rsidRDefault="00B71FA9" w:rsidP="00B71FA9">
      <w:pPr>
        <w:jc w:val="both"/>
        <w:rPr>
          <w:rFonts w:ascii="Calibri" w:hAnsi="Calibri" w:cs="Calibri"/>
        </w:rPr>
      </w:pPr>
      <w:r w:rsidRPr="008065D0">
        <w:rPr>
          <w:rFonts w:ascii="Calibri" w:hAnsi="Calibri" w:cs="Calibri"/>
          <w:bCs/>
        </w:rPr>
        <w:t xml:space="preserve">5.1.2.1 - Certidão Simplificada emitida pela Junta Comercial do respectivo Estado, devendo ser recente, </w:t>
      </w:r>
      <w:r w:rsidRPr="008065D0">
        <w:rPr>
          <w:rFonts w:ascii="Calibri" w:hAnsi="Calibri" w:cs="Calibri"/>
          <w:u w:val="single"/>
        </w:rPr>
        <w:t>com data de emissão igual ou posterior a 01 de j</w:t>
      </w:r>
      <w:r w:rsidR="00FA09F2">
        <w:rPr>
          <w:rFonts w:ascii="Calibri" w:hAnsi="Calibri" w:cs="Calibri"/>
          <w:u w:val="single"/>
        </w:rPr>
        <w:t>aneiro</w:t>
      </w:r>
      <w:r w:rsidRPr="008065D0">
        <w:rPr>
          <w:rFonts w:ascii="Calibri" w:hAnsi="Calibri" w:cs="Calibri"/>
          <w:u w:val="single"/>
        </w:rPr>
        <w:t xml:space="preserve"> de </w:t>
      </w:r>
      <w:r w:rsidR="005E1935">
        <w:rPr>
          <w:rFonts w:ascii="Calibri" w:hAnsi="Calibri" w:cs="Calibri"/>
          <w:u w:val="single"/>
        </w:rPr>
        <w:t>202</w:t>
      </w:r>
      <w:r w:rsidR="00FA09F2">
        <w:rPr>
          <w:rFonts w:ascii="Calibri" w:hAnsi="Calibri" w:cs="Calibri"/>
          <w:u w:val="single"/>
        </w:rPr>
        <w:t>1</w:t>
      </w:r>
      <w:r w:rsidRPr="008065D0">
        <w:rPr>
          <w:rFonts w:ascii="Calibri" w:hAnsi="Calibri" w:cs="Calibri"/>
        </w:rPr>
        <w:t>.</w:t>
      </w:r>
    </w:p>
    <w:p w14:paraId="50721696" w14:textId="77777777" w:rsidR="00B71FA9" w:rsidRPr="008065D0" w:rsidRDefault="00B71FA9" w:rsidP="00B71FA9">
      <w:pPr>
        <w:jc w:val="both"/>
        <w:rPr>
          <w:rFonts w:ascii="Calibri" w:hAnsi="Calibri" w:cs="Calibri"/>
        </w:rPr>
      </w:pPr>
      <w:r w:rsidRPr="008065D0">
        <w:rPr>
          <w:rFonts w:ascii="Calibri" w:hAnsi="Calibri" w:cs="Calibri"/>
        </w:rPr>
        <w:t>5.1.2.2 – Documento constitutivo da empresa, que conforme o caso, consistirá na apresentação de:</w:t>
      </w:r>
    </w:p>
    <w:p w14:paraId="43D95A6C" w14:textId="77777777" w:rsidR="00B71FA9" w:rsidRPr="008065D0" w:rsidRDefault="00B71FA9" w:rsidP="00B71FA9">
      <w:pPr>
        <w:numPr>
          <w:ilvl w:val="0"/>
          <w:numId w:val="30"/>
        </w:numPr>
        <w:jc w:val="both"/>
        <w:rPr>
          <w:rFonts w:ascii="Calibri" w:hAnsi="Calibri" w:cs="Calibri"/>
        </w:rPr>
      </w:pPr>
      <w:r w:rsidRPr="008065D0">
        <w:rPr>
          <w:rFonts w:ascii="Calibri" w:hAnsi="Calibri" w:cs="Calibri"/>
        </w:rPr>
        <w:t>Registro Comercial, no caso de empresa individual;</w:t>
      </w:r>
    </w:p>
    <w:p w14:paraId="046ECA96" w14:textId="77777777" w:rsidR="00B71FA9" w:rsidRPr="008065D0" w:rsidRDefault="00B71FA9" w:rsidP="00B71FA9">
      <w:pPr>
        <w:pStyle w:val="Rodap"/>
        <w:numPr>
          <w:ilvl w:val="0"/>
          <w:numId w:val="30"/>
        </w:numPr>
        <w:tabs>
          <w:tab w:val="clear" w:pos="4419"/>
          <w:tab w:val="clear" w:pos="8838"/>
        </w:tabs>
        <w:jc w:val="both"/>
        <w:rPr>
          <w:rFonts w:ascii="Calibri" w:hAnsi="Calibri" w:cs="Calibri"/>
          <w:sz w:val="24"/>
          <w:szCs w:val="24"/>
        </w:rPr>
      </w:pPr>
      <w:r w:rsidRPr="008065D0">
        <w:rPr>
          <w:rFonts w:ascii="Calibri" w:hAnsi="Calibri" w:cs="Calibri"/>
          <w:sz w:val="24"/>
          <w:szCs w:val="24"/>
        </w:rPr>
        <w:t>Ato Constitutivo, Estatuto ou Contrato Social em vigor, devidamente registrado, em se tratando de sociedades comerciais, e, no caso de sociedade por ações, acompanhado de documentos de eleição de seus administradores.</w:t>
      </w:r>
    </w:p>
    <w:p w14:paraId="295E9ECE" w14:textId="77777777" w:rsidR="00B71FA9" w:rsidRPr="008065D0" w:rsidRDefault="00B71FA9" w:rsidP="00B71FA9">
      <w:pPr>
        <w:pStyle w:val="Rodap"/>
        <w:numPr>
          <w:ilvl w:val="0"/>
          <w:numId w:val="30"/>
        </w:numPr>
        <w:tabs>
          <w:tab w:val="clear" w:pos="4419"/>
          <w:tab w:val="clear" w:pos="8838"/>
        </w:tabs>
        <w:jc w:val="both"/>
        <w:rPr>
          <w:rFonts w:ascii="Calibri" w:hAnsi="Calibri" w:cs="Calibri"/>
          <w:sz w:val="24"/>
          <w:szCs w:val="24"/>
        </w:rPr>
      </w:pPr>
      <w:r w:rsidRPr="008065D0">
        <w:rPr>
          <w:rFonts w:ascii="Calibri" w:hAnsi="Calibri" w:cs="Calibri"/>
          <w:sz w:val="24"/>
          <w:szCs w:val="24"/>
        </w:rPr>
        <w:t>Decreto de autorização, em se tratando de empresa ou sociedade estrangeira em funcionamento no país, e ato de registro ou autorização para funcionamento expedido pelo órgão competente quando a atividade assim o exigir.</w:t>
      </w:r>
    </w:p>
    <w:p w14:paraId="2DFF1529" w14:textId="7BF57AFC" w:rsidR="00B71FA9" w:rsidRPr="008065D0" w:rsidRDefault="00B71FA9" w:rsidP="00B71FA9">
      <w:pPr>
        <w:pStyle w:val="A111165"/>
        <w:ind w:left="0" w:right="0" w:firstLine="0"/>
        <w:rPr>
          <w:rFonts w:ascii="Calibri" w:hAnsi="Calibri" w:cs="Calibri"/>
          <w:bCs/>
          <w:color w:val="auto"/>
          <w:szCs w:val="24"/>
        </w:rPr>
      </w:pPr>
      <w:r w:rsidRPr="008065D0">
        <w:rPr>
          <w:rFonts w:ascii="Calibri" w:hAnsi="Calibri" w:cs="Calibri"/>
          <w:bCs/>
          <w:color w:val="auto"/>
          <w:szCs w:val="24"/>
        </w:rPr>
        <w:t xml:space="preserve">5.1.1.2.1 - Os documentos relativos </w:t>
      </w:r>
      <w:r w:rsidR="00FA09F2" w:rsidRPr="008065D0">
        <w:rPr>
          <w:rFonts w:ascii="Calibri" w:hAnsi="Calibri" w:cs="Calibri"/>
          <w:bCs/>
          <w:color w:val="auto"/>
          <w:szCs w:val="24"/>
        </w:rPr>
        <w:t>à</w:t>
      </w:r>
      <w:r w:rsidRPr="008065D0">
        <w:rPr>
          <w:rFonts w:ascii="Calibri" w:hAnsi="Calibri" w:cs="Calibri"/>
          <w:bCs/>
          <w:color w:val="auto"/>
          <w:szCs w:val="24"/>
        </w:rPr>
        <w:t xml:space="preserve"> comprovação da constituição da empresa (conforme enquadramento descrita no item 5.1.2.2) deverão estar acompanhados de todas as alterações </w:t>
      </w:r>
      <w:r w:rsidRPr="008065D0">
        <w:rPr>
          <w:rFonts w:ascii="Calibri" w:hAnsi="Calibri" w:cs="Calibri"/>
          <w:bCs/>
          <w:color w:val="auto"/>
          <w:szCs w:val="24"/>
          <w:u w:val="single"/>
        </w:rPr>
        <w:t>ou</w:t>
      </w:r>
      <w:r w:rsidRPr="008065D0">
        <w:rPr>
          <w:rFonts w:ascii="Calibri" w:hAnsi="Calibri" w:cs="Calibri"/>
          <w:bCs/>
          <w:color w:val="auto"/>
          <w:szCs w:val="24"/>
        </w:rPr>
        <w:t xml:space="preserve"> da consolidação respectiva;</w:t>
      </w:r>
    </w:p>
    <w:p w14:paraId="2DDB94F2" w14:textId="77777777" w:rsidR="00B71FA9" w:rsidRPr="008065D0" w:rsidRDefault="00B71FA9" w:rsidP="00B71FA9">
      <w:pPr>
        <w:jc w:val="both"/>
        <w:rPr>
          <w:rFonts w:ascii="Calibri" w:hAnsi="Calibri" w:cs="Calibri"/>
          <w:bCs/>
        </w:rPr>
      </w:pPr>
      <w:r w:rsidRPr="008065D0">
        <w:rPr>
          <w:rFonts w:ascii="Calibri" w:hAnsi="Calibri" w:cs="Calibri"/>
          <w:bCs/>
        </w:rPr>
        <w:t xml:space="preserve">5.1.1.2.2 - O documento constitutivo </w:t>
      </w:r>
      <w:r w:rsidRPr="008065D0">
        <w:rPr>
          <w:rFonts w:ascii="Calibri" w:hAnsi="Calibri" w:cs="Calibri"/>
          <w:bCs/>
          <w:u w:val="single"/>
        </w:rPr>
        <w:t>deverá</w:t>
      </w:r>
      <w:r w:rsidRPr="008065D0">
        <w:rPr>
          <w:rFonts w:ascii="Calibri" w:hAnsi="Calibri" w:cs="Calibri"/>
          <w:bCs/>
        </w:rPr>
        <w:t xml:space="preserve"> conter o registro na Junta Comercial do respectivo Estado. </w:t>
      </w:r>
    </w:p>
    <w:p w14:paraId="5BEDD397" w14:textId="77777777" w:rsidR="00B71FA9" w:rsidRPr="008065D0" w:rsidRDefault="00B71FA9" w:rsidP="00B71FA9">
      <w:pPr>
        <w:jc w:val="both"/>
        <w:rPr>
          <w:rFonts w:ascii="Calibri" w:hAnsi="Calibri" w:cs="Calibri"/>
          <w:b/>
        </w:rPr>
      </w:pPr>
    </w:p>
    <w:p w14:paraId="4DDB333A" w14:textId="77777777" w:rsidR="00B71FA9" w:rsidRPr="008065D0" w:rsidRDefault="00B71FA9" w:rsidP="00B71FA9">
      <w:pPr>
        <w:jc w:val="both"/>
        <w:rPr>
          <w:rFonts w:ascii="Calibri" w:hAnsi="Calibri" w:cs="Calibri"/>
          <w:b/>
        </w:rPr>
      </w:pPr>
      <w:r w:rsidRPr="008065D0">
        <w:rPr>
          <w:rFonts w:ascii="Calibri" w:hAnsi="Calibri" w:cs="Calibri"/>
          <w:b/>
        </w:rPr>
        <w:t>5.1.3 - HABILITAÇÃO FISCAL E TRABALHISTA</w:t>
      </w:r>
    </w:p>
    <w:p w14:paraId="6D491D12" w14:textId="77777777" w:rsidR="00B71FA9" w:rsidRPr="008065D0" w:rsidRDefault="00B71FA9" w:rsidP="00B71FA9">
      <w:pPr>
        <w:jc w:val="both"/>
        <w:rPr>
          <w:rFonts w:ascii="Calibri" w:hAnsi="Calibri" w:cs="Calibri"/>
        </w:rPr>
      </w:pPr>
      <w:r w:rsidRPr="008065D0">
        <w:rPr>
          <w:rFonts w:ascii="Calibri" w:hAnsi="Calibri" w:cs="Calibri"/>
        </w:rPr>
        <w:t>5.1.3.1 - Prova de inscrição no Cadastro Nacional de Pessoas Jurídicas (CNPJ);</w:t>
      </w:r>
    </w:p>
    <w:p w14:paraId="28ED360C" w14:textId="77777777" w:rsidR="00B71FA9" w:rsidRPr="0064110B" w:rsidRDefault="00B71FA9" w:rsidP="00B71FA9">
      <w:pPr>
        <w:jc w:val="both"/>
        <w:rPr>
          <w:rFonts w:ascii="Calibri" w:hAnsi="Calibri" w:cs="Calibri"/>
          <w:bCs/>
        </w:rPr>
      </w:pPr>
      <w:r w:rsidRPr="008065D0">
        <w:rPr>
          <w:rFonts w:ascii="Calibri" w:hAnsi="Calibri" w:cs="Calibri"/>
        </w:rPr>
        <w:t xml:space="preserve">5.1.3.2 </w:t>
      </w:r>
      <w:r w:rsidRPr="008065D0">
        <w:rPr>
          <w:rFonts w:ascii="Calibri" w:hAnsi="Calibri" w:cs="Calibri"/>
          <w:bCs/>
        </w:rPr>
        <w:t xml:space="preserve">- Certidão Negativa de Débitos Relativos a Créditos Tributários Federais e à Dívida Ativa </w:t>
      </w:r>
      <w:r w:rsidRPr="0064110B">
        <w:rPr>
          <w:rFonts w:ascii="Calibri" w:hAnsi="Calibri" w:cs="Calibri"/>
          <w:bCs/>
        </w:rPr>
        <w:t>da União (</w:t>
      </w:r>
      <w:r w:rsidRPr="0064110B">
        <w:rPr>
          <w:rFonts w:ascii="Calibri" w:hAnsi="Calibri" w:cs="Calibri"/>
        </w:rPr>
        <w:t>Portaria RFB/PGFN nº 1.751, de 02/10/2014)</w:t>
      </w:r>
      <w:r w:rsidRPr="0064110B">
        <w:rPr>
          <w:rFonts w:ascii="Calibri" w:hAnsi="Calibri" w:cs="Calibri"/>
          <w:bCs/>
        </w:rPr>
        <w:t>;</w:t>
      </w:r>
    </w:p>
    <w:p w14:paraId="2F3F439A" w14:textId="77777777" w:rsidR="00B71FA9" w:rsidRPr="0064110B" w:rsidRDefault="00B71FA9" w:rsidP="00B71FA9">
      <w:pPr>
        <w:jc w:val="both"/>
        <w:rPr>
          <w:rFonts w:ascii="Calibri" w:hAnsi="Calibri" w:cs="Calibri"/>
        </w:rPr>
      </w:pPr>
      <w:r w:rsidRPr="0064110B">
        <w:rPr>
          <w:rFonts w:ascii="Calibri" w:hAnsi="Calibri" w:cs="Calibri"/>
        </w:rPr>
        <w:t>5.1.3.3 - Prova de regularidade para com a Fazenda Estadual da sede da licitante;</w:t>
      </w:r>
    </w:p>
    <w:p w14:paraId="29112B3C" w14:textId="565AFA0D" w:rsidR="00B71FA9" w:rsidRPr="0064110B" w:rsidRDefault="00B71FA9" w:rsidP="00BB3DD9">
      <w:pPr>
        <w:pStyle w:val="PargrafodaLista"/>
        <w:numPr>
          <w:ilvl w:val="3"/>
          <w:numId w:val="46"/>
        </w:numPr>
        <w:jc w:val="both"/>
        <w:rPr>
          <w:rFonts w:ascii="Calibri" w:hAnsi="Calibri" w:cs="Calibri"/>
          <w:sz w:val="24"/>
          <w:szCs w:val="24"/>
        </w:rPr>
      </w:pPr>
      <w:r w:rsidRPr="0064110B">
        <w:rPr>
          <w:rFonts w:ascii="Calibri" w:hAnsi="Calibri" w:cs="Calibri"/>
          <w:sz w:val="24"/>
          <w:szCs w:val="24"/>
        </w:rPr>
        <w:t>- Prova de regularidade para com a Fazenda Municipal da sede da licitante;</w:t>
      </w:r>
    </w:p>
    <w:p w14:paraId="2A27D594" w14:textId="77777777" w:rsidR="00BB3DD9" w:rsidRPr="0064110B" w:rsidRDefault="00B71FA9" w:rsidP="00BB3DD9">
      <w:pPr>
        <w:jc w:val="both"/>
        <w:rPr>
          <w:rFonts w:ascii="Calibri" w:hAnsi="Calibri" w:cs="Calibri"/>
        </w:rPr>
      </w:pPr>
      <w:r w:rsidRPr="0064110B">
        <w:rPr>
          <w:rFonts w:ascii="Calibri" w:hAnsi="Calibri" w:cs="Calibri"/>
          <w:bCs/>
        </w:rPr>
        <w:t>5.1.3.4.1 - No caso de Município que mantêm cadastro mobiliário e imobiliário</w:t>
      </w:r>
      <w:r w:rsidRPr="0064110B">
        <w:rPr>
          <w:rFonts w:ascii="Calibri" w:hAnsi="Calibri" w:cs="Calibri"/>
        </w:rPr>
        <w:t xml:space="preserve"> separados, deverão ser apresentadas certidões negativas de débito referentes a cada um dos cadastros já mencionados.</w:t>
      </w:r>
    </w:p>
    <w:p w14:paraId="29504096" w14:textId="4DEFDD2B" w:rsidR="00BB3DD9" w:rsidRPr="00BB3DD9" w:rsidRDefault="00BB3DD9" w:rsidP="00BB3DD9">
      <w:pPr>
        <w:jc w:val="both"/>
        <w:rPr>
          <w:rFonts w:ascii="Calibri" w:hAnsi="Calibri" w:cs="Calibri"/>
        </w:rPr>
      </w:pPr>
      <w:r w:rsidRPr="0064110B">
        <w:rPr>
          <w:rFonts w:ascii="Calibri" w:hAnsi="Calibri" w:cs="Calibri"/>
        </w:rPr>
        <w:t>5</w:t>
      </w:r>
      <w:r w:rsidR="00B71FA9" w:rsidRPr="0064110B">
        <w:rPr>
          <w:rFonts w:ascii="Calibri" w:hAnsi="Calibri" w:cs="Calibri"/>
        </w:rPr>
        <w:t xml:space="preserve">.1.3.4.2 – </w:t>
      </w:r>
      <w:r w:rsidRPr="0064110B">
        <w:rPr>
          <w:rFonts w:asciiTheme="minorHAnsi" w:hAnsiTheme="minorHAnsi" w:cstheme="minorHAnsi"/>
        </w:rPr>
        <w:t>Caso a certidão não inclua os tributos imobiliários ou a proponente não possua imóvel cadastrado em seu nome, esta deverá apresentar documento emitido pela prefeitura</w:t>
      </w:r>
      <w:r w:rsidRPr="00157DE9">
        <w:rPr>
          <w:rFonts w:asciiTheme="minorHAnsi" w:hAnsiTheme="minorHAnsi" w:cstheme="minorHAnsi"/>
        </w:rPr>
        <w:t xml:space="preserve"> (da sede da licitante) ou declaração da proponente (sob as penas da lei) de que não possui imóvel</w:t>
      </w:r>
      <w:r w:rsidR="00266069">
        <w:rPr>
          <w:rFonts w:asciiTheme="minorHAnsi" w:hAnsiTheme="minorHAnsi" w:cstheme="minorHAnsi"/>
        </w:rPr>
        <w:t>.</w:t>
      </w:r>
    </w:p>
    <w:p w14:paraId="5A44C662" w14:textId="0FCF933D" w:rsidR="00B71FA9" w:rsidRPr="008065D0" w:rsidRDefault="00B71FA9" w:rsidP="00B71FA9">
      <w:pPr>
        <w:jc w:val="both"/>
        <w:rPr>
          <w:rFonts w:ascii="Calibri" w:hAnsi="Calibri" w:cs="Calibri"/>
        </w:rPr>
      </w:pPr>
      <w:r w:rsidRPr="008065D0">
        <w:rPr>
          <w:rFonts w:ascii="Calibri" w:hAnsi="Calibri" w:cs="Calibri"/>
        </w:rPr>
        <w:t>5.1.3.5 - Prova de regularidade relativa ao Fundo de Garantia por Tempo de Serviço (FGTS) – CRF, fornecido pela Caixa Econômica Federal.</w:t>
      </w:r>
    </w:p>
    <w:p w14:paraId="1B7B74F8" w14:textId="77777777" w:rsidR="00B71FA9" w:rsidRPr="008065D0" w:rsidRDefault="00B71FA9" w:rsidP="00B71FA9">
      <w:pPr>
        <w:pStyle w:val="Corpodetexto"/>
        <w:spacing w:after="0"/>
        <w:jc w:val="both"/>
        <w:rPr>
          <w:rFonts w:ascii="Calibri" w:hAnsi="Calibri" w:cs="Calibri"/>
        </w:rPr>
      </w:pPr>
      <w:r w:rsidRPr="008065D0">
        <w:rPr>
          <w:rFonts w:ascii="Calibri" w:hAnsi="Calibri" w:cs="Calibri"/>
        </w:rPr>
        <w:t>5.1.3.6 - Prova de inexistência de débitos inadimplidos perante a Justiça do Trabalho, mediante a apresentação de Certidão Negativa de Débitos Trabalhistas (CNDT).</w:t>
      </w:r>
    </w:p>
    <w:p w14:paraId="6A431FFD" w14:textId="77777777" w:rsidR="00B71FA9" w:rsidRPr="008065D0" w:rsidRDefault="00B71FA9" w:rsidP="00B71FA9">
      <w:pPr>
        <w:jc w:val="both"/>
        <w:rPr>
          <w:rFonts w:ascii="Calibri" w:hAnsi="Calibri" w:cs="Calibri"/>
        </w:rPr>
      </w:pPr>
      <w:r w:rsidRPr="008065D0">
        <w:rPr>
          <w:rFonts w:ascii="Calibri" w:hAnsi="Calibri" w:cs="Calibri"/>
        </w:rPr>
        <w:t xml:space="preserve">5.1.3.6.1 - </w:t>
      </w:r>
      <w:r w:rsidRPr="008065D0">
        <w:rPr>
          <w:rFonts w:ascii="Calibri" w:hAnsi="Calibri" w:cs="Calibri"/>
          <w:u w:val="single"/>
        </w:rPr>
        <w:t>Não será aceito</w:t>
      </w:r>
      <w:r w:rsidRPr="008065D0">
        <w:rPr>
          <w:rFonts w:ascii="Calibri" w:hAnsi="Calibri" w:cs="Calibri"/>
        </w:rPr>
        <w:t xml:space="preserve"> Certidão de Ação Trabalhista para fins de comprovação de inexistência de débitos inadimplidos perante a Justiça do Trabalho, que exige o item 5.1.3.7, que </w:t>
      </w:r>
      <w:r w:rsidRPr="008065D0">
        <w:rPr>
          <w:rFonts w:ascii="Calibri" w:hAnsi="Calibri" w:cs="Calibri"/>
          <w:u w:val="single"/>
        </w:rPr>
        <w:t>somente será comprovado com a apresentação da CNDT</w:t>
      </w:r>
      <w:r w:rsidRPr="008065D0">
        <w:rPr>
          <w:rFonts w:ascii="Calibri" w:hAnsi="Calibri" w:cs="Calibri"/>
        </w:rPr>
        <w:t xml:space="preserve"> - Certidão Negativa de Débitos Trabalhistas.</w:t>
      </w:r>
    </w:p>
    <w:p w14:paraId="2C2F1B35" w14:textId="11F29CF1" w:rsidR="00B71FA9" w:rsidRPr="008065D0" w:rsidRDefault="00B71FA9" w:rsidP="00B71FA9">
      <w:pPr>
        <w:jc w:val="both"/>
        <w:rPr>
          <w:rFonts w:ascii="Calibri" w:hAnsi="Calibri" w:cs="Calibri"/>
        </w:rPr>
      </w:pPr>
      <w:r w:rsidRPr="00780483">
        <w:rPr>
          <w:rFonts w:ascii="Calibri" w:hAnsi="Calibri" w:cs="Calibri"/>
          <w:highlight w:val="lightGray"/>
        </w:rPr>
        <w:t>5.1.3.7 - DECLARAÇÃO, sob as penas da Lei, de cumprimento ao disposto no inciso XXXIII do</w:t>
      </w:r>
      <w:r w:rsidRPr="008065D0">
        <w:rPr>
          <w:rFonts w:ascii="Calibri" w:hAnsi="Calibri" w:cs="Calibri"/>
        </w:rPr>
        <w:t xml:space="preserve"> art. 7º da Constituição Federal, que trata da "proibição de trabalho noturno, perigoso ou insalubre a menores de 18 (dezoito) e de qualquer trabalho a menores de 16 (dezesseis) anos, salvo na condição de aprendiz, a partir de 14 (quatorze) anos, conforme modelo constante do ANEXO </w:t>
      </w:r>
      <w:r w:rsidR="004241BD">
        <w:rPr>
          <w:rFonts w:ascii="Calibri" w:hAnsi="Calibri" w:cs="Calibri"/>
        </w:rPr>
        <w:t>I</w:t>
      </w:r>
      <w:r w:rsidR="002E3980">
        <w:rPr>
          <w:rFonts w:ascii="Calibri" w:hAnsi="Calibri" w:cs="Calibri"/>
        </w:rPr>
        <w:t>V</w:t>
      </w:r>
      <w:r w:rsidRPr="008065D0">
        <w:rPr>
          <w:rFonts w:ascii="Calibri" w:hAnsi="Calibri" w:cs="Calibri"/>
        </w:rPr>
        <w:t xml:space="preserve">.  </w:t>
      </w:r>
    </w:p>
    <w:p w14:paraId="2633821E" w14:textId="77777777" w:rsidR="00B71FA9" w:rsidRPr="00643E83" w:rsidRDefault="00B71FA9" w:rsidP="00B71FA9">
      <w:pPr>
        <w:jc w:val="both"/>
        <w:rPr>
          <w:rFonts w:ascii="Calibri" w:hAnsi="Calibri" w:cs="Calibri"/>
          <w:b/>
        </w:rPr>
      </w:pPr>
    </w:p>
    <w:p w14:paraId="74C8A026" w14:textId="64544637" w:rsidR="00643E83" w:rsidRPr="00643E83" w:rsidRDefault="00B71FA9" w:rsidP="00643E83">
      <w:pPr>
        <w:pStyle w:val="PargrafodaLista"/>
        <w:numPr>
          <w:ilvl w:val="2"/>
          <w:numId w:val="46"/>
        </w:numPr>
        <w:jc w:val="both"/>
        <w:rPr>
          <w:rFonts w:ascii="Calibri" w:hAnsi="Calibri" w:cs="Calibri"/>
          <w:b/>
          <w:sz w:val="24"/>
          <w:szCs w:val="24"/>
        </w:rPr>
      </w:pPr>
      <w:r w:rsidRPr="00643E83">
        <w:rPr>
          <w:rFonts w:ascii="Calibri" w:hAnsi="Calibri" w:cs="Calibri"/>
          <w:b/>
          <w:sz w:val="24"/>
          <w:szCs w:val="24"/>
        </w:rPr>
        <w:t xml:space="preserve">- QUALIFICAÇÃO ECONÔMICA </w:t>
      </w:r>
      <w:r w:rsidR="00643E83" w:rsidRPr="00643E83">
        <w:rPr>
          <w:rFonts w:ascii="Calibri" w:hAnsi="Calibri" w:cs="Calibri"/>
          <w:b/>
          <w:sz w:val="24"/>
          <w:szCs w:val="24"/>
        </w:rPr>
        <w:t>–</w:t>
      </w:r>
      <w:r w:rsidRPr="00643E83">
        <w:rPr>
          <w:rFonts w:ascii="Calibri" w:hAnsi="Calibri" w:cs="Calibri"/>
          <w:b/>
          <w:sz w:val="24"/>
          <w:szCs w:val="24"/>
        </w:rPr>
        <w:t xml:space="preserve"> FINANCEIRA</w:t>
      </w:r>
    </w:p>
    <w:p w14:paraId="67991A5A" w14:textId="03B5B7D4" w:rsidR="00780483" w:rsidRPr="00643E83" w:rsidRDefault="00B71FA9" w:rsidP="00643E83">
      <w:pPr>
        <w:pStyle w:val="PargrafodaLista"/>
        <w:numPr>
          <w:ilvl w:val="3"/>
          <w:numId w:val="48"/>
        </w:numPr>
        <w:ind w:left="0" w:firstLine="0"/>
        <w:jc w:val="both"/>
        <w:rPr>
          <w:rFonts w:ascii="Calibri" w:hAnsi="Calibri" w:cs="Calibri"/>
          <w:b/>
          <w:sz w:val="24"/>
          <w:szCs w:val="24"/>
        </w:rPr>
      </w:pPr>
      <w:r w:rsidRPr="00643E83">
        <w:rPr>
          <w:rFonts w:ascii="Calibri" w:hAnsi="Calibri" w:cs="Calibri"/>
          <w:sz w:val="24"/>
          <w:szCs w:val="24"/>
        </w:rPr>
        <w:lastRenderedPageBreak/>
        <w:t xml:space="preserve">- </w:t>
      </w:r>
      <w:r w:rsidR="00780483" w:rsidRPr="00643E83">
        <w:rPr>
          <w:rFonts w:ascii="Calibri" w:hAnsi="Calibri" w:cs="Calibri"/>
          <w:b/>
          <w:sz w:val="24"/>
          <w:szCs w:val="24"/>
        </w:rPr>
        <w:t>Certidão negativa de falência ou concordata</w:t>
      </w:r>
      <w:r w:rsidR="00780483" w:rsidRPr="00643E83">
        <w:rPr>
          <w:rFonts w:ascii="Calibri" w:hAnsi="Calibri" w:cs="Calibri"/>
          <w:sz w:val="24"/>
          <w:szCs w:val="24"/>
        </w:rPr>
        <w:t xml:space="preserve"> ou de recuperação judicial e extrajudicial, expedida pelo cartório judicial distribuidor da sede da pessoa jurídica;</w:t>
      </w:r>
    </w:p>
    <w:p w14:paraId="7794E215" w14:textId="77777777" w:rsidR="00780483" w:rsidRPr="00643E83" w:rsidRDefault="00780483" w:rsidP="00643E83">
      <w:pPr>
        <w:pStyle w:val="PargrafodaLista"/>
        <w:numPr>
          <w:ilvl w:val="4"/>
          <w:numId w:val="48"/>
        </w:numPr>
        <w:tabs>
          <w:tab w:val="left" w:pos="993"/>
        </w:tabs>
        <w:overflowPunct/>
        <w:autoSpaceDE/>
        <w:autoSpaceDN/>
        <w:adjustRightInd/>
        <w:ind w:left="0" w:firstLine="0"/>
        <w:jc w:val="both"/>
        <w:textAlignment w:val="auto"/>
        <w:rPr>
          <w:rFonts w:ascii="Calibri" w:hAnsi="Calibri" w:cs="Calibri"/>
          <w:sz w:val="24"/>
          <w:szCs w:val="24"/>
        </w:rPr>
      </w:pPr>
      <w:r w:rsidRPr="00643E83">
        <w:rPr>
          <w:rFonts w:ascii="Calibri" w:hAnsi="Calibri" w:cs="Calibri"/>
          <w:bCs/>
          <w:sz w:val="24"/>
          <w:szCs w:val="24"/>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25B23558" w14:textId="77777777" w:rsidR="00780483" w:rsidRPr="00643E83" w:rsidRDefault="00780483" w:rsidP="00643E83">
      <w:pPr>
        <w:numPr>
          <w:ilvl w:val="3"/>
          <w:numId w:val="48"/>
        </w:numPr>
        <w:tabs>
          <w:tab w:val="left" w:pos="993"/>
        </w:tabs>
        <w:ind w:left="0" w:firstLine="0"/>
        <w:jc w:val="both"/>
        <w:rPr>
          <w:rFonts w:ascii="Calibri" w:hAnsi="Calibri" w:cs="Calibri"/>
        </w:rPr>
      </w:pPr>
      <w:r w:rsidRPr="00643E83">
        <w:rPr>
          <w:rFonts w:ascii="Calibri" w:hAnsi="Calibri" w:cs="Calibri"/>
        </w:rPr>
        <w:t xml:space="preserve">Considerando a implantação do sistema eproc no Poder Judiciário de Santa Catarina, a partir de 1º/4/2019, a </w:t>
      </w:r>
      <w:r w:rsidRPr="00643E83">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67F5BD2E" w14:textId="5C1281CD" w:rsidR="00B71FA9" w:rsidRPr="00780483" w:rsidRDefault="00B71FA9" w:rsidP="00780483">
      <w:pPr>
        <w:jc w:val="both"/>
        <w:rPr>
          <w:rFonts w:ascii="Calibri" w:hAnsi="Calibri" w:cs="Calibri"/>
          <w:bCs/>
        </w:rPr>
      </w:pPr>
    </w:p>
    <w:p w14:paraId="59678E36" w14:textId="77777777" w:rsidR="00B71FA9" w:rsidRPr="00780483" w:rsidRDefault="00B71FA9" w:rsidP="00B71FA9">
      <w:pPr>
        <w:jc w:val="both"/>
        <w:rPr>
          <w:rFonts w:ascii="Calibri" w:hAnsi="Calibri" w:cs="Calibri"/>
          <w:b/>
          <w:bCs/>
        </w:rPr>
      </w:pPr>
    </w:p>
    <w:p w14:paraId="74C79B29" w14:textId="77777777" w:rsidR="00B71FA9" w:rsidRPr="008065D0" w:rsidRDefault="00B71FA9" w:rsidP="00B71FA9">
      <w:pPr>
        <w:jc w:val="both"/>
        <w:rPr>
          <w:rFonts w:ascii="Calibri" w:hAnsi="Calibri" w:cs="Calibri"/>
          <w:b/>
        </w:rPr>
      </w:pPr>
      <w:r w:rsidRPr="008065D0">
        <w:rPr>
          <w:rFonts w:ascii="Calibri" w:hAnsi="Calibri" w:cs="Calibri"/>
          <w:b/>
          <w:bCs/>
        </w:rPr>
        <w:t xml:space="preserve">5.1.5 </w:t>
      </w:r>
      <w:r w:rsidRPr="008065D0">
        <w:rPr>
          <w:rFonts w:ascii="Calibri" w:hAnsi="Calibri" w:cs="Calibri"/>
          <w:b/>
        </w:rPr>
        <w:t>- QUALIFICAÇÃO TÉCNICA</w:t>
      </w:r>
    </w:p>
    <w:p w14:paraId="2898632A" w14:textId="77777777" w:rsidR="00B71FA9" w:rsidRPr="008065D0" w:rsidRDefault="00B71FA9" w:rsidP="00B71FA9">
      <w:pPr>
        <w:numPr>
          <w:ilvl w:val="3"/>
          <w:numId w:val="11"/>
        </w:numPr>
        <w:ind w:left="0" w:firstLine="0"/>
        <w:jc w:val="both"/>
        <w:rPr>
          <w:rFonts w:ascii="Calibri" w:hAnsi="Calibri" w:cs="Calibri"/>
          <w:u w:val="single"/>
        </w:rPr>
      </w:pPr>
      <w:r w:rsidRPr="008065D0">
        <w:rPr>
          <w:rFonts w:ascii="Calibri" w:hAnsi="Calibri" w:cs="Calibri"/>
        </w:rPr>
        <w:t xml:space="preserve"> - Comprovação de Registro ou Certidão de inscrição da empresa no Conselho Regional de Engenharia e Agronomia – CREA, da região da sede da empresa. Caso a empresa vencedora não seja sediada no Estado de Santa Catarina, poderá providenciar o Registro junto ao CREA de Santa Catarina até a assinatura do Contrato. </w:t>
      </w:r>
    </w:p>
    <w:p w14:paraId="7921120E" w14:textId="77777777" w:rsidR="00B71FA9" w:rsidRPr="008065D0" w:rsidRDefault="00B71FA9" w:rsidP="00B71FA9">
      <w:pPr>
        <w:numPr>
          <w:ilvl w:val="3"/>
          <w:numId w:val="11"/>
        </w:numPr>
        <w:ind w:left="0" w:firstLine="0"/>
        <w:jc w:val="both"/>
        <w:rPr>
          <w:rFonts w:ascii="Calibri" w:hAnsi="Calibri" w:cs="Calibri"/>
          <w:u w:val="single"/>
        </w:rPr>
      </w:pPr>
      <w:r w:rsidRPr="008065D0">
        <w:rPr>
          <w:rFonts w:ascii="Calibri" w:hAnsi="Calibri" w:cs="Calibri"/>
        </w:rPr>
        <w:t xml:space="preserve"> - Comprovação de que a empresa possui em seu quadro permanente, como responsável técnico, </w:t>
      </w:r>
      <w:r w:rsidRPr="008065D0">
        <w:rPr>
          <w:rFonts w:ascii="Calibri" w:hAnsi="Calibri" w:cs="Calibri"/>
          <w:b/>
        </w:rPr>
        <w:t>Engenheiro(s) Eletricista(s), devidamente registrado no CREA</w:t>
      </w:r>
      <w:r w:rsidRPr="008065D0">
        <w:rPr>
          <w:rFonts w:ascii="Calibri" w:hAnsi="Calibri" w:cs="Calibri"/>
        </w:rPr>
        <w:t>, sendo que a comprovação do vínculo poderá ser feita através de:</w:t>
      </w:r>
    </w:p>
    <w:p w14:paraId="04BE8E16" w14:textId="77777777" w:rsidR="00B71FA9" w:rsidRPr="008065D0" w:rsidRDefault="00B71FA9" w:rsidP="00B71FA9">
      <w:pPr>
        <w:jc w:val="both"/>
        <w:rPr>
          <w:rFonts w:ascii="Calibri" w:hAnsi="Calibri" w:cs="Calibri"/>
          <w:u w:val="single"/>
        </w:rPr>
      </w:pPr>
      <w:r w:rsidRPr="008065D0">
        <w:rPr>
          <w:rFonts w:ascii="Calibri" w:hAnsi="Calibri" w:cs="Calibri"/>
        </w:rPr>
        <w:t>5.1.5.2.1 - Quando se tratar de funcionário, cópia da Carteira Profissional de Trabalho ou da Ficha de Registro de Empregados (FRE);</w:t>
      </w:r>
    </w:p>
    <w:p w14:paraId="1D5DA428" w14:textId="77777777" w:rsidR="00B71FA9" w:rsidRPr="008065D0" w:rsidRDefault="00B71FA9" w:rsidP="00B71FA9">
      <w:pPr>
        <w:jc w:val="both"/>
        <w:rPr>
          <w:rFonts w:ascii="Calibri" w:hAnsi="Calibri" w:cs="Calibri"/>
          <w:u w:val="single"/>
        </w:rPr>
      </w:pPr>
      <w:r w:rsidRPr="008065D0">
        <w:rPr>
          <w:rFonts w:ascii="Calibri" w:hAnsi="Calibri" w:cs="Calibri"/>
        </w:rPr>
        <w:t>5.1.5.2.2 - Quando se tratar de dirigente ou sócio da empresa licitante, cópia do ato constitutivo da mesma;</w:t>
      </w:r>
    </w:p>
    <w:p w14:paraId="2C6F54EB" w14:textId="77777777" w:rsidR="00B71FA9" w:rsidRPr="008065D0" w:rsidRDefault="00B71FA9" w:rsidP="00B71FA9">
      <w:pPr>
        <w:jc w:val="both"/>
        <w:rPr>
          <w:rFonts w:ascii="Calibri" w:hAnsi="Calibri" w:cs="Calibri"/>
          <w:u w:val="single"/>
        </w:rPr>
      </w:pPr>
      <w:r w:rsidRPr="008065D0">
        <w:rPr>
          <w:rFonts w:ascii="Calibri" w:hAnsi="Calibri" w:cs="Calibri"/>
        </w:rPr>
        <w:t>5.1.5.2.3 - Quando se tratar de autônomo, cópia do contrato de prestação de serviços, com as assinaturas devidamente reconhecidas em cartório;</w:t>
      </w:r>
    </w:p>
    <w:p w14:paraId="461992AA" w14:textId="77777777" w:rsidR="00B71FA9" w:rsidRPr="008065D0" w:rsidRDefault="00B71FA9" w:rsidP="00B71FA9">
      <w:pPr>
        <w:jc w:val="both"/>
        <w:rPr>
          <w:rFonts w:ascii="Calibri" w:hAnsi="Calibri" w:cs="Calibri"/>
          <w:u w:val="single"/>
        </w:rPr>
      </w:pPr>
      <w:r w:rsidRPr="008065D0">
        <w:rPr>
          <w:rFonts w:ascii="Calibri" w:hAnsi="Calibri" w:cs="Calibri"/>
        </w:rPr>
        <w:t>5.1.5.2.4 - O profissional indicado deverá constar na Certidão de Pessoa Jurídica do CREA, como responsável técnico pela empresa, ou como pertencente ao seu quadro técnico, conforme estabelecido nos Art. 59 e 60 da Lei Federal Nº 5.195/66 e inciso II, Art. 8º da Resolução Nº 336/89 do CONFEA – Conselho Federal de Engenharia e Agronomia.</w:t>
      </w:r>
    </w:p>
    <w:p w14:paraId="5E1C4EAF" w14:textId="77777777" w:rsidR="00B71FA9" w:rsidRPr="008065D0" w:rsidRDefault="00B71FA9" w:rsidP="00B71FA9">
      <w:pPr>
        <w:pStyle w:val="PargrafodaLista"/>
        <w:overflowPunct/>
        <w:spacing w:after="240"/>
        <w:ind w:left="0"/>
        <w:textAlignment w:val="auto"/>
        <w:rPr>
          <w:rFonts w:ascii="Calibri" w:hAnsi="Calibri" w:cs="Calibri"/>
          <w:sz w:val="24"/>
          <w:szCs w:val="24"/>
        </w:rPr>
      </w:pPr>
      <w:r w:rsidRPr="008065D0">
        <w:rPr>
          <w:rFonts w:ascii="Calibri" w:hAnsi="Calibri" w:cs="Calibri"/>
          <w:sz w:val="24"/>
          <w:szCs w:val="24"/>
        </w:rPr>
        <w:t>5.1.5.3 - Não será permitida a participação de um mesmo profissional em mais de uma empresa licitante, sob pena de inabilitação de ambas.</w:t>
      </w:r>
    </w:p>
    <w:p w14:paraId="7F0381FC" w14:textId="77777777" w:rsidR="00B71FA9" w:rsidRPr="008065D0" w:rsidRDefault="00B71FA9" w:rsidP="00B71FA9">
      <w:pPr>
        <w:pStyle w:val="PargrafodaLista"/>
        <w:overflowPunct/>
        <w:autoSpaceDE/>
        <w:autoSpaceDN/>
        <w:adjustRightInd/>
        <w:ind w:left="0"/>
        <w:jc w:val="both"/>
        <w:textAlignment w:val="auto"/>
        <w:rPr>
          <w:rFonts w:ascii="Calibri" w:hAnsi="Calibri" w:cs="Calibri"/>
          <w:sz w:val="24"/>
          <w:szCs w:val="24"/>
        </w:rPr>
      </w:pPr>
      <w:r w:rsidRPr="008065D0">
        <w:rPr>
          <w:rFonts w:ascii="Calibri" w:hAnsi="Calibri" w:cs="Calibri"/>
          <w:sz w:val="24"/>
          <w:szCs w:val="24"/>
        </w:rPr>
        <w:t>5.1.5.4 - Comprovação de Qualificação Técnica, em nome do(s) responsável(</w:t>
      </w:r>
      <w:proofErr w:type="spellStart"/>
      <w:r w:rsidRPr="008065D0">
        <w:rPr>
          <w:rFonts w:ascii="Calibri" w:hAnsi="Calibri" w:cs="Calibri"/>
          <w:sz w:val="24"/>
          <w:szCs w:val="24"/>
        </w:rPr>
        <w:t>is</w:t>
      </w:r>
      <w:proofErr w:type="spellEnd"/>
      <w:r w:rsidRPr="008065D0">
        <w:rPr>
          <w:rFonts w:ascii="Calibri" w:hAnsi="Calibri" w:cs="Calibri"/>
          <w:sz w:val="24"/>
          <w:szCs w:val="24"/>
        </w:rPr>
        <w:t xml:space="preserve">) técnico(s), </w:t>
      </w:r>
      <w:r w:rsidRPr="008065D0">
        <w:rPr>
          <w:rFonts w:ascii="Calibri" w:hAnsi="Calibri" w:cs="Calibri"/>
          <w:b/>
          <w:sz w:val="24"/>
          <w:szCs w:val="24"/>
          <w:u w:val="single"/>
        </w:rPr>
        <w:t>engenheiro(s) eletricista(s)</w:t>
      </w:r>
      <w:r w:rsidRPr="008065D0">
        <w:rPr>
          <w:rFonts w:ascii="Calibri" w:hAnsi="Calibri" w:cs="Calibri"/>
          <w:sz w:val="24"/>
          <w:szCs w:val="24"/>
        </w:rPr>
        <w:t xml:space="preserve">, mediante </w:t>
      </w:r>
      <w:r w:rsidRPr="008065D0">
        <w:rPr>
          <w:rFonts w:ascii="Calibri" w:hAnsi="Calibri" w:cs="Calibri"/>
          <w:b/>
          <w:sz w:val="24"/>
          <w:szCs w:val="24"/>
          <w:u w:val="single"/>
        </w:rPr>
        <w:t>apresentação de Atestado de Capacidade Técnica, devidamente registrado no CREA, juntamente com a respectiva Certidão de Acervo Técnico – CAT, emitida pelo CREA</w:t>
      </w:r>
      <w:r w:rsidRPr="008065D0">
        <w:rPr>
          <w:rFonts w:ascii="Calibri" w:hAnsi="Calibri" w:cs="Calibri"/>
          <w:sz w:val="24"/>
          <w:szCs w:val="24"/>
        </w:rPr>
        <w:t>, de execução de serviços pertinentes e compatíveis em características, quantidades e prazos, quais sejam:</w:t>
      </w:r>
    </w:p>
    <w:p w14:paraId="449EAEC3" w14:textId="77777777" w:rsidR="00B71FA9" w:rsidRPr="008065D0" w:rsidRDefault="00B71FA9" w:rsidP="00B71FA9">
      <w:pPr>
        <w:tabs>
          <w:tab w:val="num" w:pos="284"/>
        </w:tabs>
        <w:ind w:left="284" w:hanging="284"/>
        <w:jc w:val="both"/>
        <w:rPr>
          <w:rFonts w:ascii="Calibri" w:hAnsi="Calibri" w:cs="Calibri"/>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8"/>
        <w:gridCol w:w="2721"/>
      </w:tblGrid>
      <w:tr w:rsidR="00B71FA9" w:rsidRPr="008065D0" w14:paraId="54B854FF" w14:textId="77777777" w:rsidTr="00120F5E">
        <w:trPr>
          <w:cantSplit/>
          <w:trHeight w:val="510"/>
          <w:tblHeader/>
          <w:jc w:val="center"/>
        </w:trPr>
        <w:tc>
          <w:tcPr>
            <w:tcW w:w="6408" w:type="dxa"/>
            <w:shd w:val="clear" w:color="auto" w:fill="99CCFF"/>
            <w:vAlign w:val="center"/>
          </w:tcPr>
          <w:p w14:paraId="16A33F64" w14:textId="77777777" w:rsidR="00B71FA9" w:rsidRPr="008065D0" w:rsidRDefault="00B71FA9" w:rsidP="00120F5E">
            <w:pPr>
              <w:tabs>
                <w:tab w:val="num" w:pos="284"/>
              </w:tabs>
              <w:ind w:left="284" w:hanging="284"/>
              <w:jc w:val="center"/>
              <w:rPr>
                <w:rFonts w:ascii="Calibri" w:hAnsi="Calibri" w:cs="Calibri"/>
                <w:b/>
                <w:bCs/>
              </w:rPr>
            </w:pPr>
            <w:r w:rsidRPr="008065D0">
              <w:rPr>
                <w:rFonts w:ascii="Calibri" w:hAnsi="Calibri" w:cs="Calibri"/>
                <w:b/>
                <w:bCs/>
              </w:rPr>
              <w:t xml:space="preserve">ESPECIFICAÇÃO DAS OBRAS/SERVIÇOS </w:t>
            </w:r>
          </w:p>
          <w:p w14:paraId="0FC39CEC" w14:textId="77777777" w:rsidR="00B71FA9" w:rsidRPr="008065D0" w:rsidRDefault="00B71FA9" w:rsidP="00120F5E">
            <w:pPr>
              <w:tabs>
                <w:tab w:val="num" w:pos="284"/>
              </w:tabs>
              <w:ind w:left="284" w:hanging="284"/>
              <w:jc w:val="center"/>
              <w:rPr>
                <w:rFonts w:ascii="Calibri" w:hAnsi="Calibri" w:cs="Calibri"/>
                <w:b/>
                <w:bCs/>
              </w:rPr>
            </w:pPr>
            <w:r w:rsidRPr="008065D0">
              <w:rPr>
                <w:rFonts w:ascii="Calibri" w:hAnsi="Calibri" w:cs="Calibri"/>
                <w:b/>
                <w:bCs/>
              </w:rPr>
              <w:t>DE RELEVÂNCIA TÉCNICA</w:t>
            </w:r>
          </w:p>
        </w:tc>
        <w:tc>
          <w:tcPr>
            <w:tcW w:w="2721" w:type="dxa"/>
            <w:shd w:val="clear" w:color="auto" w:fill="99CCFF"/>
          </w:tcPr>
          <w:p w14:paraId="5E67C90C" w14:textId="77777777" w:rsidR="00B71FA9" w:rsidRPr="008065D0" w:rsidRDefault="00B71FA9" w:rsidP="00120F5E">
            <w:pPr>
              <w:tabs>
                <w:tab w:val="num" w:pos="284"/>
              </w:tabs>
              <w:ind w:left="284" w:hanging="284"/>
              <w:jc w:val="center"/>
              <w:rPr>
                <w:rFonts w:ascii="Calibri" w:hAnsi="Calibri" w:cs="Calibri"/>
                <w:b/>
                <w:bCs/>
              </w:rPr>
            </w:pPr>
            <w:r w:rsidRPr="008065D0">
              <w:rPr>
                <w:rFonts w:ascii="Calibri" w:hAnsi="Calibri" w:cs="Calibri"/>
                <w:b/>
                <w:bCs/>
              </w:rPr>
              <w:t>COMPROVAÇÃO</w:t>
            </w:r>
          </w:p>
          <w:p w14:paraId="4E98BDDB" w14:textId="77777777" w:rsidR="00B71FA9" w:rsidRPr="008065D0" w:rsidRDefault="00B71FA9" w:rsidP="00120F5E">
            <w:pPr>
              <w:tabs>
                <w:tab w:val="num" w:pos="284"/>
              </w:tabs>
              <w:ind w:left="284" w:hanging="284"/>
              <w:jc w:val="center"/>
              <w:rPr>
                <w:rFonts w:ascii="Calibri" w:hAnsi="Calibri" w:cs="Calibri"/>
                <w:b/>
                <w:bCs/>
              </w:rPr>
            </w:pPr>
            <w:r w:rsidRPr="008065D0">
              <w:rPr>
                <w:rFonts w:ascii="Calibri" w:hAnsi="Calibri" w:cs="Calibri"/>
                <w:b/>
                <w:bCs/>
              </w:rPr>
              <w:t>QUANTITATIVA MÍNIMA</w:t>
            </w:r>
          </w:p>
        </w:tc>
      </w:tr>
      <w:tr w:rsidR="00B71FA9" w:rsidRPr="008065D0" w14:paraId="798CFAEC" w14:textId="77777777" w:rsidTr="00120F5E">
        <w:trPr>
          <w:cantSplit/>
          <w:trHeight w:val="510"/>
          <w:jc w:val="center"/>
        </w:trPr>
        <w:tc>
          <w:tcPr>
            <w:tcW w:w="6408" w:type="dxa"/>
            <w:vAlign w:val="center"/>
          </w:tcPr>
          <w:p w14:paraId="3EA19DB1" w14:textId="77777777" w:rsidR="00B71FA9" w:rsidRPr="008065D0" w:rsidRDefault="00B71FA9" w:rsidP="00120F5E">
            <w:pPr>
              <w:tabs>
                <w:tab w:val="num" w:pos="284"/>
              </w:tabs>
              <w:ind w:left="284" w:hanging="284"/>
              <w:jc w:val="center"/>
              <w:rPr>
                <w:rFonts w:ascii="Calibri" w:hAnsi="Calibri" w:cs="Calibri"/>
                <w:b/>
              </w:rPr>
            </w:pPr>
            <w:r w:rsidRPr="008065D0">
              <w:rPr>
                <w:rFonts w:ascii="Calibri" w:hAnsi="Calibri" w:cs="Calibri"/>
                <w:b/>
              </w:rPr>
              <w:t>Manutenção continuada e concomitante em</w:t>
            </w:r>
          </w:p>
          <w:p w14:paraId="592B6E15" w14:textId="77777777" w:rsidR="00B71FA9" w:rsidRPr="008065D0" w:rsidRDefault="00B71FA9" w:rsidP="00120F5E">
            <w:pPr>
              <w:tabs>
                <w:tab w:val="num" w:pos="284"/>
              </w:tabs>
              <w:ind w:left="284" w:hanging="284"/>
              <w:jc w:val="center"/>
              <w:rPr>
                <w:rFonts w:ascii="Calibri" w:hAnsi="Calibri" w:cs="Calibri"/>
                <w:b/>
                <w:highlight w:val="yellow"/>
              </w:rPr>
            </w:pPr>
            <w:r w:rsidRPr="008065D0">
              <w:rPr>
                <w:rFonts w:ascii="Calibri" w:hAnsi="Calibri" w:cs="Calibri"/>
                <w:b/>
              </w:rPr>
              <w:t>parque de iluminação pública com fornecimento de materiais</w:t>
            </w:r>
          </w:p>
        </w:tc>
        <w:tc>
          <w:tcPr>
            <w:tcW w:w="2721" w:type="dxa"/>
            <w:vAlign w:val="center"/>
          </w:tcPr>
          <w:p w14:paraId="722B1336" w14:textId="77777777" w:rsidR="00B71FA9" w:rsidRPr="008065D0" w:rsidRDefault="00B71FA9" w:rsidP="00120F5E">
            <w:pPr>
              <w:tabs>
                <w:tab w:val="num" w:pos="284"/>
              </w:tabs>
              <w:ind w:left="284" w:hanging="284"/>
              <w:jc w:val="center"/>
              <w:rPr>
                <w:rFonts w:ascii="Calibri" w:hAnsi="Calibri" w:cs="Calibri"/>
                <w:b/>
              </w:rPr>
            </w:pPr>
            <w:r w:rsidRPr="008065D0">
              <w:rPr>
                <w:rFonts w:ascii="Calibri" w:hAnsi="Calibri" w:cs="Calibri"/>
                <w:b/>
              </w:rPr>
              <w:t>1.800 pontos</w:t>
            </w:r>
          </w:p>
        </w:tc>
      </w:tr>
    </w:tbl>
    <w:p w14:paraId="308316C3" w14:textId="77777777" w:rsidR="00B71FA9" w:rsidRPr="008065D0" w:rsidRDefault="00B71FA9" w:rsidP="00B71FA9">
      <w:pPr>
        <w:tabs>
          <w:tab w:val="num" w:pos="284"/>
        </w:tabs>
        <w:ind w:left="284" w:hanging="284"/>
        <w:jc w:val="both"/>
        <w:rPr>
          <w:rFonts w:ascii="Calibri" w:hAnsi="Calibri" w:cs="Calibri"/>
          <w:b/>
        </w:rPr>
      </w:pPr>
    </w:p>
    <w:p w14:paraId="300D0764" w14:textId="77777777" w:rsidR="00B71FA9" w:rsidRPr="008065D0" w:rsidRDefault="00B71FA9" w:rsidP="00B71FA9">
      <w:pPr>
        <w:jc w:val="both"/>
        <w:rPr>
          <w:rFonts w:ascii="Calibri" w:hAnsi="Calibri" w:cs="Calibri"/>
        </w:rPr>
      </w:pPr>
      <w:bookmarkStart w:id="1" w:name="_Ref185154825"/>
      <w:r w:rsidRPr="008065D0">
        <w:rPr>
          <w:rFonts w:ascii="Calibri" w:hAnsi="Calibri" w:cs="Calibri"/>
        </w:rPr>
        <w:t>5.1.5.3.1 - Somente serão aceitos atestado(s) e sua(s) respectiva(s) CAT(s) fornecidas por pessoas jurídicas de direito público ou privado, devidamente certificados pelo CREA da região onde foram executados os serviços.</w:t>
      </w:r>
    </w:p>
    <w:p w14:paraId="7EE144EA" w14:textId="77777777" w:rsidR="00B71FA9" w:rsidRPr="008065D0" w:rsidRDefault="00B71FA9" w:rsidP="00B71FA9">
      <w:pPr>
        <w:jc w:val="both"/>
        <w:rPr>
          <w:rFonts w:ascii="Calibri" w:hAnsi="Calibri" w:cs="Calibri"/>
        </w:rPr>
      </w:pPr>
      <w:r w:rsidRPr="008065D0">
        <w:rPr>
          <w:rFonts w:ascii="Calibri" w:hAnsi="Calibri" w:cs="Calibri"/>
        </w:rPr>
        <w:lastRenderedPageBreak/>
        <w:t>5.1.5.3.2 - O(s) atestado(s) e sua(s) respectiva(s) CAT(s) deverá(</w:t>
      </w:r>
      <w:proofErr w:type="spellStart"/>
      <w:r w:rsidRPr="008065D0">
        <w:rPr>
          <w:rFonts w:ascii="Calibri" w:hAnsi="Calibri" w:cs="Calibri"/>
        </w:rPr>
        <w:t>ão</w:t>
      </w:r>
      <w:proofErr w:type="spellEnd"/>
      <w:r w:rsidRPr="008065D0">
        <w:rPr>
          <w:rFonts w:ascii="Calibri" w:hAnsi="Calibri" w:cs="Calibri"/>
        </w:rPr>
        <w:t>) conter as seguintes informações básica:</w:t>
      </w:r>
    </w:p>
    <w:p w14:paraId="231DD10D" w14:textId="77777777" w:rsidR="00B71FA9" w:rsidRPr="008065D0" w:rsidRDefault="00B71FA9" w:rsidP="00B71FA9">
      <w:pPr>
        <w:numPr>
          <w:ilvl w:val="0"/>
          <w:numId w:val="37"/>
        </w:numPr>
        <w:rPr>
          <w:rFonts w:ascii="Calibri" w:hAnsi="Calibri" w:cs="Calibri"/>
        </w:rPr>
      </w:pPr>
      <w:r w:rsidRPr="008065D0">
        <w:rPr>
          <w:rFonts w:ascii="Calibri" w:hAnsi="Calibri" w:cs="Calibri"/>
        </w:rPr>
        <w:t>Nome do contratado e do contratante;</w:t>
      </w:r>
    </w:p>
    <w:p w14:paraId="49E9A5EE" w14:textId="77777777" w:rsidR="00B71FA9" w:rsidRPr="008065D0" w:rsidRDefault="00B71FA9" w:rsidP="00B71FA9">
      <w:pPr>
        <w:numPr>
          <w:ilvl w:val="0"/>
          <w:numId w:val="37"/>
        </w:numPr>
        <w:rPr>
          <w:rFonts w:ascii="Calibri" w:hAnsi="Calibri" w:cs="Calibri"/>
        </w:rPr>
      </w:pPr>
      <w:r w:rsidRPr="008065D0">
        <w:rPr>
          <w:rFonts w:ascii="Calibri" w:hAnsi="Calibri" w:cs="Calibri"/>
        </w:rPr>
        <w:t>Identificação do objeto do contrato (tipo ou natureza);</w:t>
      </w:r>
    </w:p>
    <w:p w14:paraId="238F7CDF" w14:textId="77777777" w:rsidR="00B71FA9" w:rsidRPr="008065D0" w:rsidRDefault="00B71FA9" w:rsidP="00B71FA9">
      <w:pPr>
        <w:pStyle w:val="PargrafodaLista"/>
        <w:numPr>
          <w:ilvl w:val="0"/>
          <w:numId w:val="37"/>
        </w:numPr>
        <w:overflowPunct/>
        <w:textAlignment w:val="auto"/>
        <w:rPr>
          <w:rFonts w:ascii="Calibri" w:hAnsi="Calibri" w:cs="Calibri"/>
          <w:sz w:val="24"/>
          <w:szCs w:val="24"/>
        </w:rPr>
      </w:pPr>
      <w:r w:rsidRPr="008065D0">
        <w:rPr>
          <w:rFonts w:ascii="Calibri" w:hAnsi="Calibri" w:cs="Calibri"/>
          <w:sz w:val="24"/>
          <w:szCs w:val="24"/>
        </w:rPr>
        <w:t>Localização e período de realização;</w:t>
      </w:r>
    </w:p>
    <w:p w14:paraId="52B62F95" w14:textId="77777777" w:rsidR="00B71FA9" w:rsidRPr="008065D0" w:rsidRDefault="00B71FA9" w:rsidP="00B71FA9">
      <w:pPr>
        <w:numPr>
          <w:ilvl w:val="0"/>
          <w:numId w:val="37"/>
        </w:numPr>
        <w:jc w:val="both"/>
        <w:rPr>
          <w:rFonts w:ascii="Calibri" w:hAnsi="Calibri" w:cs="Calibri"/>
        </w:rPr>
      </w:pPr>
      <w:r w:rsidRPr="008065D0">
        <w:rPr>
          <w:rFonts w:ascii="Calibri" w:hAnsi="Calibri" w:cs="Calibri"/>
        </w:rPr>
        <w:t>Serviços executados.</w:t>
      </w:r>
    </w:p>
    <w:bookmarkEnd w:id="1"/>
    <w:p w14:paraId="324C464A" w14:textId="77777777" w:rsidR="00B71FA9" w:rsidRPr="008065D0" w:rsidRDefault="00B71FA9" w:rsidP="00B71FA9">
      <w:pPr>
        <w:jc w:val="both"/>
        <w:rPr>
          <w:rFonts w:ascii="Calibri" w:hAnsi="Calibri" w:cs="Calibri"/>
        </w:rPr>
      </w:pPr>
      <w:r w:rsidRPr="008065D0">
        <w:rPr>
          <w:rFonts w:ascii="Calibri" w:hAnsi="Calibri" w:cs="Calibri"/>
        </w:rPr>
        <w:t>5.1.5.3.3 Apresentar somente o(s) atestado(s) e sua(s) respectiva(s) CAT(s) em número suficiente para a comprovação do exigido.</w:t>
      </w:r>
    </w:p>
    <w:p w14:paraId="33315296" w14:textId="77777777" w:rsidR="00B71FA9" w:rsidRPr="008065D0" w:rsidRDefault="00B71FA9" w:rsidP="00B71FA9">
      <w:pPr>
        <w:jc w:val="both"/>
        <w:rPr>
          <w:rFonts w:ascii="Calibri" w:hAnsi="Calibri" w:cs="Calibri"/>
        </w:rPr>
      </w:pPr>
      <w:r w:rsidRPr="008065D0">
        <w:rPr>
          <w:rFonts w:ascii="Calibri" w:hAnsi="Calibri" w:cs="Calibri"/>
        </w:rPr>
        <w:t>5.1.5.3.4 - O(s) atestado(s) e sua(s) respectiva(s) CAT(s) que não atender(em) a todas as características citadas nas condições acima, não será(ao) considerado(s) pela Comissão de Licitação.</w:t>
      </w:r>
    </w:p>
    <w:p w14:paraId="063A05D5" w14:textId="77777777" w:rsidR="00B71FA9" w:rsidRPr="008065D0" w:rsidRDefault="00B71FA9" w:rsidP="00B71FA9">
      <w:pPr>
        <w:pStyle w:val="PargrafodaLista"/>
        <w:tabs>
          <w:tab w:val="num" w:pos="709"/>
        </w:tabs>
        <w:overflowPunct/>
        <w:autoSpaceDE/>
        <w:autoSpaceDN/>
        <w:adjustRightInd/>
        <w:ind w:left="0"/>
        <w:jc w:val="both"/>
        <w:textAlignment w:val="auto"/>
        <w:rPr>
          <w:rFonts w:ascii="Calibri" w:hAnsi="Calibri" w:cs="Calibri"/>
          <w:sz w:val="24"/>
          <w:szCs w:val="24"/>
        </w:rPr>
      </w:pPr>
      <w:r w:rsidRPr="008065D0">
        <w:rPr>
          <w:rFonts w:ascii="Calibri" w:hAnsi="Calibri" w:cs="Calibri"/>
          <w:sz w:val="24"/>
          <w:szCs w:val="24"/>
        </w:rPr>
        <w:t>5.1.5.4</w:t>
      </w:r>
      <w:r w:rsidRPr="008065D0">
        <w:rPr>
          <w:rFonts w:ascii="Calibri" w:hAnsi="Calibri" w:cs="Calibri"/>
          <w:b/>
          <w:sz w:val="24"/>
          <w:szCs w:val="24"/>
        </w:rPr>
        <w:t xml:space="preserve"> </w:t>
      </w:r>
      <w:r w:rsidRPr="008065D0">
        <w:rPr>
          <w:rFonts w:ascii="Calibri" w:hAnsi="Calibri" w:cs="Calibri"/>
          <w:sz w:val="24"/>
          <w:szCs w:val="24"/>
        </w:rPr>
        <w:t xml:space="preserve">- </w:t>
      </w:r>
      <w:r w:rsidRPr="008065D0">
        <w:rPr>
          <w:rFonts w:ascii="Calibri" w:hAnsi="Calibri" w:cs="Calibri"/>
          <w:b/>
          <w:sz w:val="24"/>
          <w:szCs w:val="24"/>
        </w:rPr>
        <w:t>Declaração formal</w:t>
      </w:r>
      <w:r w:rsidRPr="008065D0">
        <w:rPr>
          <w:rFonts w:ascii="Calibri" w:hAnsi="Calibri" w:cs="Calibri"/>
          <w:sz w:val="24"/>
          <w:szCs w:val="24"/>
        </w:rPr>
        <w:t>, assinada pelo responsável técnico da empresa licitante, contendo a indicação das instalações, relação do aparelhamento e do pessoal técnico adequado e disponível para realização do objeto desta licitação.</w:t>
      </w:r>
    </w:p>
    <w:p w14:paraId="7AFE7ED6" w14:textId="77777777" w:rsidR="00B71FA9" w:rsidRPr="008065D0" w:rsidRDefault="00B71FA9" w:rsidP="00B71FA9">
      <w:pPr>
        <w:pStyle w:val="PargrafodaLista"/>
        <w:overflowPunct/>
        <w:ind w:left="0"/>
        <w:jc w:val="both"/>
        <w:textAlignment w:val="auto"/>
        <w:rPr>
          <w:rFonts w:ascii="Calibri" w:hAnsi="Calibri" w:cs="Calibri"/>
          <w:sz w:val="24"/>
          <w:szCs w:val="24"/>
        </w:rPr>
      </w:pPr>
      <w:r w:rsidRPr="008065D0">
        <w:rPr>
          <w:rFonts w:ascii="Calibri" w:hAnsi="Calibri" w:cs="Calibri"/>
          <w:sz w:val="24"/>
          <w:szCs w:val="24"/>
        </w:rPr>
        <w:t xml:space="preserve">5.1.5.5 - </w:t>
      </w:r>
      <w:r w:rsidRPr="008065D0">
        <w:rPr>
          <w:rFonts w:ascii="Calibri" w:hAnsi="Calibri" w:cs="Calibri"/>
          <w:b/>
          <w:sz w:val="24"/>
          <w:szCs w:val="24"/>
        </w:rPr>
        <w:t>Declaração de conhecimento dos locais de abrangência dos serviços</w:t>
      </w:r>
      <w:r w:rsidRPr="008065D0">
        <w:rPr>
          <w:rFonts w:ascii="Calibri" w:hAnsi="Calibri" w:cs="Calibri"/>
          <w:sz w:val="24"/>
          <w:szCs w:val="24"/>
        </w:rPr>
        <w:t>, assinado pelo responsável técnico da empresa licitante, de que o mesmo tomou conhecimento de todos os serviços a serem realizados e de que conhece a área de abrangência dos mesmos, isentando o Município de qualquer responsabilidade por eventuais erros na composição da proposta de preços ou pela falta de informações, sendo este motivo não reconhecido para solicitação futura de reequilíbrio contratual em caso de contratação.</w:t>
      </w:r>
    </w:p>
    <w:p w14:paraId="1054DC5E" w14:textId="77777777" w:rsidR="00B71FA9" w:rsidRPr="008065D0" w:rsidRDefault="00B71FA9" w:rsidP="00B71FA9">
      <w:pPr>
        <w:pStyle w:val="PargrafodaLista"/>
        <w:numPr>
          <w:ilvl w:val="3"/>
          <w:numId w:val="15"/>
        </w:numPr>
        <w:overflowPunct/>
        <w:ind w:left="0" w:firstLine="0"/>
        <w:jc w:val="both"/>
        <w:textAlignment w:val="auto"/>
        <w:rPr>
          <w:rFonts w:ascii="Calibri" w:hAnsi="Calibri" w:cs="Calibri"/>
          <w:sz w:val="24"/>
          <w:szCs w:val="24"/>
        </w:rPr>
      </w:pPr>
      <w:r w:rsidRPr="008065D0">
        <w:rPr>
          <w:rFonts w:ascii="Calibri" w:hAnsi="Calibri" w:cs="Calibri"/>
          <w:sz w:val="24"/>
          <w:szCs w:val="24"/>
        </w:rPr>
        <w:t xml:space="preserve"> - Comprovação de que a empresa licitante possua autorização para trabalhar na rede da Concessionária de Energia Elétrica - Celesc Distribuição SA. Tal comprovação deverá ser feita através da apresentação do Certificado de Registro Cadastral – CRC ou Homologação Técnica de Empreiteiras – HTE, ambos </w:t>
      </w:r>
      <w:r w:rsidRPr="008065D0">
        <w:rPr>
          <w:rFonts w:ascii="Calibri" w:hAnsi="Calibri" w:cs="Calibri"/>
          <w:b/>
          <w:sz w:val="24"/>
          <w:szCs w:val="24"/>
          <w:u w:val="single"/>
        </w:rPr>
        <w:t>expedidos pela Celesc</w:t>
      </w:r>
      <w:r w:rsidRPr="008065D0">
        <w:rPr>
          <w:rFonts w:ascii="Calibri" w:hAnsi="Calibri" w:cs="Calibri"/>
          <w:sz w:val="24"/>
          <w:szCs w:val="24"/>
        </w:rPr>
        <w:t xml:space="preserve"> autorizando a execução dos seguintes serviços:</w:t>
      </w:r>
    </w:p>
    <w:p w14:paraId="2296C91C" w14:textId="77777777" w:rsidR="00B71FA9" w:rsidRPr="008065D0" w:rsidRDefault="00B71FA9" w:rsidP="00B71FA9">
      <w:pPr>
        <w:numPr>
          <w:ilvl w:val="0"/>
          <w:numId w:val="38"/>
        </w:numPr>
        <w:ind w:left="851" w:hanging="425"/>
        <w:jc w:val="both"/>
        <w:rPr>
          <w:rFonts w:ascii="Calibri" w:hAnsi="Calibri" w:cs="Calibri"/>
        </w:rPr>
      </w:pPr>
      <w:r w:rsidRPr="008065D0">
        <w:rPr>
          <w:rFonts w:ascii="Calibri" w:hAnsi="Calibri" w:cs="Calibri"/>
        </w:rPr>
        <w:t>Serviços de manutenção de iluminação pública</w:t>
      </w:r>
    </w:p>
    <w:p w14:paraId="0DADEB2D" w14:textId="77777777" w:rsidR="00B71FA9" w:rsidRPr="008065D0" w:rsidRDefault="00B71FA9" w:rsidP="00B71FA9">
      <w:pPr>
        <w:numPr>
          <w:ilvl w:val="0"/>
          <w:numId w:val="38"/>
        </w:numPr>
        <w:ind w:left="851" w:hanging="425"/>
        <w:jc w:val="both"/>
        <w:rPr>
          <w:rFonts w:ascii="Calibri" w:hAnsi="Calibri" w:cs="Calibri"/>
        </w:rPr>
      </w:pPr>
      <w:r w:rsidRPr="008065D0">
        <w:rPr>
          <w:rFonts w:ascii="Calibri" w:hAnsi="Calibri" w:cs="Calibri"/>
        </w:rPr>
        <w:t>Serviços de instalação ou ampliação de iluminação pública.</w:t>
      </w:r>
    </w:p>
    <w:p w14:paraId="6423D312" w14:textId="77777777" w:rsidR="00B71FA9" w:rsidRPr="008065D0" w:rsidRDefault="00B71FA9" w:rsidP="00B71FA9">
      <w:pPr>
        <w:ind w:left="851"/>
        <w:jc w:val="both"/>
        <w:rPr>
          <w:rFonts w:ascii="Calibri" w:hAnsi="Calibri" w:cs="Calibri"/>
        </w:rPr>
      </w:pPr>
    </w:p>
    <w:p w14:paraId="4D653C72" w14:textId="77777777" w:rsidR="00B71FA9" w:rsidRPr="008065D0" w:rsidRDefault="00B71FA9" w:rsidP="00B71FA9">
      <w:pPr>
        <w:tabs>
          <w:tab w:val="num" w:pos="567"/>
        </w:tabs>
        <w:jc w:val="both"/>
        <w:rPr>
          <w:rFonts w:ascii="Calibri" w:hAnsi="Calibri" w:cs="Calibri"/>
        </w:rPr>
      </w:pPr>
      <w:r w:rsidRPr="008065D0">
        <w:rPr>
          <w:rFonts w:ascii="Calibri" w:hAnsi="Calibri" w:cs="Calibri"/>
        </w:rPr>
        <w:t xml:space="preserve">Obs.: Tal exigência tem fundamento nos requisitos do Art. 37, § 3º, inciso I da Resolução Normativa Nº 414/10 da ANEEL, que determina que as empresas terceirizadas devam possuir </w:t>
      </w:r>
      <w:r w:rsidRPr="008065D0">
        <w:rPr>
          <w:rFonts w:ascii="Calibri" w:hAnsi="Calibri" w:cs="Calibri"/>
          <w:b/>
          <w:u w:val="single"/>
        </w:rPr>
        <w:t>prévia qualificação</w:t>
      </w:r>
      <w:r w:rsidRPr="008065D0">
        <w:rPr>
          <w:rFonts w:ascii="Calibri" w:hAnsi="Calibri" w:cs="Calibri"/>
        </w:rPr>
        <w:t xml:space="preserve">, sendo o cadastro ou a homologação necessária para tal análise. A Celesc Distribuição SA faz o registro das empresas prestadoras de serviços e as autorizam a intervirem no seu sistema elétrico. </w:t>
      </w:r>
    </w:p>
    <w:p w14:paraId="3FCCB243" w14:textId="77777777" w:rsidR="00B71FA9" w:rsidRPr="008065D0" w:rsidRDefault="00B71FA9" w:rsidP="00B71FA9">
      <w:pPr>
        <w:pStyle w:val="PargrafodaLista"/>
        <w:numPr>
          <w:ilvl w:val="3"/>
          <w:numId w:val="15"/>
        </w:numPr>
        <w:overflowPunct/>
        <w:ind w:left="0" w:firstLine="0"/>
        <w:jc w:val="both"/>
        <w:textAlignment w:val="auto"/>
        <w:rPr>
          <w:rFonts w:ascii="Calibri" w:hAnsi="Calibri" w:cs="Calibri"/>
          <w:sz w:val="24"/>
          <w:szCs w:val="24"/>
        </w:rPr>
      </w:pPr>
      <w:r w:rsidRPr="008065D0">
        <w:rPr>
          <w:rFonts w:ascii="Calibri" w:hAnsi="Calibri" w:cs="Calibri"/>
          <w:sz w:val="24"/>
          <w:szCs w:val="24"/>
        </w:rPr>
        <w:t>A substituição de qualquer dos responsáveis técnicos só poderá ser feita através de solicitação formal e está sujeita à aprovação pelo Município de Campo Alegre, respeitado o estabelecido no art. 30, inciso IV, parágrafo 10 da Lei de Licitações.</w:t>
      </w:r>
    </w:p>
    <w:p w14:paraId="2ADF8DCE" w14:textId="77777777" w:rsidR="00B71FA9" w:rsidRPr="008065D0" w:rsidRDefault="00B71FA9" w:rsidP="00B71FA9">
      <w:pPr>
        <w:pStyle w:val="PargrafodaLista"/>
        <w:overflowPunct/>
        <w:ind w:left="0"/>
        <w:jc w:val="both"/>
        <w:textAlignment w:val="auto"/>
        <w:rPr>
          <w:rFonts w:ascii="Calibri" w:hAnsi="Calibri" w:cs="Calibri"/>
          <w:sz w:val="24"/>
          <w:szCs w:val="24"/>
        </w:rPr>
      </w:pPr>
    </w:p>
    <w:p w14:paraId="5D4FED07" w14:textId="77777777" w:rsidR="00B71FA9" w:rsidRPr="008065D0" w:rsidRDefault="00B71FA9" w:rsidP="00B71FA9">
      <w:pPr>
        <w:jc w:val="both"/>
        <w:rPr>
          <w:rFonts w:ascii="Calibri" w:hAnsi="Calibri" w:cs="Calibri"/>
          <w:b/>
        </w:rPr>
      </w:pPr>
      <w:r w:rsidRPr="008065D0">
        <w:rPr>
          <w:rFonts w:ascii="Calibri" w:hAnsi="Calibri" w:cs="Calibri"/>
          <w:b/>
        </w:rPr>
        <w:t>5.1.6 – OUTRAS COMPROVAÇÕES</w:t>
      </w:r>
    </w:p>
    <w:p w14:paraId="5E451389" w14:textId="237B8891" w:rsidR="00B71FA9" w:rsidRPr="008065D0" w:rsidRDefault="00B71FA9" w:rsidP="00B71FA9">
      <w:pPr>
        <w:jc w:val="both"/>
        <w:rPr>
          <w:rFonts w:ascii="Calibri" w:hAnsi="Calibri" w:cs="Calibri"/>
        </w:rPr>
      </w:pPr>
      <w:r w:rsidRPr="008065D0">
        <w:rPr>
          <w:rFonts w:ascii="Calibri" w:hAnsi="Calibri" w:cs="Calibri"/>
        </w:rPr>
        <w:t xml:space="preserve">5.1.6.1 - Declaração de inexistência de fato impeditivo à licitação (conforme modelo constante do ANEXO </w:t>
      </w:r>
      <w:r w:rsidR="002A75F0">
        <w:rPr>
          <w:rFonts w:ascii="Calibri" w:hAnsi="Calibri" w:cs="Calibri"/>
        </w:rPr>
        <w:t>V</w:t>
      </w:r>
      <w:r w:rsidRPr="008065D0">
        <w:rPr>
          <w:rFonts w:ascii="Calibri" w:hAnsi="Calibri" w:cs="Calibri"/>
        </w:rPr>
        <w:t>).</w:t>
      </w:r>
    </w:p>
    <w:p w14:paraId="1B0B617D" w14:textId="77777777" w:rsidR="00B71FA9" w:rsidRPr="008065D0" w:rsidRDefault="00B71FA9" w:rsidP="00B71FA9">
      <w:pPr>
        <w:jc w:val="both"/>
        <w:rPr>
          <w:rFonts w:ascii="Calibri" w:hAnsi="Calibri" w:cs="Calibri"/>
        </w:rPr>
      </w:pPr>
    </w:p>
    <w:p w14:paraId="1EA7AF69" w14:textId="77777777" w:rsidR="00B71FA9" w:rsidRPr="008065D0" w:rsidRDefault="00B71FA9" w:rsidP="00B71FA9">
      <w:pPr>
        <w:jc w:val="both"/>
        <w:rPr>
          <w:rFonts w:ascii="Calibri" w:hAnsi="Calibri" w:cs="Calibri"/>
        </w:rPr>
      </w:pPr>
      <w:r w:rsidRPr="008065D0">
        <w:rPr>
          <w:rFonts w:ascii="Calibri" w:hAnsi="Calibri" w:cs="Calibri"/>
        </w:rPr>
        <w:t>5.2 - Os documentos que trata o subitem 5.1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22010F0F" w14:textId="77777777" w:rsidR="00B71FA9" w:rsidRPr="008065D0" w:rsidRDefault="00B71FA9" w:rsidP="00B71FA9">
      <w:pPr>
        <w:jc w:val="both"/>
        <w:rPr>
          <w:rFonts w:ascii="Calibri" w:hAnsi="Calibri" w:cs="Calibri"/>
        </w:rPr>
      </w:pPr>
    </w:p>
    <w:p w14:paraId="1DAB89F8" w14:textId="64BA5466" w:rsidR="00B71FA9" w:rsidRPr="008065D0" w:rsidRDefault="00B71FA9" w:rsidP="00B71FA9">
      <w:pPr>
        <w:jc w:val="both"/>
        <w:rPr>
          <w:rFonts w:ascii="Calibri" w:hAnsi="Calibri" w:cs="Calibri"/>
        </w:rPr>
      </w:pPr>
      <w:r w:rsidRPr="008065D0">
        <w:rPr>
          <w:rFonts w:ascii="Calibri" w:hAnsi="Calibri" w:cs="Calibri"/>
        </w:rPr>
        <w:lastRenderedPageBreak/>
        <w:t xml:space="preserve">5.2.1 – A autenticação por servidor público de que trata o item anterior, </w:t>
      </w:r>
      <w:r w:rsidRPr="008065D0">
        <w:rPr>
          <w:rFonts w:ascii="Calibri" w:hAnsi="Calibri" w:cs="Calibri"/>
          <w:u w:val="single"/>
        </w:rPr>
        <w:t>somente poderá ser</w:t>
      </w:r>
      <w:r w:rsidRPr="008065D0">
        <w:rPr>
          <w:rFonts w:ascii="Calibri" w:hAnsi="Calibri" w:cs="Calibri"/>
        </w:rPr>
        <w:t xml:space="preserve"> </w:t>
      </w:r>
      <w:r w:rsidRPr="008065D0">
        <w:rPr>
          <w:rFonts w:ascii="Calibri" w:hAnsi="Calibri" w:cs="Calibri"/>
          <w:u w:val="single"/>
        </w:rPr>
        <w:t xml:space="preserve">realizada até </w:t>
      </w:r>
      <w:r w:rsidRPr="00A37228">
        <w:rPr>
          <w:rFonts w:ascii="Calibri" w:hAnsi="Calibri" w:cs="Calibri"/>
          <w:u w:val="single"/>
        </w:rPr>
        <w:t xml:space="preserve">às </w:t>
      </w:r>
      <w:r w:rsidR="00A37228" w:rsidRPr="00A37228">
        <w:rPr>
          <w:rFonts w:ascii="Calibri" w:hAnsi="Calibri" w:cs="Calibri"/>
          <w:b/>
          <w:u w:val="single"/>
        </w:rPr>
        <w:t>08</w:t>
      </w:r>
      <w:r w:rsidRPr="00A37228">
        <w:rPr>
          <w:rFonts w:ascii="Calibri" w:hAnsi="Calibri" w:cs="Calibri"/>
          <w:b/>
          <w:u w:val="single"/>
        </w:rPr>
        <w:t xml:space="preserve"> horas e </w:t>
      </w:r>
      <w:r w:rsidR="00A37228" w:rsidRPr="00A37228">
        <w:rPr>
          <w:rFonts w:ascii="Calibri" w:hAnsi="Calibri" w:cs="Calibri"/>
          <w:b/>
          <w:u w:val="single"/>
        </w:rPr>
        <w:t>30</w:t>
      </w:r>
      <w:r w:rsidRPr="00A37228">
        <w:rPr>
          <w:rFonts w:ascii="Calibri" w:hAnsi="Calibri" w:cs="Calibri"/>
          <w:b/>
          <w:u w:val="single"/>
        </w:rPr>
        <w:t xml:space="preserve"> minutos do dia </w:t>
      </w:r>
      <w:r w:rsidR="00A37228" w:rsidRPr="00A37228">
        <w:rPr>
          <w:rFonts w:ascii="Calibri" w:hAnsi="Calibri" w:cs="Calibri"/>
          <w:b/>
          <w:u w:val="single"/>
        </w:rPr>
        <w:t>22/04</w:t>
      </w:r>
      <w:r w:rsidRPr="00A37228">
        <w:rPr>
          <w:rFonts w:ascii="Calibri" w:hAnsi="Calibri" w:cs="Calibri"/>
          <w:b/>
          <w:u w:val="single"/>
        </w:rPr>
        <w:t>/</w:t>
      </w:r>
      <w:r w:rsidR="005E1935" w:rsidRPr="00A37228">
        <w:rPr>
          <w:rFonts w:ascii="Calibri" w:hAnsi="Calibri" w:cs="Calibri"/>
          <w:b/>
          <w:u w:val="single"/>
        </w:rPr>
        <w:t>2021</w:t>
      </w:r>
      <w:r w:rsidRPr="00A37228">
        <w:rPr>
          <w:rFonts w:ascii="Calibri" w:hAnsi="Calibri" w:cs="Calibri"/>
        </w:rPr>
        <w:t xml:space="preserve">, não </w:t>
      </w:r>
      <w:r w:rsidRPr="008065D0">
        <w:rPr>
          <w:rFonts w:ascii="Calibri" w:hAnsi="Calibri" w:cs="Calibri"/>
        </w:rPr>
        <w:t>podendo ser realizada durante a sessão de abertura.</w:t>
      </w:r>
    </w:p>
    <w:p w14:paraId="58D8A890" w14:textId="77777777" w:rsidR="00B71FA9" w:rsidRPr="008065D0" w:rsidRDefault="00B71FA9" w:rsidP="00B71FA9">
      <w:pPr>
        <w:jc w:val="both"/>
        <w:rPr>
          <w:rFonts w:ascii="Calibri" w:hAnsi="Calibri" w:cs="Calibri"/>
          <w:bCs/>
        </w:rPr>
      </w:pPr>
      <w:r w:rsidRPr="008065D0">
        <w:rPr>
          <w:rFonts w:ascii="Calibri" w:hAnsi="Calibri" w:cs="Calibri"/>
          <w:bCs/>
        </w:rPr>
        <w:t>5.2.1.1 - A autenticação somente poderá ser feita mediante apresentação de cópia do documento acompanhada da via ORIGINAL.</w:t>
      </w:r>
    </w:p>
    <w:p w14:paraId="0AC7825E" w14:textId="77777777" w:rsidR="00B71FA9" w:rsidRPr="008065D0" w:rsidRDefault="00B71FA9" w:rsidP="00B71FA9">
      <w:pPr>
        <w:pStyle w:val="Corpodetexto21"/>
        <w:overflowPunct/>
        <w:autoSpaceDE/>
        <w:autoSpaceDN/>
        <w:adjustRightInd/>
        <w:rPr>
          <w:rFonts w:ascii="Calibri" w:hAnsi="Calibri" w:cs="Calibri"/>
          <w:szCs w:val="24"/>
        </w:rPr>
      </w:pPr>
    </w:p>
    <w:p w14:paraId="22E112C3"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5.3 — Os documentos deverão ser encerrados em envelope fechado indicando o número do Edital, nome da proponente e a expressão “DOCUMENTOS” e/ou “HABILITAÇÃO”, devendo ser entregue juntamente com a proposta até o dia, horário e local estabelecidos.</w:t>
      </w:r>
    </w:p>
    <w:p w14:paraId="2F9988AD" w14:textId="77777777" w:rsidR="00B71FA9" w:rsidRPr="008065D0" w:rsidRDefault="00B71FA9" w:rsidP="00B71FA9">
      <w:pPr>
        <w:jc w:val="both"/>
        <w:rPr>
          <w:rFonts w:ascii="Calibri" w:hAnsi="Calibri" w:cs="Calibri"/>
        </w:rPr>
      </w:pPr>
    </w:p>
    <w:p w14:paraId="301D136A" w14:textId="77777777" w:rsidR="00B71FA9" w:rsidRPr="008065D0" w:rsidRDefault="00B71FA9" w:rsidP="00B71FA9">
      <w:pPr>
        <w:jc w:val="both"/>
        <w:rPr>
          <w:rFonts w:ascii="Calibri" w:hAnsi="Calibri" w:cs="Calibri"/>
        </w:rPr>
      </w:pPr>
      <w:r w:rsidRPr="008065D0">
        <w:rPr>
          <w:rFonts w:ascii="Calibri" w:hAnsi="Calibri" w:cs="Calibri"/>
        </w:rPr>
        <w:t>54 – 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667E96AF" w14:textId="77777777" w:rsidR="00B71FA9" w:rsidRPr="008065D0" w:rsidRDefault="00B71FA9" w:rsidP="00B71FA9">
      <w:pPr>
        <w:jc w:val="both"/>
        <w:rPr>
          <w:rFonts w:ascii="Calibri" w:hAnsi="Calibri" w:cs="Calibri"/>
        </w:rPr>
      </w:pPr>
    </w:p>
    <w:p w14:paraId="216794DD" w14:textId="77777777" w:rsidR="00B71FA9" w:rsidRPr="008065D0" w:rsidRDefault="00B71FA9" w:rsidP="00B71FA9">
      <w:pPr>
        <w:jc w:val="both"/>
        <w:rPr>
          <w:rFonts w:ascii="Calibri" w:hAnsi="Calibri" w:cs="Calibri"/>
        </w:rPr>
      </w:pPr>
      <w:r w:rsidRPr="008065D0">
        <w:rPr>
          <w:rFonts w:ascii="Calibri" w:hAnsi="Calibri" w:cs="Calibri"/>
        </w:rPr>
        <w:t>5.5 - Serão inabilitados os proponentes que apresentarem a documentação em desacordo com o exigido neste edital, não se admitindo a complementação “a posteriori”, exceto quando aplicável a Lei Complementar 123/2006.</w:t>
      </w:r>
    </w:p>
    <w:p w14:paraId="1DC69B3C" w14:textId="77777777" w:rsidR="00B71FA9" w:rsidRPr="008065D0" w:rsidRDefault="00B71FA9" w:rsidP="00B71FA9">
      <w:pPr>
        <w:jc w:val="both"/>
        <w:rPr>
          <w:rFonts w:ascii="Calibri" w:hAnsi="Calibri" w:cs="Calibri"/>
        </w:rPr>
      </w:pPr>
    </w:p>
    <w:p w14:paraId="673E0212" w14:textId="77777777" w:rsidR="00B71FA9" w:rsidRPr="008065D0" w:rsidRDefault="00B71FA9" w:rsidP="00B71FA9">
      <w:pPr>
        <w:jc w:val="both"/>
        <w:rPr>
          <w:rFonts w:ascii="Calibri" w:hAnsi="Calibri" w:cs="Calibri"/>
        </w:rPr>
      </w:pPr>
      <w:r w:rsidRPr="008065D0">
        <w:rPr>
          <w:rFonts w:ascii="Calibri" w:hAnsi="Calibri" w:cs="Calibri"/>
        </w:rPr>
        <w:t>5.5 - Para os documentos que não apresentarem prazo de validade, considerar-se-á 90 (noventa) dias a partir da data de emissão.</w:t>
      </w:r>
    </w:p>
    <w:p w14:paraId="50E24BFF" w14:textId="77777777" w:rsidR="00B71FA9" w:rsidRPr="008065D0" w:rsidRDefault="00B71FA9" w:rsidP="00B71FA9">
      <w:pPr>
        <w:jc w:val="both"/>
        <w:rPr>
          <w:rFonts w:ascii="Calibri" w:hAnsi="Calibri" w:cs="Calibri"/>
        </w:rPr>
      </w:pPr>
    </w:p>
    <w:p w14:paraId="148A5F37" w14:textId="5AD5D2DA" w:rsidR="00B71FA9" w:rsidRPr="008065D0" w:rsidRDefault="00B71FA9" w:rsidP="00B71FA9">
      <w:pPr>
        <w:jc w:val="both"/>
        <w:rPr>
          <w:rFonts w:ascii="Calibri" w:hAnsi="Calibri" w:cs="Calibri"/>
        </w:rPr>
      </w:pPr>
      <w:r w:rsidRPr="008065D0">
        <w:rPr>
          <w:rFonts w:ascii="Calibri" w:hAnsi="Calibri" w:cs="Calibri"/>
        </w:rPr>
        <w:t xml:space="preserve">5.6 - Para obter o </w:t>
      </w:r>
      <w:r w:rsidRPr="008065D0">
        <w:rPr>
          <w:rFonts w:ascii="Calibri" w:hAnsi="Calibri" w:cs="Calibri"/>
          <w:bCs/>
        </w:rPr>
        <w:t>Certificado de Registro Cadastral</w:t>
      </w:r>
      <w:r w:rsidRPr="008065D0">
        <w:rPr>
          <w:rFonts w:ascii="Calibri" w:hAnsi="Calibri" w:cs="Calibri"/>
        </w:rPr>
        <w:t xml:space="preserve"> de Fornecedor da Prefeitura Municipal de Campo Alegre constante do item 5.1.1, os interessados deverão efetuar a </w:t>
      </w:r>
      <w:r w:rsidRPr="003F1D81">
        <w:rPr>
          <w:rFonts w:ascii="Calibri" w:hAnsi="Calibri" w:cs="Calibri"/>
        </w:rPr>
        <w:t xml:space="preserve">inscrição </w:t>
      </w:r>
      <w:r w:rsidRPr="003F1D81">
        <w:rPr>
          <w:rFonts w:ascii="Calibri" w:hAnsi="Calibri" w:cs="Calibri"/>
          <w:b/>
        </w:rPr>
        <w:t xml:space="preserve">até as </w:t>
      </w:r>
      <w:r w:rsidRPr="003F1D81">
        <w:rPr>
          <w:rFonts w:ascii="Calibri" w:hAnsi="Calibri" w:cs="Calibri"/>
          <w:b/>
          <w:bCs/>
        </w:rPr>
        <w:t xml:space="preserve">17 horas do dia </w:t>
      </w:r>
      <w:r w:rsidR="003F1D81" w:rsidRPr="003F1D81">
        <w:rPr>
          <w:rFonts w:ascii="Calibri" w:hAnsi="Calibri" w:cs="Calibri"/>
          <w:b/>
          <w:bCs/>
        </w:rPr>
        <w:t>19/04</w:t>
      </w:r>
      <w:r w:rsidRPr="003F1D81">
        <w:rPr>
          <w:rFonts w:ascii="Calibri" w:hAnsi="Calibri" w:cs="Calibri"/>
          <w:b/>
          <w:bCs/>
        </w:rPr>
        <w:t>/</w:t>
      </w:r>
      <w:r w:rsidR="005E1935" w:rsidRPr="003F1D81">
        <w:rPr>
          <w:rFonts w:ascii="Calibri" w:hAnsi="Calibri" w:cs="Calibri"/>
          <w:b/>
          <w:bCs/>
        </w:rPr>
        <w:t>2021</w:t>
      </w:r>
      <w:r w:rsidRPr="003F1D81">
        <w:rPr>
          <w:rFonts w:ascii="Calibri" w:hAnsi="Calibri" w:cs="Calibri"/>
          <w:bCs/>
        </w:rPr>
        <w:t xml:space="preserve"> </w:t>
      </w:r>
      <w:r w:rsidRPr="008065D0">
        <w:rPr>
          <w:rFonts w:ascii="Calibri" w:hAnsi="Calibri" w:cs="Calibri"/>
        </w:rPr>
        <w:t xml:space="preserve">no Serviço de Suprimentos do Município de Campo Alegre, apresentando para isto a documentação estabelecida pela Lei Federal nº 8.666/93, que é a seguinte: </w:t>
      </w:r>
    </w:p>
    <w:p w14:paraId="1B7371D6" w14:textId="77777777" w:rsidR="00B71FA9" w:rsidRPr="008065D0" w:rsidRDefault="00B71FA9" w:rsidP="00B71FA9">
      <w:pPr>
        <w:numPr>
          <w:ilvl w:val="0"/>
          <w:numId w:val="39"/>
        </w:numPr>
        <w:jc w:val="both"/>
        <w:rPr>
          <w:rFonts w:ascii="Calibri" w:hAnsi="Calibri" w:cs="Calibri"/>
        </w:rPr>
      </w:pPr>
      <w:r w:rsidRPr="008065D0">
        <w:rPr>
          <w:rFonts w:ascii="Calibri" w:hAnsi="Calibri" w:cs="Calibri"/>
        </w:rPr>
        <w:t>HABILITAÇÃO JURÍDICA</w:t>
      </w:r>
    </w:p>
    <w:p w14:paraId="36E2E2B4" w14:textId="77777777" w:rsidR="00B71FA9" w:rsidRPr="008065D0" w:rsidRDefault="00B71FA9" w:rsidP="00B71FA9">
      <w:pPr>
        <w:jc w:val="both"/>
        <w:rPr>
          <w:rFonts w:ascii="Calibri" w:hAnsi="Calibri" w:cs="Calibri"/>
        </w:rPr>
      </w:pPr>
      <w:r w:rsidRPr="008065D0">
        <w:rPr>
          <w:rFonts w:ascii="Calibri" w:hAnsi="Calibri" w:cs="Calibri"/>
        </w:rPr>
        <w:t>Conforme o caso consistirá em:</w:t>
      </w:r>
    </w:p>
    <w:p w14:paraId="391FE391" w14:textId="77777777" w:rsidR="00B71FA9" w:rsidRPr="008065D0" w:rsidRDefault="00B71FA9" w:rsidP="00B71FA9">
      <w:pPr>
        <w:numPr>
          <w:ilvl w:val="1"/>
          <w:numId w:val="24"/>
        </w:numPr>
        <w:jc w:val="both"/>
        <w:rPr>
          <w:rFonts w:ascii="Calibri" w:hAnsi="Calibri" w:cs="Calibri"/>
        </w:rPr>
      </w:pPr>
      <w:r w:rsidRPr="008065D0">
        <w:rPr>
          <w:rFonts w:ascii="Calibri" w:hAnsi="Calibri" w:cs="Calibri"/>
        </w:rPr>
        <w:t>Registro Comercial, no caso de empresa individual;</w:t>
      </w:r>
    </w:p>
    <w:p w14:paraId="1769F2CB" w14:textId="77777777" w:rsidR="00B71FA9" w:rsidRPr="008065D0" w:rsidRDefault="00B71FA9" w:rsidP="00B71FA9">
      <w:pPr>
        <w:pStyle w:val="TextoCorpodeTexto"/>
        <w:numPr>
          <w:ilvl w:val="1"/>
          <w:numId w:val="24"/>
        </w:numPr>
        <w:rPr>
          <w:rFonts w:ascii="Calibri" w:hAnsi="Calibri" w:cs="Calibri"/>
        </w:rPr>
      </w:pPr>
      <w:r w:rsidRPr="008065D0">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5694034D" w14:textId="77777777" w:rsidR="00B71FA9" w:rsidRPr="008065D0" w:rsidRDefault="00B71FA9" w:rsidP="00B71FA9">
      <w:pPr>
        <w:numPr>
          <w:ilvl w:val="1"/>
          <w:numId w:val="24"/>
        </w:numPr>
        <w:jc w:val="both"/>
        <w:rPr>
          <w:rFonts w:ascii="Calibri" w:hAnsi="Calibri" w:cs="Calibri"/>
        </w:rPr>
      </w:pPr>
      <w:r w:rsidRPr="008065D0">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074F8B99" w14:textId="77777777" w:rsidR="00B71FA9" w:rsidRPr="008065D0" w:rsidRDefault="00B71FA9" w:rsidP="00B71FA9">
      <w:pPr>
        <w:numPr>
          <w:ilvl w:val="0"/>
          <w:numId w:val="24"/>
        </w:numPr>
        <w:jc w:val="both"/>
        <w:rPr>
          <w:rFonts w:ascii="Calibri" w:hAnsi="Calibri" w:cs="Calibri"/>
        </w:rPr>
      </w:pPr>
      <w:r w:rsidRPr="008065D0">
        <w:rPr>
          <w:rFonts w:ascii="Calibri" w:hAnsi="Calibri" w:cs="Calibri"/>
        </w:rPr>
        <w:t>HABILITAÇÃO FISCAL E TRABALHISTA</w:t>
      </w:r>
    </w:p>
    <w:p w14:paraId="11AB3245" w14:textId="77777777" w:rsidR="00B71FA9" w:rsidRPr="008065D0" w:rsidRDefault="00B71FA9" w:rsidP="00B71FA9">
      <w:pPr>
        <w:numPr>
          <w:ilvl w:val="1"/>
          <w:numId w:val="24"/>
        </w:numPr>
        <w:jc w:val="both"/>
        <w:rPr>
          <w:rFonts w:ascii="Calibri" w:hAnsi="Calibri" w:cs="Calibri"/>
        </w:rPr>
      </w:pPr>
      <w:r w:rsidRPr="008065D0">
        <w:rPr>
          <w:rFonts w:ascii="Calibri" w:hAnsi="Calibri" w:cs="Calibri"/>
        </w:rPr>
        <w:t>Prova de inscrição no Cadastro Nacional de Pessoas Jurídicas (CNPJ);</w:t>
      </w:r>
    </w:p>
    <w:p w14:paraId="6FB431B1" w14:textId="77777777" w:rsidR="00B71FA9" w:rsidRPr="008065D0" w:rsidRDefault="00B71FA9" w:rsidP="00B71FA9">
      <w:pPr>
        <w:pStyle w:val="TextoCorpodeTexto"/>
        <w:numPr>
          <w:ilvl w:val="1"/>
          <w:numId w:val="24"/>
        </w:numPr>
        <w:rPr>
          <w:rFonts w:ascii="Calibri" w:hAnsi="Calibri" w:cs="Calibri"/>
        </w:rPr>
      </w:pPr>
      <w:r w:rsidRPr="008065D0">
        <w:rPr>
          <w:rFonts w:ascii="Calibri" w:hAnsi="Calibri" w:cs="Calibri"/>
        </w:rPr>
        <w:t xml:space="preserve">Certidão Conjunta de Débitos Relativos a Tributos Federais e a Dívida Ativa da União; </w:t>
      </w:r>
    </w:p>
    <w:p w14:paraId="6EE34F14" w14:textId="07B50CAE" w:rsidR="00B71FA9" w:rsidRPr="008065D0" w:rsidRDefault="00B71FA9" w:rsidP="00B71FA9">
      <w:pPr>
        <w:pStyle w:val="TextoCorpodeTexto"/>
        <w:numPr>
          <w:ilvl w:val="1"/>
          <w:numId w:val="24"/>
        </w:numPr>
        <w:rPr>
          <w:rFonts w:ascii="Calibri" w:hAnsi="Calibri" w:cs="Calibri"/>
        </w:rPr>
      </w:pPr>
      <w:r w:rsidRPr="008065D0">
        <w:rPr>
          <w:rFonts w:ascii="Calibri" w:hAnsi="Calibri" w:cs="Calibri"/>
        </w:rPr>
        <w:t xml:space="preserve">Prova de regularidade para com as Fazendas: Estadual e Municipal da sede </w:t>
      </w:r>
      <w:r w:rsidR="002D45E4" w:rsidRPr="008065D0">
        <w:rPr>
          <w:rFonts w:ascii="Calibri" w:hAnsi="Calibri" w:cs="Calibri"/>
        </w:rPr>
        <w:t>da licitante</w:t>
      </w:r>
      <w:r w:rsidRPr="008065D0">
        <w:rPr>
          <w:rFonts w:ascii="Calibri" w:hAnsi="Calibri" w:cs="Calibri"/>
        </w:rPr>
        <w:t>;</w:t>
      </w:r>
    </w:p>
    <w:p w14:paraId="215DB52B" w14:textId="628A03CB" w:rsidR="00B71FA9" w:rsidRPr="008065D0" w:rsidRDefault="00B71FA9" w:rsidP="00B71FA9">
      <w:pPr>
        <w:pStyle w:val="TextoCorpodeTexto"/>
        <w:numPr>
          <w:ilvl w:val="1"/>
          <w:numId w:val="24"/>
        </w:numPr>
        <w:rPr>
          <w:rFonts w:ascii="Calibri" w:hAnsi="Calibri" w:cs="Calibri"/>
        </w:rPr>
      </w:pPr>
      <w:r w:rsidRPr="008065D0">
        <w:rPr>
          <w:rFonts w:ascii="Calibri" w:hAnsi="Calibri" w:cs="Calibri"/>
        </w:rPr>
        <w:t>Prova de regularidade relativa à Seguridade Social – Certidão Negativa de Débito – CND, com o INSS (</w:t>
      </w:r>
      <w:r w:rsidR="002D45E4" w:rsidRPr="008065D0">
        <w:rPr>
          <w:rFonts w:ascii="Calibri" w:hAnsi="Calibri" w:cs="Calibri"/>
        </w:rPr>
        <w:t>ou conjunta</w:t>
      </w:r>
      <w:r w:rsidRPr="008065D0">
        <w:rPr>
          <w:rFonts w:ascii="Calibri" w:hAnsi="Calibri" w:cs="Calibri"/>
        </w:rPr>
        <w:t xml:space="preserve"> na forma da lei), demonstrando situação regular no cumprimento das contribuições sociais;</w:t>
      </w:r>
    </w:p>
    <w:p w14:paraId="22FBF2B0" w14:textId="77777777" w:rsidR="00B71FA9" w:rsidRPr="008065D0" w:rsidRDefault="00B71FA9" w:rsidP="00B71FA9">
      <w:pPr>
        <w:numPr>
          <w:ilvl w:val="1"/>
          <w:numId w:val="24"/>
        </w:numPr>
        <w:jc w:val="both"/>
        <w:rPr>
          <w:rFonts w:ascii="Calibri" w:hAnsi="Calibri" w:cs="Calibri"/>
        </w:rPr>
      </w:pPr>
      <w:r w:rsidRPr="008065D0">
        <w:rPr>
          <w:rFonts w:ascii="Calibri" w:hAnsi="Calibri" w:cs="Calibri"/>
        </w:rPr>
        <w:t>Prova de regularidade relativa ao Fundo de Garantia por Tempo de Serviço (FGTS) - CRF, fornecido pela Caixa Econômica Federal; e</w:t>
      </w:r>
    </w:p>
    <w:p w14:paraId="369A0907" w14:textId="77777777" w:rsidR="00B71FA9" w:rsidRPr="008065D0" w:rsidRDefault="00B71FA9" w:rsidP="00B71FA9">
      <w:pPr>
        <w:numPr>
          <w:ilvl w:val="1"/>
          <w:numId w:val="24"/>
        </w:numPr>
        <w:jc w:val="both"/>
        <w:rPr>
          <w:rFonts w:ascii="Calibri" w:hAnsi="Calibri" w:cs="Calibri"/>
        </w:rPr>
      </w:pPr>
      <w:r w:rsidRPr="008065D0">
        <w:rPr>
          <w:rFonts w:ascii="Calibri" w:hAnsi="Calibri" w:cs="Calibri"/>
        </w:rPr>
        <w:lastRenderedPageBreak/>
        <w:t>Prova de inexistência de débitos inadimplidos perante a Justiça do Trabalho, mediante a apresentação de certidão negativa (CNDT).</w:t>
      </w:r>
    </w:p>
    <w:p w14:paraId="4E592922" w14:textId="77777777" w:rsidR="00B71FA9" w:rsidRPr="008065D0" w:rsidRDefault="00B71FA9" w:rsidP="00B71FA9">
      <w:pPr>
        <w:numPr>
          <w:ilvl w:val="0"/>
          <w:numId w:val="24"/>
        </w:numPr>
        <w:jc w:val="both"/>
        <w:rPr>
          <w:rFonts w:ascii="Calibri" w:hAnsi="Calibri" w:cs="Calibri"/>
        </w:rPr>
      </w:pPr>
      <w:r w:rsidRPr="008065D0">
        <w:rPr>
          <w:rFonts w:ascii="Calibri" w:hAnsi="Calibri" w:cs="Calibri"/>
        </w:rPr>
        <w:t>QUALIFICAÇÃO ECONÔMICA - FINANCEIRA</w:t>
      </w:r>
    </w:p>
    <w:p w14:paraId="2F30467F" w14:textId="61969F49" w:rsidR="00A84EEC" w:rsidRPr="00A84EEC" w:rsidRDefault="00A84EEC" w:rsidP="00A84EEC">
      <w:pPr>
        <w:pStyle w:val="PargrafodaLista"/>
        <w:numPr>
          <w:ilvl w:val="3"/>
          <w:numId w:val="24"/>
        </w:numPr>
        <w:tabs>
          <w:tab w:val="left" w:pos="851"/>
        </w:tabs>
        <w:ind w:left="1134" w:firstLine="0"/>
        <w:jc w:val="both"/>
        <w:rPr>
          <w:rFonts w:ascii="Calibri" w:hAnsi="Calibri" w:cs="Calibri"/>
          <w:sz w:val="24"/>
          <w:szCs w:val="24"/>
        </w:rPr>
      </w:pPr>
      <w:r w:rsidRPr="00A84EEC">
        <w:rPr>
          <w:rFonts w:ascii="Calibri" w:hAnsi="Calibri" w:cs="Calibri"/>
          <w:b/>
          <w:sz w:val="24"/>
          <w:szCs w:val="24"/>
        </w:rPr>
        <w:t>Certidão negativa de falência ou concordata</w:t>
      </w:r>
      <w:r w:rsidRPr="00A84EEC">
        <w:rPr>
          <w:rFonts w:ascii="Calibri" w:hAnsi="Calibri" w:cs="Calibri"/>
          <w:sz w:val="24"/>
          <w:szCs w:val="24"/>
        </w:rPr>
        <w:t xml:space="preserve"> ou de recuperação judicial e extrajudicial, expedida pelo cartório judicial distribuidor da sede da pessoa jurídica;</w:t>
      </w:r>
    </w:p>
    <w:p w14:paraId="6A0D536C" w14:textId="77777777" w:rsidR="00A84EEC" w:rsidRPr="00A84EEC" w:rsidRDefault="00A84EEC" w:rsidP="00A84EEC">
      <w:pPr>
        <w:tabs>
          <w:tab w:val="left" w:pos="993"/>
        </w:tabs>
        <w:ind w:left="1134"/>
        <w:jc w:val="both"/>
        <w:rPr>
          <w:rFonts w:ascii="Calibri" w:hAnsi="Calibri" w:cs="Calibri"/>
        </w:rPr>
      </w:pPr>
      <w:r w:rsidRPr="00A84EEC">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1C46358C" w14:textId="77777777" w:rsidR="00A84EEC" w:rsidRPr="00A84EEC" w:rsidRDefault="00A84EEC" w:rsidP="00A84EEC">
      <w:pPr>
        <w:tabs>
          <w:tab w:val="left" w:pos="993"/>
        </w:tabs>
        <w:ind w:left="1134"/>
        <w:jc w:val="both"/>
        <w:rPr>
          <w:rFonts w:ascii="Calibri" w:hAnsi="Calibri" w:cs="Calibri"/>
        </w:rPr>
      </w:pPr>
      <w:r w:rsidRPr="00A84EEC">
        <w:rPr>
          <w:rFonts w:ascii="Calibri" w:hAnsi="Calibri" w:cs="Calibri"/>
        </w:rPr>
        <w:t xml:space="preserve">Considerando a implantação do sistema eproc no Poder Judiciário de Santa Catarina, a partir de 1º/4/2019, a </w:t>
      </w:r>
      <w:r w:rsidRPr="00A84EEC">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0ABC8E1A" w14:textId="6F016BED" w:rsidR="00B71FA9" w:rsidRDefault="00B71FA9" w:rsidP="001761E1">
      <w:pPr>
        <w:jc w:val="both"/>
        <w:rPr>
          <w:rFonts w:ascii="Calibri" w:hAnsi="Calibri" w:cs="Calibri"/>
        </w:rPr>
      </w:pPr>
      <w:r w:rsidRPr="00A84EEC">
        <w:rPr>
          <w:rFonts w:ascii="Calibri" w:hAnsi="Calibri" w:cs="Calibri"/>
        </w:rPr>
        <w:t>5.6.1 - Os documentos que trata o subitem 5.6 deverão ser apresentados em original ou por</w:t>
      </w:r>
      <w:r w:rsidRPr="008065D0">
        <w:rPr>
          <w:rFonts w:ascii="Calibri" w:hAnsi="Calibri" w:cs="Calibri"/>
        </w:rPr>
        <w:t xml:space="preserve"> qualquer processo de cópia autenticada em cartório competente, ou servidor público integrante da Comissão de Licitações do Município de Campo Alegre, ou publicação em órgão da imprensa oficial (exceto os documentos emitidos via internet).</w:t>
      </w:r>
    </w:p>
    <w:p w14:paraId="24966088" w14:textId="3801F795" w:rsidR="001761E1" w:rsidRDefault="001761E1" w:rsidP="001761E1">
      <w:pPr>
        <w:jc w:val="both"/>
        <w:rPr>
          <w:rFonts w:ascii="Calibri" w:hAnsi="Calibri" w:cs="Calibri"/>
        </w:rPr>
      </w:pPr>
    </w:p>
    <w:p w14:paraId="3E83CF1E" w14:textId="77777777" w:rsidR="001761E1" w:rsidRPr="008065D0" w:rsidRDefault="001761E1" w:rsidP="001761E1">
      <w:pPr>
        <w:jc w:val="both"/>
        <w:rPr>
          <w:rFonts w:ascii="Calibri" w:hAnsi="Calibri" w:cs="Calibri"/>
        </w:rPr>
      </w:pPr>
    </w:p>
    <w:p w14:paraId="44653F9D" w14:textId="77777777" w:rsidR="00B71FA9" w:rsidRPr="008065D0" w:rsidRDefault="00B71FA9" w:rsidP="00B71FA9">
      <w:pPr>
        <w:jc w:val="both"/>
        <w:rPr>
          <w:rFonts w:ascii="Calibri" w:hAnsi="Calibri" w:cs="Calibri"/>
          <w:b/>
          <w:bCs/>
        </w:rPr>
      </w:pPr>
      <w:r w:rsidRPr="008065D0">
        <w:rPr>
          <w:rFonts w:ascii="Calibri" w:hAnsi="Calibri" w:cs="Calibri"/>
          <w:b/>
          <w:bCs/>
        </w:rPr>
        <w:t>6. DA PROPOSTA COMERCIAL</w:t>
      </w:r>
    </w:p>
    <w:p w14:paraId="7B464020" w14:textId="77777777" w:rsidR="00B71FA9" w:rsidRPr="008065D0" w:rsidRDefault="00B71FA9" w:rsidP="00B71FA9">
      <w:pPr>
        <w:jc w:val="both"/>
        <w:rPr>
          <w:rFonts w:ascii="Calibri" w:hAnsi="Calibri" w:cs="Calibri"/>
          <w:bCs/>
        </w:rPr>
      </w:pPr>
    </w:p>
    <w:p w14:paraId="51170083" w14:textId="77777777" w:rsidR="00B71FA9" w:rsidRPr="008065D0" w:rsidRDefault="00B71FA9" w:rsidP="00B71FA9">
      <w:pPr>
        <w:pStyle w:val="Corpodetexto3"/>
        <w:ind w:right="0"/>
        <w:rPr>
          <w:rFonts w:ascii="Calibri" w:hAnsi="Calibri" w:cs="Calibri"/>
          <w:bCs/>
          <w:color w:val="auto"/>
          <w:szCs w:val="24"/>
        </w:rPr>
      </w:pPr>
      <w:r w:rsidRPr="008065D0">
        <w:rPr>
          <w:rFonts w:ascii="Calibri" w:hAnsi="Calibri" w:cs="Calibri"/>
          <w:bCs/>
          <w:color w:val="auto"/>
          <w:szCs w:val="24"/>
        </w:rPr>
        <w:t>6.1 - A proposta deverá ser encerrada em envelope fechado (envelope nº 2 – “Proposta”), indicando o número do Edital, nome do proponente e a expressão “PROPOSTA” e/ou “PREÇOS”, devendo ser entregue juntamente com a documentação até o dia, horário e local estabelecidos.</w:t>
      </w:r>
    </w:p>
    <w:p w14:paraId="7A7B8936" w14:textId="77777777" w:rsidR="00B71FA9" w:rsidRPr="008065D0" w:rsidRDefault="00B71FA9" w:rsidP="00B71FA9">
      <w:pPr>
        <w:jc w:val="both"/>
        <w:rPr>
          <w:rFonts w:ascii="Calibri" w:hAnsi="Calibri" w:cs="Calibri"/>
        </w:rPr>
      </w:pPr>
    </w:p>
    <w:p w14:paraId="704BE4D6" w14:textId="6BD5513B"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szCs w:val="24"/>
        </w:rPr>
        <w:t xml:space="preserve">6.1.1 – Para a apresentação das propostas os proponentes irão utilizar-se do MODELO constante do </w:t>
      </w:r>
      <w:r w:rsidRPr="008065D0">
        <w:rPr>
          <w:rFonts w:ascii="Calibri" w:hAnsi="Calibri" w:cs="Calibri"/>
          <w:bCs/>
          <w:szCs w:val="24"/>
        </w:rPr>
        <w:t>ANEXO I</w:t>
      </w:r>
      <w:r w:rsidR="00E02146">
        <w:rPr>
          <w:rFonts w:ascii="Calibri" w:hAnsi="Calibri" w:cs="Calibri"/>
          <w:bCs/>
          <w:szCs w:val="24"/>
        </w:rPr>
        <w:t>I</w:t>
      </w:r>
      <w:r w:rsidRPr="008065D0">
        <w:rPr>
          <w:rFonts w:ascii="Calibri" w:hAnsi="Calibri" w:cs="Calibri"/>
          <w:szCs w:val="24"/>
        </w:rPr>
        <w:t xml:space="preserve">, preenchendo os campos dos valores com os respectivos preços ofertados pelo proponente, sendo que o JULGAMENTO DA PROPOSTA SERÁ PELO REQUISITO </w:t>
      </w:r>
      <w:r w:rsidRPr="008065D0">
        <w:rPr>
          <w:rFonts w:ascii="Calibri" w:hAnsi="Calibri" w:cs="Calibri"/>
          <w:bCs/>
          <w:szCs w:val="24"/>
        </w:rPr>
        <w:t>MENOR PREÇO GLOBAL</w:t>
      </w:r>
      <w:r w:rsidRPr="008065D0">
        <w:rPr>
          <w:rFonts w:ascii="Calibri" w:hAnsi="Calibri" w:cs="Calibri"/>
          <w:szCs w:val="24"/>
        </w:rPr>
        <w:t xml:space="preserve">, </w:t>
      </w:r>
      <w:r w:rsidRPr="008065D0">
        <w:rPr>
          <w:rFonts w:ascii="Calibri" w:hAnsi="Calibri" w:cs="Calibri"/>
          <w:bCs/>
          <w:szCs w:val="24"/>
        </w:rPr>
        <w:t xml:space="preserve">com fixação de </w:t>
      </w:r>
      <w:r w:rsidRPr="008065D0">
        <w:rPr>
          <w:rFonts w:ascii="Calibri" w:hAnsi="Calibri" w:cs="Calibri"/>
          <w:bCs/>
          <w:szCs w:val="24"/>
          <w:u w:val="single"/>
        </w:rPr>
        <w:t>VALOR MÁXIMO UNITÁRIO</w:t>
      </w:r>
      <w:r w:rsidRPr="008065D0">
        <w:rPr>
          <w:rFonts w:ascii="Calibri" w:hAnsi="Calibri" w:cs="Calibri"/>
          <w:szCs w:val="24"/>
        </w:rPr>
        <w:t>.</w:t>
      </w:r>
    </w:p>
    <w:p w14:paraId="2A96C846" w14:textId="1B80A316" w:rsidR="00B71FA9" w:rsidRPr="00E02146" w:rsidRDefault="00B71FA9" w:rsidP="00B71FA9">
      <w:pPr>
        <w:jc w:val="both"/>
        <w:rPr>
          <w:rFonts w:ascii="Calibri" w:hAnsi="Calibri" w:cs="Calibri"/>
        </w:rPr>
      </w:pPr>
      <w:r w:rsidRPr="00E02146">
        <w:rPr>
          <w:rFonts w:ascii="Calibri" w:hAnsi="Calibri" w:cs="Calibri"/>
        </w:rPr>
        <w:t xml:space="preserve">6.1.1.1 - O valor global estimado e o máximo fixado para a apresentação da proposta é de </w:t>
      </w:r>
      <w:r w:rsidRPr="00E02146">
        <w:rPr>
          <w:rFonts w:ascii="Calibri" w:hAnsi="Calibri" w:cs="Calibri"/>
          <w:b/>
        </w:rPr>
        <w:t xml:space="preserve">R$ </w:t>
      </w:r>
      <w:r w:rsidR="00E02146" w:rsidRPr="00E02146">
        <w:rPr>
          <w:rFonts w:ascii="Calibri" w:hAnsi="Calibri" w:cs="Calibri"/>
          <w:b/>
        </w:rPr>
        <w:t xml:space="preserve">R$ </w:t>
      </w:r>
      <w:r w:rsidR="00E02146" w:rsidRPr="00E02146">
        <w:rPr>
          <w:rFonts w:ascii="Calibri" w:hAnsi="Calibri" w:cs="Calibri"/>
          <w:b/>
          <w:bCs/>
          <w:color w:val="000000"/>
        </w:rPr>
        <w:t xml:space="preserve">  496.592,53 (quatrocentos e noventa e seis mil e quinhentos e noventa e dois reais e cinquenta e três centavos)</w:t>
      </w:r>
      <w:r w:rsidR="00E02146" w:rsidRPr="00E02146">
        <w:rPr>
          <w:rFonts w:ascii="Calibri" w:hAnsi="Calibri" w:cs="Calibri"/>
        </w:rPr>
        <w:t xml:space="preserve">, </w:t>
      </w:r>
      <w:r w:rsidRPr="00E02146">
        <w:rPr>
          <w:rFonts w:ascii="Calibri" w:hAnsi="Calibri" w:cs="Calibri"/>
          <w:bCs/>
          <w:u w:val="single"/>
        </w:rPr>
        <w:t>com observância aos valores unitários máximo fixados</w:t>
      </w:r>
      <w:r w:rsidRPr="00E02146">
        <w:rPr>
          <w:rFonts w:ascii="Calibri" w:hAnsi="Calibri" w:cs="Calibri"/>
        </w:rPr>
        <w:t>, informados no ANEXO II.</w:t>
      </w:r>
    </w:p>
    <w:p w14:paraId="758DF9DF" w14:textId="77777777" w:rsidR="00B71FA9" w:rsidRPr="008065D0" w:rsidRDefault="00B71FA9" w:rsidP="00B71FA9">
      <w:pPr>
        <w:jc w:val="both"/>
        <w:rPr>
          <w:rFonts w:ascii="Calibri" w:hAnsi="Calibri" w:cs="Calibri"/>
        </w:rPr>
      </w:pPr>
      <w:r w:rsidRPr="00E02146">
        <w:rPr>
          <w:rFonts w:ascii="Calibri" w:hAnsi="Calibri" w:cs="Calibri"/>
        </w:rPr>
        <w:t>6.1.1.2 - As propostas apresentadas com valor UNITÁRIO superior ao máximo fixado para cada</w:t>
      </w:r>
      <w:r w:rsidRPr="008065D0">
        <w:rPr>
          <w:rFonts w:ascii="Calibri" w:hAnsi="Calibri" w:cs="Calibri"/>
        </w:rPr>
        <w:t xml:space="preserve"> item estarão automaticamente desclassificadas.</w:t>
      </w:r>
    </w:p>
    <w:p w14:paraId="62B7D50C" w14:textId="038ADAE1"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 xml:space="preserve">6.1.1.3 - O julgamento das propostas apenas se fará através da PLANILHA </w:t>
      </w:r>
      <w:r w:rsidR="00DF041D">
        <w:rPr>
          <w:rFonts w:ascii="Calibri" w:hAnsi="Calibri" w:cs="Calibri"/>
        </w:rPr>
        <w:t>DE QUANTITATIVOS</w:t>
      </w:r>
      <w:r w:rsidRPr="008065D0">
        <w:rPr>
          <w:rFonts w:ascii="Calibri" w:hAnsi="Calibri" w:cs="Calibri"/>
        </w:rPr>
        <w:t xml:space="preserve">, mas o proponente deverá considerar todos os detalhes deste edital. </w:t>
      </w:r>
    </w:p>
    <w:p w14:paraId="41752312" w14:textId="77777777" w:rsidR="00B71FA9" w:rsidRPr="008065D0" w:rsidRDefault="00B71FA9" w:rsidP="00B71FA9">
      <w:pPr>
        <w:pStyle w:val="Corpodetexto2"/>
        <w:spacing w:after="0" w:line="240" w:lineRule="auto"/>
        <w:jc w:val="both"/>
        <w:rPr>
          <w:rFonts w:ascii="Calibri" w:hAnsi="Calibri" w:cs="Calibri"/>
        </w:rPr>
      </w:pPr>
    </w:p>
    <w:p w14:paraId="45CF5117" w14:textId="77777777" w:rsidR="00B71FA9" w:rsidRPr="008065D0" w:rsidRDefault="00B71FA9" w:rsidP="00B71FA9">
      <w:pPr>
        <w:jc w:val="both"/>
        <w:rPr>
          <w:rFonts w:ascii="Calibri" w:hAnsi="Calibri" w:cs="Calibri"/>
        </w:rPr>
      </w:pPr>
      <w:r w:rsidRPr="008065D0">
        <w:rPr>
          <w:rFonts w:ascii="Calibri" w:hAnsi="Calibri" w:cs="Calibri"/>
        </w:rPr>
        <w:t>6.2 - As propostas apresentadas em desacordo com o presente edital serão desclassificadas.</w:t>
      </w:r>
    </w:p>
    <w:p w14:paraId="2903C307" w14:textId="77777777" w:rsidR="00B71FA9" w:rsidRPr="008065D0" w:rsidRDefault="00B71FA9" w:rsidP="00B71FA9">
      <w:pPr>
        <w:jc w:val="both"/>
        <w:rPr>
          <w:rFonts w:ascii="Calibri" w:hAnsi="Calibri" w:cs="Calibri"/>
        </w:rPr>
      </w:pPr>
      <w:r w:rsidRPr="008065D0">
        <w:rPr>
          <w:rFonts w:ascii="Calibri" w:hAnsi="Calibri" w:cs="Calibri"/>
        </w:rPr>
        <w:t>6.3 - A proposta deverá ser apresentada com preço fixo em moeda corrente do País.</w:t>
      </w:r>
    </w:p>
    <w:p w14:paraId="105DA99B" w14:textId="77777777" w:rsidR="00B71FA9" w:rsidRPr="008065D0" w:rsidRDefault="00B71FA9" w:rsidP="00B71FA9">
      <w:pPr>
        <w:jc w:val="both"/>
        <w:rPr>
          <w:rFonts w:ascii="Calibri" w:hAnsi="Calibri" w:cs="Calibri"/>
        </w:rPr>
      </w:pPr>
    </w:p>
    <w:p w14:paraId="74404C6A" w14:textId="77777777" w:rsidR="00B71FA9" w:rsidRPr="008065D0" w:rsidRDefault="00B71FA9" w:rsidP="00B71FA9">
      <w:pPr>
        <w:jc w:val="both"/>
        <w:rPr>
          <w:rFonts w:ascii="Calibri" w:hAnsi="Calibri" w:cs="Calibri"/>
        </w:rPr>
      </w:pPr>
      <w:r w:rsidRPr="008065D0">
        <w:rPr>
          <w:rFonts w:ascii="Calibri" w:hAnsi="Calibri" w:cs="Calibri"/>
        </w:rPr>
        <w:t>6.4 - A validade da proposta não poderá ser inferior a 60 (sessenta) dias da abertura.</w:t>
      </w:r>
    </w:p>
    <w:p w14:paraId="61C065AF" w14:textId="77777777" w:rsidR="00B71FA9" w:rsidRPr="008065D0" w:rsidRDefault="00B71FA9" w:rsidP="00B71FA9">
      <w:pPr>
        <w:jc w:val="both"/>
        <w:rPr>
          <w:rFonts w:ascii="Calibri" w:hAnsi="Calibri" w:cs="Calibri"/>
        </w:rPr>
      </w:pPr>
    </w:p>
    <w:p w14:paraId="2D09C90F" w14:textId="77777777" w:rsidR="00B71FA9" w:rsidRPr="008065D0" w:rsidRDefault="00B71FA9" w:rsidP="00B71FA9">
      <w:pPr>
        <w:jc w:val="both"/>
        <w:rPr>
          <w:rFonts w:ascii="Calibri" w:hAnsi="Calibri" w:cs="Calibri"/>
        </w:rPr>
      </w:pPr>
      <w:r w:rsidRPr="008065D0">
        <w:rPr>
          <w:rFonts w:ascii="Calibri" w:hAnsi="Calibri" w:cs="Calibri"/>
        </w:rPr>
        <w:t>6.5 - A proposta depois de entregue é irretratável e irrenunciável.</w:t>
      </w:r>
    </w:p>
    <w:p w14:paraId="6B732029" w14:textId="77777777" w:rsidR="00B71FA9" w:rsidRPr="008065D0" w:rsidRDefault="00B71FA9" w:rsidP="00B71FA9">
      <w:pPr>
        <w:jc w:val="both"/>
        <w:rPr>
          <w:rFonts w:ascii="Calibri" w:hAnsi="Calibri" w:cs="Calibri"/>
        </w:rPr>
      </w:pPr>
    </w:p>
    <w:p w14:paraId="3AA5AB52" w14:textId="77777777" w:rsidR="00B71FA9" w:rsidRPr="008065D0" w:rsidRDefault="00B71FA9" w:rsidP="00B71FA9">
      <w:pPr>
        <w:jc w:val="both"/>
        <w:rPr>
          <w:rFonts w:ascii="Calibri" w:hAnsi="Calibri" w:cs="Calibri"/>
        </w:rPr>
      </w:pPr>
      <w:r w:rsidRPr="008065D0">
        <w:rPr>
          <w:rFonts w:ascii="Calibri" w:hAnsi="Calibri" w:cs="Calibri"/>
        </w:rPr>
        <w:t>6.6 - Em nenhuma hipótese poderá ser alterado o conteúdo da proposta apresentada, ressalvadas apenas aquelas destinadas a sanar evidentes erros materiais.</w:t>
      </w:r>
    </w:p>
    <w:p w14:paraId="00AA4E52" w14:textId="77777777" w:rsidR="00B71FA9" w:rsidRPr="008065D0" w:rsidRDefault="00B71FA9" w:rsidP="00B71FA9">
      <w:pPr>
        <w:jc w:val="both"/>
        <w:rPr>
          <w:rFonts w:ascii="Calibri" w:hAnsi="Calibri" w:cs="Calibri"/>
        </w:rPr>
      </w:pPr>
    </w:p>
    <w:p w14:paraId="208B57FD" w14:textId="77777777" w:rsidR="00B71FA9" w:rsidRPr="008065D0" w:rsidRDefault="00B71FA9" w:rsidP="00B71FA9">
      <w:pPr>
        <w:jc w:val="both"/>
        <w:rPr>
          <w:rFonts w:ascii="Calibri" w:hAnsi="Calibri" w:cs="Calibri"/>
        </w:rPr>
      </w:pPr>
      <w:r w:rsidRPr="008065D0">
        <w:rPr>
          <w:rFonts w:ascii="Calibri" w:hAnsi="Calibri" w:cs="Calibri"/>
        </w:rPr>
        <w:t>6.7 - A falta de assinatura e carimbo (ou identificação) na proposta poderá ser suprida pelo representante legal da empresa (devidamente credenciado) presente à Sessão de Julgamento.</w:t>
      </w:r>
    </w:p>
    <w:p w14:paraId="1CBB413B" w14:textId="77777777" w:rsidR="00B71FA9" w:rsidRPr="008065D0" w:rsidRDefault="00B71FA9" w:rsidP="00B71FA9">
      <w:pPr>
        <w:jc w:val="both"/>
        <w:rPr>
          <w:rFonts w:ascii="Calibri" w:hAnsi="Calibri" w:cs="Calibri"/>
        </w:rPr>
      </w:pPr>
    </w:p>
    <w:p w14:paraId="56C23BE0" w14:textId="77777777" w:rsidR="00B71FA9" w:rsidRPr="008065D0" w:rsidRDefault="00B71FA9" w:rsidP="00B71FA9">
      <w:pPr>
        <w:jc w:val="both"/>
        <w:rPr>
          <w:rFonts w:ascii="Calibri" w:hAnsi="Calibri" w:cs="Calibri"/>
        </w:rPr>
      </w:pPr>
      <w:r w:rsidRPr="008065D0">
        <w:rPr>
          <w:rFonts w:ascii="Calibri" w:hAnsi="Calibri" w:cs="Calibri"/>
        </w:rPr>
        <w:t>6.8 - As Propostas que atenderem em sua essência aos requisitos do Edital, caso apresentem erros, estes poderão ser corrigidos pela Comissão de Licitação na forma indicada abaixo:</w:t>
      </w:r>
    </w:p>
    <w:p w14:paraId="747FF4D9" w14:textId="77777777" w:rsidR="00B71FA9" w:rsidRPr="008065D0" w:rsidRDefault="00B71FA9" w:rsidP="00B71FA9">
      <w:pPr>
        <w:pStyle w:val="PT"/>
        <w:numPr>
          <w:ilvl w:val="2"/>
          <w:numId w:val="16"/>
        </w:numPr>
        <w:tabs>
          <w:tab w:val="clear" w:pos="720"/>
        </w:tabs>
        <w:overflowPunct/>
        <w:autoSpaceDE/>
        <w:autoSpaceDN/>
        <w:adjustRightInd/>
        <w:spacing w:line="240" w:lineRule="auto"/>
        <w:ind w:left="0" w:firstLine="0"/>
        <w:textAlignment w:val="auto"/>
        <w:rPr>
          <w:rFonts w:ascii="Calibri" w:hAnsi="Calibri" w:cs="Calibri"/>
          <w:b w:val="0"/>
          <w:bCs/>
          <w:spacing w:val="0"/>
          <w:szCs w:val="24"/>
        </w:rPr>
      </w:pPr>
      <w:r w:rsidRPr="008065D0">
        <w:rPr>
          <w:rFonts w:ascii="Calibri" w:hAnsi="Calibri" w:cs="Calibri"/>
          <w:b w:val="0"/>
          <w:bCs/>
          <w:spacing w:val="0"/>
          <w:szCs w:val="24"/>
        </w:rPr>
        <w:t>Erros de transcrição das quantidades da Planilha de Quantitativo para a Proposta: o produto será corrigido devidamente, mantendo-se o preço unitário e corrigindo-se a quantidade e o preço total;</w:t>
      </w:r>
    </w:p>
    <w:p w14:paraId="6BE123B6" w14:textId="77777777" w:rsidR="00B71FA9" w:rsidRPr="008065D0" w:rsidRDefault="00B71FA9" w:rsidP="00B71FA9">
      <w:pPr>
        <w:numPr>
          <w:ilvl w:val="2"/>
          <w:numId w:val="16"/>
        </w:numPr>
        <w:tabs>
          <w:tab w:val="clear" w:pos="720"/>
        </w:tabs>
        <w:ind w:left="0" w:firstLine="0"/>
        <w:jc w:val="both"/>
        <w:rPr>
          <w:rFonts w:ascii="Calibri" w:hAnsi="Calibri" w:cs="Calibri"/>
        </w:rPr>
      </w:pPr>
      <w:r w:rsidRPr="008065D0">
        <w:rPr>
          <w:rFonts w:ascii="Calibri" w:hAnsi="Calibri" w:cs="Calibri"/>
        </w:rPr>
        <w:t>Erro de multiplicação do preço unitário pela quantidade correspondente: será retificado, mantendo-se o preço unitário e a quantidade e corrigindo-se o produto;</w:t>
      </w:r>
    </w:p>
    <w:p w14:paraId="3723F920" w14:textId="77777777" w:rsidR="00B71FA9" w:rsidRPr="008065D0" w:rsidRDefault="00B71FA9" w:rsidP="00B71FA9">
      <w:pPr>
        <w:numPr>
          <w:ilvl w:val="2"/>
          <w:numId w:val="16"/>
        </w:numPr>
        <w:tabs>
          <w:tab w:val="clear" w:pos="720"/>
        </w:tabs>
        <w:ind w:left="0" w:firstLine="0"/>
        <w:jc w:val="both"/>
        <w:rPr>
          <w:rFonts w:ascii="Calibri" w:hAnsi="Calibri" w:cs="Calibri"/>
        </w:rPr>
      </w:pPr>
      <w:r w:rsidRPr="008065D0">
        <w:rPr>
          <w:rFonts w:ascii="Calibri" w:hAnsi="Calibri" w:cs="Calibri"/>
        </w:rPr>
        <w:t>Erro de adição: será retificado conservando as parcelas corretas e trocando-se a soma;</w:t>
      </w:r>
    </w:p>
    <w:p w14:paraId="7A190BC6" w14:textId="77777777" w:rsidR="00B71FA9" w:rsidRPr="008065D0" w:rsidRDefault="00B71FA9" w:rsidP="00B71FA9">
      <w:pPr>
        <w:numPr>
          <w:ilvl w:val="2"/>
          <w:numId w:val="16"/>
        </w:numPr>
        <w:tabs>
          <w:tab w:val="clear" w:pos="720"/>
        </w:tabs>
        <w:ind w:left="0" w:firstLine="0"/>
        <w:jc w:val="both"/>
        <w:rPr>
          <w:rFonts w:ascii="Calibri" w:hAnsi="Calibri" w:cs="Calibri"/>
        </w:rPr>
      </w:pPr>
      <w:r w:rsidRPr="008065D0">
        <w:rPr>
          <w:rFonts w:ascii="Calibri" w:hAnsi="Calibri" w:cs="Calibri"/>
        </w:rPr>
        <w:t>Verificado em qualquer momento, até o término do contrato, incoerências ou divergências de qualquer natureza nas composições dos preços unitários, será adotada a correção que resultar no menor valor.</w:t>
      </w:r>
    </w:p>
    <w:p w14:paraId="2DE5B240" w14:textId="77777777" w:rsidR="00B71FA9" w:rsidRPr="008065D0" w:rsidRDefault="00B71FA9" w:rsidP="00B71FA9">
      <w:pPr>
        <w:numPr>
          <w:ilvl w:val="2"/>
          <w:numId w:val="16"/>
        </w:numPr>
        <w:tabs>
          <w:tab w:val="clear" w:pos="720"/>
        </w:tabs>
        <w:ind w:left="0" w:firstLine="0"/>
        <w:jc w:val="both"/>
        <w:rPr>
          <w:rFonts w:ascii="Calibri" w:hAnsi="Calibri" w:cs="Calibri"/>
        </w:rPr>
      </w:pPr>
      <w:r w:rsidRPr="008065D0">
        <w:rPr>
          <w:rFonts w:ascii="Calibri" w:hAnsi="Calibri" w:cs="Calibri"/>
          <w:b/>
        </w:rPr>
        <w:t>O resultado das multiplicações dos valores unitários pelas quantidades de cada item (ocorridos em planilha eletrônica), incluindo o B.D.I., deverão estar configurados para 2 (duas) casas decimais.</w:t>
      </w:r>
    </w:p>
    <w:p w14:paraId="33050FED" w14:textId="77777777" w:rsidR="00B71FA9" w:rsidRPr="008065D0" w:rsidRDefault="00B71FA9" w:rsidP="00B71FA9">
      <w:pPr>
        <w:numPr>
          <w:ilvl w:val="1"/>
          <w:numId w:val="16"/>
        </w:numPr>
        <w:tabs>
          <w:tab w:val="clear" w:pos="360"/>
        </w:tabs>
        <w:ind w:left="0" w:firstLine="0"/>
        <w:jc w:val="both"/>
        <w:rPr>
          <w:rFonts w:ascii="Calibri" w:hAnsi="Calibri" w:cs="Calibri"/>
        </w:rPr>
      </w:pPr>
      <w:r w:rsidRPr="008065D0">
        <w:rPr>
          <w:rFonts w:ascii="Calibri" w:hAnsi="Calibri" w:cs="Calibri"/>
        </w:rPr>
        <w:t>O valor total da proposta será ajustado pela Comissão de Licitação em conformidade aos procedimentos acima para correção de erros, se houver. O valor resultante constituirá o valor contratual. Se o licitante não aceitar as correções procedidas, sua proposta será rejeitada.</w:t>
      </w:r>
    </w:p>
    <w:p w14:paraId="6440BA4E" w14:textId="77777777" w:rsidR="00B71FA9" w:rsidRPr="008065D0" w:rsidRDefault="00B71FA9" w:rsidP="00B71FA9">
      <w:pPr>
        <w:jc w:val="both"/>
        <w:rPr>
          <w:rFonts w:ascii="Calibri" w:hAnsi="Calibri" w:cs="Calibri"/>
        </w:rPr>
      </w:pPr>
    </w:p>
    <w:p w14:paraId="22383FEB" w14:textId="77777777" w:rsidR="00B71FA9" w:rsidRPr="008065D0" w:rsidRDefault="00B71FA9" w:rsidP="00B71FA9">
      <w:pPr>
        <w:numPr>
          <w:ilvl w:val="1"/>
          <w:numId w:val="16"/>
        </w:numPr>
        <w:tabs>
          <w:tab w:val="clear" w:pos="360"/>
        </w:tabs>
        <w:ind w:left="0" w:firstLine="0"/>
        <w:jc w:val="both"/>
        <w:rPr>
          <w:rFonts w:ascii="Calibri" w:hAnsi="Calibri" w:cs="Calibri"/>
        </w:rPr>
      </w:pPr>
      <w:r w:rsidRPr="008065D0">
        <w:rPr>
          <w:rFonts w:ascii="Calibri" w:hAnsi="Calibri" w:cs="Calibri"/>
        </w:rPr>
        <w:t>Com exceção das alterações, entrelinhas ou rasuras feitas pela Comissão de Licitação, necessárias para corrigir eventuais erros cometidos pelos Licitantes, não serão aceitas propostas contendo borrões, emendas ou rasuras.</w:t>
      </w:r>
    </w:p>
    <w:p w14:paraId="62F8DE54" w14:textId="77777777" w:rsidR="00B71FA9" w:rsidRPr="008065D0" w:rsidRDefault="00B71FA9" w:rsidP="00B71FA9">
      <w:pPr>
        <w:jc w:val="both"/>
        <w:rPr>
          <w:rFonts w:ascii="Calibri" w:hAnsi="Calibri" w:cs="Calibri"/>
          <w:b/>
          <w:bCs/>
        </w:rPr>
      </w:pPr>
    </w:p>
    <w:p w14:paraId="0076330E" w14:textId="77777777" w:rsidR="00B71FA9" w:rsidRPr="008065D0" w:rsidRDefault="00B71FA9" w:rsidP="00B71FA9">
      <w:pPr>
        <w:jc w:val="both"/>
        <w:rPr>
          <w:rFonts w:ascii="Calibri" w:hAnsi="Calibri" w:cs="Calibri"/>
          <w:b/>
          <w:bCs/>
        </w:rPr>
      </w:pPr>
    </w:p>
    <w:p w14:paraId="51916133" w14:textId="77777777" w:rsidR="00B71FA9" w:rsidRPr="008065D0" w:rsidRDefault="00B71FA9" w:rsidP="00B71FA9">
      <w:pPr>
        <w:jc w:val="both"/>
        <w:rPr>
          <w:rFonts w:ascii="Calibri" w:hAnsi="Calibri" w:cs="Calibri"/>
          <w:b/>
          <w:bCs/>
        </w:rPr>
      </w:pPr>
      <w:r w:rsidRPr="008065D0">
        <w:rPr>
          <w:rFonts w:ascii="Calibri" w:hAnsi="Calibri" w:cs="Calibri"/>
          <w:b/>
          <w:bCs/>
        </w:rPr>
        <w:t xml:space="preserve">7 - DA CONTRATAÇÃO </w:t>
      </w:r>
    </w:p>
    <w:p w14:paraId="514AB573" w14:textId="77777777" w:rsidR="00B71FA9" w:rsidRPr="008065D0" w:rsidRDefault="00B71FA9" w:rsidP="00B71FA9">
      <w:pPr>
        <w:jc w:val="both"/>
        <w:rPr>
          <w:rFonts w:ascii="Calibri" w:hAnsi="Calibri" w:cs="Calibri"/>
          <w:bCs/>
        </w:rPr>
      </w:pPr>
    </w:p>
    <w:p w14:paraId="3A1FCC80" w14:textId="5532F34C" w:rsidR="00B71FA9" w:rsidRPr="008065D0" w:rsidRDefault="00B71FA9" w:rsidP="00B71FA9">
      <w:pPr>
        <w:jc w:val="both"/>
        <w:rPr>
          <w:rFonts w:ascii="Calibri" w:hAnsi="Calibri" w:cs="Calibri"/>
        </w:rPr>
      </w:pPr>
      <w:r w:rsidRPr="008065D0">
        <w:rPr>
          <w:rFonts w:ascii="Calibri" w:hAnsi="Calibri" w:cs="Calibri"/>
        </w:rPr>
        <w:t xml:space="preserve">7.1 - As cláusulas contratuais serão estabelecidas de acordo com este instrumento, com a Minuta do Contrato, constante do </w:t>
      </w:r>
      <w:r w:rsidRPr="008065D0">
        <w:rPr>
          <w:rFonts w:ascii="Calibri" w:hAnsi="Calibri" w:cs="Calibri"/>
          <w:bCs/>
        </w:rPr>
        <w:t>ANEXO V</w:t>
      </w:r>
      <w:r w:rsidR="002E3980">
        <w:rPr>
          <w:rFonts w:ascii="Calibri" w:hAnsi="Calibri" w:cs="Calibri"/>
          <w:bCs/>
        </w:rPr>
        <w:t>I</w:t>
      </w:r>
      <w:r w:rsidRPr="008065D0">
        <w:rPr>
          <w:rFonts w:ascii="Calibri" w:hAnsi="Calibri" w:cs="Calibri"/>
        </w:rPr>
        <w:t xml:space="preserve"> e com as normas da Lei nº 8.666/93 e suas alterações. </w:t>
      </w:r>
    </w:p>
    <w:p w14:paraId="70F52E87" w14:textId="77777777" w:rsidR="00B71FA9" w:rsidRPr="008065D0" w:rsidRDefault="00B71FA9" w:rsidP="00B71FA9">
      <w:pPr>
        <w:jc w:val="both"/>
        <w:rPr>
          <w:rFonts w:ascii="Calibri" w:hAnsi="Calibri" w:cs="Calibri"/>
        </w:rPr>
      </w:pPr>
    </w:p>
    <w:p w14:paraId="0906DDB1" w14:textId="77777777" w:rsidR="00B71FA9" w:rsidRPr="008065D0" w:rsidRDefault="00B71FA9" w:rsidP="00B71FA9">
      <w:pPr>
        <w:jc w:val="both"/>
        <w:rPr>
          <w:rFonts w:ascii="Calibri" w:hAnsi="Calibri" w:cs="Calibri"/>
        </w:rPr>
      </w:pPr>
      <w:r w:rsidRPr="008065D0">
        <w:rPr>
          <w:rFonts w:ascii="Calibri" w:hAnsi="Calibri" w:cs="Calibri"/>
        </w:rPr>
        <w:t xml:space="preserve">7.2 - A licitante vencedora deverá assinar o contrato no prazo máximo de 05 (cinco) dias consecutivos, contados da data de homologação do processo licitatório (que será notificado à empresa), sob pena de decair do direito à contratação, sem prejuízo das sanções previstas neste instrumento e art. 81, da Lei nº 8.666/93. </w:t>
      </w:r>
    </w:p>
    <w:p w14:paraId="67739176" w14:textId="77777777" w:rsidR="00B71FA9" w:rsidRPr="008065D0" w:rsidRDefault="00B71FA9" w:rsidP="00B71FA9">
      <w:pPr>
        <w:jc w:val="both"/>
        <w:rPr>
          <w:rFonts w:ascii="Calibri" w:hAnsi="Calibri" w:cs="Calibri"/>
        </w:rPr>
      </w:pPr>
    </w:p>
    <w:p w14:paraId="57A0449E" w14:textId="77777777" w:rsidR="00B71FA9" w:rsidRPr="008065D0" w:rsidRDefault="00B71FA9" w:rsidP="00B71FA9">
      <w:pPr>
        <w:jc w:val="both"/>
        <w:rPr>
          <w:rFonts w:ascii="Calibri" w:hAnsi="Calibri" w:cs="Calibri"/>
        </w:rPr>
      </w:pPr>
      <w:r w:rsidRPr="008065D0">
        <w:rPr>
          <w:rFonts w:ascii="Calibri" w:hAnsi="Calibri" w:cs="Calibri"/>
        </w:rPr>
        <w:t>7.3 - Somente poderá celebrar contrato ou instrumento equivalente com o Município de Campo Alegre, a adjudicatária que, mantiver válidos (vigência) todos os documentos exigidos para habilitação nesta licitação.</w:t>
      </w:r>
    </w:p>
    <w:p w14:paraId="3A7538B1" w14:textId="77777777" w:rsidR="00B71FA9" w:rsidRPr="008065D0" w:rsidRDefault="00B71FA9" w:rsidP="00B71FA9">
      <w:pPr>
        <w:pStyle w:val="PargrafoCorpo2"/>
        <w:rPr>
          <w:rFonts w:ascii="Calibri" w:hAnsi="Calibri"/>
        </w:rPr>
      </w:pPr>
    </w:p>
    <w:p w14:paraId="3E0CA93B" w14:textId="77777777" w:rsidR="00B71FA9" w:rsidRPr="008065D0" w:rsidRDefault="00B71FA9" w:rsidP="00B71FA9">
      <w:pPr>
        <w:pStyle w:val="PargrafoCorpo2"/>
        <w:rPr>
          <w:rFonts w:ascii="Calibri" w:hAnsi="Calibri"/>
        </w:rPr>
      </w:pPr>
      <w:r w:rsidRPr="008065D0">
        <w:rPr>
          <w:rFonts w:ascii="Calibri" w:hAnsi="Calibri"/>
        </w:rPr>
        <w:t xml:space="preserve">7.4 - É vedado a subcontratação ou transferência do presente contrato, sem autorização </w:t>
      </w:r>
      <w:r w:rsidRPr="008065D0">
        <w:rPr>
          <w:rFonts w:ascii="Calibri" w:hAnsi="Calibri"/>
        </w:rPr>
        <w:lastRenderedPageBreak/>
        <w:t xml:space="preserve">escrita da Prefeitura Municipal de Campo Alegre. </w:t>
      </w:r>
    </w:p>
    <w:p w14:paraId="06C5087D" w14:textId="77777777" w:rsidR="00B71FA9" w:rsidRPr="008065D0" w:rsidRDefault="00B71FA9" w:rsidP="00B71FA9">
      <w:pPr>
        <w:pStyle w:val="PargrafoCorpo2"/>
        <w:rPr>
          <w:rFonts w:ascii="Calibri" w:hAnsi="Calibri"/>
        </w:rPr>
      </w:pPr>
    </w:p>
    <w:p w14:paraId="61A29BF3" w14:textId="673F3684" w:rsidR="00B71FA9" w:rsidRPr="008065D0" w:rsidRDefault="00B71FA9" w:rsidP="00DF041D">
      <w:pPr>
        <w:jc w:val="both"/>
        <w:rPr>
          <w:rFonts w:ascii="Calibri" w:hAnsi="Calibri"/>
        </w:rPr>
      </w:pPr>
      <w:r w:rsidRPr="008065D0">
        <w:rPr>
          <w:rFonts w:ascii="Calibri" w:hAnsi="Calibri" w:cs="Calibri"/>
        </w:rPr>
        <w:t xml:space="preserve">7.5 </w:t>
      </w:r>
      <w:r w:rsidR="009549A6" w:rsidRPr="008065D0">
        <w:rPr>
          <w:rFonts w:ascii="Calibri" w:hAnsi="Calibri" w:cs="Calibri"/>
        </w:rPr>
        <w:t>- Na</w:t>
      </w:r>
      <w:r w:rsidRPr="008065D0">
        <w:rPr>
          <w:rFonts w:ascii="Calibri" w:hAnsi="Calibri" w:cs="Calibri"/>
        </w:rPr>
        <w:t xml:space="preserve"> assinatura do contrato a licitante vencedora deverá apresentar as planilhas de composição e definição de preços da equipe de manutenção mensal</w:t>
      </w:r>
      <w:r w:rsidR="0049694E">
        <w:rPr>
          <w:rFonts w:ascii="Calibri" w:hAnsi="Calibri" w:cs="Calibri"/>
        </w:rPr>
        <w:t xml:space="preserve"> conforme modelo do Anexo III.</w:t>
      </w:r>
      <w:r w:rsidRPr="008065D0">
        <w:rPr>
          <w:rFonts w:ascii="Calibri" w:hAnsi="Calibri" w:cs="Calibri"/>
          <w:b/>
        </w:rPr>
        <w:t xml:space="preserve"> </w:t>
      </w:r>
    </w:p>
    <w:p w14:paraId="3645B5A9" w14:textId="77777777" w:rsidR="00B71FA9" w:rsidRPr="008065D0" w:rsidRDefault="00B71FA9" w:rsidP="00B71FA9">
      <w:pPr>
        <w:pStyle w:val="PargrafoCorpo2"/>
        <w:rPr>
          <w:rFonts w:ascii="Calibri" w:hAnsi="Calibri"/>
        </w:rPr>
      </w:pPr>
    </w:p>
    <w:p w14:paraId="2B56DBF4" w14:textId="77777777" w:rsidR="00B71FA9" w:rsidRPr="008065D0" w:rsidRDefault="00B71FA9" w:rsidP="00B71FA9">
      <w:pPr>
        <w:pStyle w:val="PargrafoCorpo"/>
      </w:pPr>
      <w:bookmarkStart w:id="2" w:name="_Toc40610535"/>
      <w:bookmarkStart w:id="3" w:name="_Toc105255497"/>
      <w:r w:rsidRPr="008065D0">
        <w:t>8 - DO PRAZO</w:t>
      </w:r>
      <w:bookmarkEnd w:id="2"/>
      <w:bookmarkEnd w:id="3"/>
      <w:r w:rsidRPr="008065D0">
        <w:t xml:space="preserve"> DO FUTURO CONTRATO</w:t>
      </w:r>
    </w:p>
    <w:p w14:paraId="3E40E506" w14:textId="77777777" w:rsidR="00B71FA9" w:rsidRPr="008065D0" w:rsidRDefault="00B71FA9" w:rsidP="00B71FA9">
      <w:pPr>
        <w:pStyle w:val="PargrafoCorpo2"/>
        <w:rPr>
          <w:rFonts w:ascii="Calibri" w:hAnsi="Calibri"/>
        </w:rPr>
      </w:pPr>
      <w:r w:rsidRPr="008065D0">
        <w:rPr>
          <w:rFonts w:ascii="Calibri" w:hAnsi="Calibri"/>
        </w:rPr>
        <w:t>8.1 - O prazo do contrato será de 12 (doze) meses, contados a partir da data da sua assinatura.</w:t>
      </w:r>
    </w:p>
    <w:p w14:paraId="5A9EF8A9" w14:textId="77777777" w:rsidR="00B71FA9" w:rsidRPr="008065D0" w:rsidRDefault="00B71FA9" w:rsidP="00B71FA9">
      <w:pPr>
        <w:pStyle w:val="PargrafoCorpo2"/>
        <w:rPr>
          <w:rFonts w:ascii="Calibri" w:hAnsi="Calibri"/>
        </w:rPr>
      </w:pPr>
      <w:r w:rsidRPr="008065D0">
        <w:rPr>
          <w:rFonts w:ascii="Calibri" w:hAnsi="Calibri"/>
        </w:rPr>
        <w:t>8.1.1 - O prazo de que trata o subitem 8.1, poderá ser prorrogado por iguais e sucessivos períodos até o limite máximo estabelecido no Artigo 57 e seus parágrafos, da Lei n.º 8.666/93 e alterações, desde que o valor global (das prorrogações) não ultrapasse o limite para a modalidade da licitação.</w:t>
      </w:r>
    </w:p>
    <w:p w14:paraId="1FB6514D" w14:textId="77777777" w:rsidR="00B71FA9" w:rsidRPr="008065D0" w:rsidRDefault="00B71FA9" w:rsidP="00B71FA9">
      <w:pPr>
        <w:pStyle w:val="PargrafoCorpo2"/>
        <w:rPr>
          <w:rFonts w:ascii="Calibri" w:hAnsi="Calibri"/>
        </w:rPr>
      </w:pPr>
    </w:p>
    <w:p w14:paraId="3059ABA6" w14:textId="77777777" w:rsidR="00B71FA9" w:rsidRPr="008065D0" w:rsidRDefault="00B71FA9" w:rsidP="00B71FA9">
      <w:pPr>
        <w:pStyle w:val="PargrafoCorpo2"/>
        <w:rPr>
          <w:rFonts w:ascii="Calibri" w:hAnsi="Calibri"/>
        </w:rPr>
      </w:pPr>
      <w:r w:rsidRPr="008065D0">
        <w:rPr>
          <w:rFonts w:ascii="Calibri" w:hAnsi="Calibri"/>
        </w:rPr>
        <w:t>8.2 - O período de vigência contratual estipulado nos termos do item 8.1.1, não exime a Administração contratante da comprovação de existência de recursos orçamentários aprovados por lei, nos termos do artigo 167, inciso II, da Constituição Federal, para efetiva continuidade da prestação dos serviços nos exercícios financeiros subsequentes ao da assinatura do contrato.</w:t>
      </w:r>
    </w:p>
    <w:p w14:paraId="7B1ACD60" w14:textId="77777777" w:rsidR="00B71FA9" w:rsidRPr="008065D0" w:rsidRDefault="00B71FA9" w:rsidP="00B71FA9">
      <w:pPr>
        <w:pStyle w:val="PargrafoCorpo2"/>
        <w:rPr>
          <w:rFonts w:ascii="Calibri" w:hAnsi="Calibri"/>
        </w:rPr>
      </w:pPr>
    </w:p>
    <w:p w14:paraId="4E45E66B" w14:textId="77777777" w:rsidR="00B71FA9" w:rsidRPr="008065D0" w:rsidRDefault="00B71FA9" w:rsidP="00B71FA9">
      <w:pPr>
        <w:pStyle w:val="PargrafoCorpo2"/>
        <w:rPr>
          <w:rFonts w:ascii="Calibri" w:hAnsi="Calibri"/>
        </w:rPr>
      </w:pPr>
      <w:r w:rsidRPr="008065D0">
        <w:rPr>
          <w:rFonts w:ascii="Calibri" w:hAnsi="Calibri"/>
        </w:rPr>
        <w:t>8.3 - Os serviços de que trata o objeto deste Edital, deverão ser implantados no prazo máximo de 05 (cinco) dias contados a partir da data de assinatura do contrato.</w:t>
      </w:r>
    </w:p>
    <w:p w14:paraId="6AA56B2A" w14:textId="77777777" w:rsidR="00B71FA9" w:rsidRPr="008065D0" w:rsidRDefault="00B71FA9" w:rsidP="00B71FA9">
      <w:pPr>
        <w:pStyle w:val="PargrafoCorpo2"/>
        <w:rPr>
          <w:rFonts w:ascii="Calibri" w:hAnsi="Calibri"/>
        </w:rPr>
      </w:pPr>
    </w:p>
    <w:p w14:paraId="670D115B" w14:textId="77777777" w:rsidR="00B71FA9" w:rsidRPr="008065D0" w:rsidRDefault="00B71FA9" w:rsidP="00B71FA9">
      <w:pPr>
        <w:pStyle w:val="PargrafoCorpo2"/>
        <w:rPr>
          <w:rFonts w:ascii="Calibri" w:hAnsi="Calibri"/>
        </w:rPr>
      </w:pPr>
      <w:r w:rsidRPr="008065D0">
        <w:rPr>
          <w:rFonts w:ascii="Calibri" w:hAnsi="Calibri"/>
        </w:rPr>
        <w:t>8.4 - Após a assinatura do contrato deverá ser efetuada a Anotação de Responsabilidade Técnica – ART, de execução do objeto, perante o CREA-SC.</w:t>
      </w:r>
    </w:p>
    <w:p w14:paraId="7B5FCDDC" w14:textId="77777777" w:rsidR="00B71FA9" w:rsidRPr="008065D0" w:rsidRDefault="00B71FA9" w:rsidP="00B71FA9">
      <w:pPr>
        <w:pStyle w:val="PargrafoCorpo2"/>
        <w:rPr>
          <w:rFonts w:ascii="Calibri" w:hAnsi="Calibri"/>
        </w:rPr>
      </w:pPr>
    </w:p>
    <w:p w14:paraId="25697027" w14:textId="77777777" w:rsidR="00B71FA9" w:rsidRPr="008065D0" w:rsidRDefault="00B71FA9" w:rsidP="00B71FA9">
      <w:pPr>
        <w:pStyle w:val="PargrafoCorpo2"/>
        <w:rPr>
          <w:rFonts w:ascii="Calibri" w:hAnsi="Calibri"/>
        </w:rPr>
      </w:pPr>
      <w:r w:rsidRPr="008065D0">
        <w:rPr>
          <w:rFonts w:ascii="Calibri" w:hAnsi="Calibri"/>
        </w:rPr>
        <w:t>8.5</w:t>
      </w:r>
      <w:r w:rsidRPr="008065D0">
        <w:t xml:space="preserve"> - </w:t>
      </w:r>
      <w:r w:rsidRPr="008065D0">
        <w:rPr>
          <w:rFonts w:ascii="Calibri" w:hAnsi="Calibri"/>
        </w:rPr>
        <w:t xml:space="preserve">A empresa vencedora terá prazo máximo de três dias consecutivos, contados da data de homologação do processo licitatório, para a assinatura do contrato, sujeito a multa de cinco por cento do valor da proposta, podendo a Administração Municipal convocar o segundo colocado. </w:t>
      </w:r>
    </w:p>
    <w:p w14:paraId="59004C20" w14:textId="77777777" w:rsidR="00B71FA9" w:rsidRPr="008065D0" w:rsidRDefault="00B71FA9" w:rsidP="00B71FA9">
      <w:pPr>
        <w:pStyle w:val="PargrafoCorpo2"/>
        <w:rPr>
          <w:rFonts w:ascii="Calibri" w:hAnsi="Calibri"/>
        </w:rPr>
      </w:pPr>
    </w:p>
    <w:p w14:paraId="7B755E29" w14:textId="77777777" w:rsidR="00B71FA9" w:rsidRPr="008065D0" w:rsidRDefault="00B71FA9" w:rsidP="00B71FA9">
      <w:pPr>
        <w:pStyle w:val="PargrafoCorpo2"/>
        <w:rPr>
          <w:rFonts w:ascii="Calibri" w:hAnsi="Calibri"/>
        </w:rPr>
      </w:pPr>
      <w:r w:rsidRPr="008065D0">
        <w:rPr>
          <w:rFonts w:ascii="Calibri" w:hAnsi="Calibri"/>
        </w:rPr>
        <w:t>8.6 - Havendo, no prazo acima assinalado, a apresentação de justificativa, a comissão decidirá imediatamente, optando por sua aceitação ou recusa, e, neste caso, o prosseguimento do certame para convocação do segundo colocado. Desta decisão não cabe recurso sob pena de engessamento do certame.</w:t>
      </w:r>
    </w:p>
    <w:p w14:paraId="60AA325E" w14:textId="77777777" w:rsidR="00B71FA9" w:rsidRPr="008065D0" w:rsidRDefault="00B71FA9" w:rsidP="00B71FA9">
      <w:pPr>
        <w:pStyle w:val="PargrafoCorpo"/>
      </w:pPr>
    </w:p>
    <w:p w14:paraId="7C5B3A81" w14:textId="77777777" w:rsidR="00B71FA9" w:rsidRPr="008065D0" w:rsidRDefault="00B71FA9" w:rsidP="00B71FA9">
      <w:pPr>
        <w:pStyle w:val="PargrafoCorpo"/>
      </w:pPr>
      <w:bookmarkStart w:id="4" w:name="_Toc40610536"/>
      <w:bookmarkStart w:id="5" w:name="_Toc105255498"/>
    </w:p>
    <w:p w14:paraId="52E05874" w14:textId="77777777" w:rsidR="00B71FA9" w:rsidRPr="008065D0" w:rsidRDefault="00B71FA9" w:rsidP="00B71FA9">
      <w:pPr>
        <w:pStyle w:val="PargrafoCorpo"/>
      </w:pPr>
      <w:bookmarkStart w:id="6" w:name="_Toc40610538"/>
      <w:bookmarkStart w:id="7" w:name="_Toc105255500"/>
      <w:bookmarkEnd w:id="4"/>
      <w:bookmarkEnd w:id="5"/>
      <w:r w:rsidRPr="008065D0">
        <w:t>9 - DA FORMA DE PAGAMENTO</w:t>
      </w:r>
      <w:bookmarkEnd w:id="6"/>
      <w:bookmarkEnd w:id="7"/>
    </w:p>
    <w:p w14:paraId="03AE4212" w14:textId="77777777" w:rsidR="00B71FA9" w:rsidRPr="008065D0" w:rsidRDefault="00B71FA9" w:rsidP="00B71FA9">
      <w:pPr>
        <w:pStyle w:val="Corpodetexto"/>
        <w:spacing w:after="0"/>
        <w:jc w:val="both"/>
        <w:rPr>
          <w:rFonts w:ascii="Calibri" w:hAnsi="Calibri" w:cs="Calibri"/>
        </w:rPr>
      </w:pPr>
      <w:r w:rsidRPr="008065D0">
        <w:rPr>
          <w:rFonts w:ascii="Calibri" w:hAnsi="Calibri" w:cs="Calibri"/>
        </w:rPr>
        <w:t xml:space="preserve">9.1 O pagamento será efetuado mensalmente, em até 15 dias após o recebimento da nota fiscal, desde que liquidadas as obrigações da Contratada, o que verificará com o Boletim de Medição, devidamente aprovado pela fiscalização do contrato. O pagamento somente será efetuado após a comprovação por parte da licitante vencedora de que o contrato teve </w:t>
      </w:r>
      <w:r w:rsidRPr="008065D0">
        <w:rPr>
          <w:rFonts w:ascii="Calibri" w:hAnsi="Calibri" w:cs="Calibri"/>
          <w:b/>
        </w:rPr>
        <w:t>Anotação de Responsabilidade Técnica</w:t>
      </w:r>
      <w:r w:rsidRPr="008065D0">
        <w:rPr>
          <w:rFonts w:ascii="Calibri" w:hAnsi="Calibri" w:cs="Calibri"/>
        </w:rPr>
        <w:t xml:space="preserve"> – ART, efetuada no CREA-SC.</w:t>
      </w:r>
    </w:p>
    <w:p w14:paraId="4F295D8B" w14:textId="77777777" w:rsidR="00B71FA9" w:rsidRPr="008065D0" w:rsidRDefault="00B71FA9" w:rsidP="00B71FA9">
      <w:pPr>
        <w:jc w:val="both"/>
        <w:rPr>
          <w:rFonts w:ascii="Calibri" w:hAnsi="Calibri" w:cs="Calibri"/>
        </w:rPr>
      </w:pPr>
    </w:p>
    <w:p w14:paraId="00F66F66" w14:textId="77777777" w:rsidR="00B71FA9" w:rsidRPr="008065D0" w:rsidRDefault="00B71FA9" w:rsidP="00B71FA9">
      <w:pPr>
        <w:jc w:val="both"/>
        <w:rPr>
          <w:rFonts w:ascii="Calibri" w:hAnsi="Calibri" w:cs="Calibri"/>
        </w:rPr>
      </w:pPr>
      <w:r w:rsidRPr="008065D0">
        <w:rPr>
          <w:rFonts w:ascii="Calibri" w:hAnsi="Calibri" w:cs="Calibri"/>
        </w:rPr>
        <w:t xml:space="preserve">9.1.1 – Deverá estar destacado em cada nota fiscal de prestação de serviços, o valor correspondente ao ISSQN (Imposto Sobre Serviço de Qualquer Natureza), cujo percentual é de 5% (cinco por cento), conforme Lei Municipal nº 2.844/2003, valor este que será deduzido da nota. </w:t>
      </w:r>
    </w:p>
    <w:p w14:paraId="091C3DA0" w14:textId="77777777" w:rsidR="00B71FA9" w:rsidRPr="008065D0" w:rsidRDefault="00B71FA9" w:rsidP="00B71FA9">
      <w:pPr>
        <w:pStyle w:val="PargrafoCorpo"/>
      </w:pPr>
    </w:p>
    <w:p w14:paraId="1B74E4FE"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9.1.2 – Deverá ainda, estar destacada, em cada nota fiscal, a retenção relativa ao INSS, conforme legislação vigente. Caso não esteja destacado, o Serviço de Contabilidade deste Município reterá o valor correspondente sem prévio aviso, ou ainda, poderá pedir a substituição da nota fiscal quando o valor informado estiver em desacordo com a legislação vigente, exceto quanto não exigível, quando verificado pelo Serviço de Contabilidade.</w:t>
      </w:r>
    </w:p>
    <w:p w14:paraId="6E819649" w14:textId="77777777" w:rsidR="00B71FA9" w:rsidRPr="008065D0" w:rsidRDefault="00B71FA9" w:rsidP="00B71FA9">
      <w:pPr>
        <w:pStyle w:val="Corpodetexto"/>
        <w:tabs>
          <w:tab w:val="num" w:pos="360"/>
        </w:tabs>
        <w:spacing w:before="240"/>
        <w:jc w:val="both"/>
        <w:rPr>
          <w:rFonts w:ascii="Calibri" w:hAnsi="Calibri" w:cs="Calibri"/>
        </w:rPr>
      </w:pPr>
      <w:bookmarkStart w:id="8" w:name="_Ref128369793"/>
      <w:r w:rsidRPr="008065D0">
        <w:rPr>
          <w:rFonts w:ascii="Calibri" w:hAnsi="Calibri" w:cs="Calibri"/>
        </w:rPr>
        <w:t>9.1.3 - O pagamento de qualquer parcela somente será efetuado mediante a apresentação dos seguintes documentos:</w:t>
      </w:r>
    </w:p>
    <w:p w14:paraId="7C6F64F1" w14:textId="77777777" w:rsidR="00B71FA9" w:rsidRPr="008065D0" w:rsidRDefault="00B71FA9" w:rsidP="00B71FA9">
      <w:pPr>
        <w:pStyle w:val="PargrafodaLista1"/>
        <w:numPr>
          <w:ilvl w:val="0"/>
          <w:numId w:val="27"/>
        </w:numPr>
        <w:jc w:val="both"/>
        <w:rPr>
          <w:rFonts w:ascii="Calibri" w:hAnsi="Calibri" w:cs="Calibri"/>
          <w:sz w:val="24"/>
          <w:szCs w:val="24"/>
        </w:rPr>
      </w:pPr>
      <w:r w:rsidRPr="008065D0">
        <w:rPr>
          <w:rFonts w:ascii="Calibri" w:hAnsi="Calibri" w:cs="Calibri"/>
          <w:sz w:val="24"/>
          <w:szCs w:val="24"/>
        </w:rPr>
        <w:t>Laudo de Medição assinado pelo fiscal do Município e pelo responsável técnico da Contratada;</w:t>
      </w:r>
    </w:p>
    <w:p w14:paraId="588061DE" w14:textId="77777777" w:rsidR="00B71FA9" w:rsidRPr="008065D0" w:rsidRDefault="00B71FA9" w:rsidP="00B71FA9">
      <w:pPr>
        <w:pStyle w:val="PargrafodaLista1"/>
        <w:numPr>
          <w:ilvl w:val="0"/>
          <w:numId w:val="27"/>
        </w:numPr>
        <w:spacing w:after="240"/>
        <w:jc w:val="both"/>
        <w:rPr>
          <w:rFonts w:ascii="Calibri" w:hAnsi="Calibri" w:cs="Calibri"/>
          <w:sz w:val="24"/>
          <w:szCs w:val="24"/>
        </w:rPr>
      </w:pPr>
      <w:r w:rsidRPr="008065D0">
        <w:rPr>
          <w:rFonts w:ascii="Calibri" w:hAnsi="Calibri" w:cs="Calibri"/>
          <w:sz w:val="24"/>
          <w:szCs w:val="24"/>
        </w:rPr>
        <w:t>Guia de recolhimento INSS do funcionário (GRPS) – mês anterior da prestação de serviços (prazo de validade vigente);</w:t>
      </w:r>
    </w:p>
    <w:p w14:paraId="50376647" w14:textId="77777777" w:rsidR="00B71FA9" w:rsidRPr="008065D0" w:rsidRDefault="00B71FA9" w:rsidP="00B71FA9">
      <w:pPr>
        <w:pStyle w:val="PargrafodaLista1"/>
        <w:numPr>
          <w:ilvl w:val="0"/>
          <w:numId w:val="27"/>
        </w:numPr>
        <w:spacing w:after="240"/>
        <w:jc w:val="both"/>
        <w:rPr>
          <w:rFonts w:ascii="Calibri" w:hAnsi="Calibri" w:cs="Calibri"/>
          <w:sz w:val="24"/>
          <w:szCs w:val="24"/>
        </w:rPr>
      </w:pPr>
      <w:r w:rsidRPr="008065D0">
        <w:rPr>
          <w:rFonts w:ascii="Calibri" w:hAnsi="Calibri" w:cs="Calibri"/>
          <w:sz w:val="24"/>
          <w:szCs w:val="24"/>
        </w:rPr>
        <w:t>Fotocópia do</w:t>
      </w:r>
      <w:r w:rsidRPr="008065D0">
        <w:rPr>
          <w:rFonts w:ascii="Calibri" w:hAnsi="Calibri" w:cs="Calibri"/>
        </w:rPr>
        <w:t xml:space="preserve"> </w:t>
      </w:r>
      <w:r w:rsidRPr="008065D0">
        <w:rPr>
          <w:rFonts w:ascii="Calibri" w:hAnsi="Calibri" w:cs="Calibri"/>
          <w:sz w:val="24"/>
          <w:szCs w:val="24"/>
        </w:rPr>
        <w:t>Recibo de Pagamento de Salário (holerite) do(s) funcionário(s) que executaram os serviços;</w:t>
      </w:r>
    </w:p>
    <w:p w14:paraId="785B8975" w14:textId="77777777" w:rsidR="00B71FA9" w:rsidRPr="008065D0" w:rsidRDefault="00B71FA9" w:rsidP="00B71FA9">
      <w:pPr>
        <w:pStyle w:val="PargrafodaLista1"/>
        <w:numPr>
          <w:ilvl w:val="0"/>
          <w:numId w:val="27"/>
        </w:numPr>
        <w:jc w:val="both"/>
        <w:rPr>
          <w:rFonts w:ascii="Calibri" w:hAnsi="Calibri" w:cs="Calibri"/>
          <w:sz w:val="24"/>
          <w:szCs w:val="24"/>
        </w:rPr>
      </w:pPr>
      <w:r w:rsidRPr="008065D0">
        <w:rPr>
          <w:rFonts w:ascii="Calibri" w:hAnsi="Calibri" w:cs="Calibri"/>
          <w:sz w:val="24"/>
          <w:szCs w:val="24"/>
        </w:rPr>
        <w:t>e. Guia de Recolhimento do FGTS do funcionário (GFIP) – mês anterior da prestação de serviços;</w:t>
      </w:r>
    </w:p>
    <w:bookmarkEnd w:id="8"/>
    <w:p w14:paraId="6AB53B46" w14:textId="77777777" w:rsidR="00B71FA9" w:rsidRPr="008065D0" w:rsidRDefault="00B71FA9" w:rsidP="00B71FA9">
      <w:pPr>
        <w:pStyle w:val="Corpodetexto"/>
        <w:tabs>
          <w:tab w:val="num" w:pos="360"/>
        </w:tabs>
        <w:spacing w:before="240"/>
        <w:jc w:val="both"/>
        <w:rPr>
          <w:rFonts w:ascii="Calibri" w:hAnsi="Calibri" w:cs="Calibri"/>
        </w:rPr>
      </w:pPr>
      <w:r w:rsidRPr="008065D0">
        <w:rPr>
          <w:rFonts w:ascii="Calibri" w:hAnsi="Calibri" w:cs="Calibri"/>
        </w:rPr>
        <w:t>9.1.3.1 - - PARA EMPRESAS OPTANTES PELO SIMPLES NACIONAL (ME OU EPP) além da documentação acima, deverá ser providenciado o seguinte:</w:t>
      </w:r>
    </w:p>
    <w:p w14:paraId="45AFCA51" w14:textId="77777777" w:rsidR="00B71FA9" w:rsidRPr="008065D0" w:rsidRDefault="00B71FA9" w:rsidP="00B71FA9">
      <w:pPr>
        <w:pStyle w:val="PargrafodaLista1"/>
        <w:numPr>
          <w:ilvl w:val="0"/>
          <w:numId w:val="43"/>
        </w:numPr>
        <w:jc w:val="both"/>
        <w:rPr>
          <w:rFonts w:ascii="Calibri" w:hAnsi="Calibri" w:cs="Calibri"/>
          <w:sz w:val="24"/>
          <w:szCs w:val="24"/>
        </w:rPr>
      </w:pPr>
      <w:r w:rsidRPr="008065D0">
        <w:rPr>
          <w:rFonts w:ascii="Calibri" w:hAnsi="Calibri" w:cs="Calibri"/>
          <w:sz w:val="24"/>
          <w:szCs w:val="24"/>
        </w:rPr>
        <w:t>A nota Fiscal deverá ser carimbada com a informação “Optante pelo Simples Nacional”;</w:t>
      </w:r>
    </w:p>
    <w:p w14:paraId="03F14FC2" w14:textId="77777777" w:rsidR="00B71FA9" w:rsidRPr="008065D0" w:rsidRDefault="00B71FA9" w:rsidP="00B71FA9">
      <w:pPr>
        <w:pStyle w:val="PargrafodaLista1"/>
        <w:numPr>
          <w:ilvl w:val="0"/>
          <w:numId w:val="43"/>
        </w:numPr>
        <w:jc w:val="both"/>
        <w:rPr>
          <w:rFonts w:ascii="Calibri" w:hAnsi="Calibri" w:cs="Calibri"/>
          <w:sz w:val="24"/>
          <w:szCs w:val="24"/>
        </w:rPr>
      </w:pPr>
      <w:r w:rsidRPr="008065D0">
        <w:rPr>
          <w:rFonts w:ascii="Calibri" w:hAnsi="Calibri" w:cs="Calibri"/>
          <w:sz w:val="24"/>
          <w:szCs w:val="24"/>
        </w:rPr>
        <w:t>Deverá ser informada na Nota Fiscal a alíquota do ISS, conforme legislação em vigor (pode variar entre 2 % e 5% - deverá ser consultado o contador da empresa);</w:t>
      </w:r>
    </w:p>
    <w:p w14:paraId="5B8D8025" w14:textId="77777777" w:rsidR="00B71FA9" w:rsidRPr="008065D0" w:rsidRDefault="00B71FA9" w:rsidP="00B71FA9">
      <w:pPr>
        <w:pStyle w:val="PargrafodaLista1"/>
        <w:numPr>
          <w:ilvl w:val="0"/>
          <w:numId w:val="43"/>
        </w:numPr>
        <w:jc w:val="both"/>
        <w:rPr>
          <w:rFonts w:ascii="Calibri" w:hAnsi="Calibri" w:cs="Calibri"/>
          <w:sz w:val="24"/>
          <w:szCs w:val="24"/>
        </w:rPr>
      </w:pPr>
      <w:r w:rsidRPr="008065D0">
        <w:rPr>
          <w:rFonts w:ascii="Calibri" w:hAnsi="Calibri" w:cs="Calibri"/>
          <w:sz w:val="24"/>
          <w:szCs w:val="24"/>
        </w:rPr>
        <w:t>Apresentar comprovante emitido pela Receita Federal confirmando que a empresa está realmente enquadrada no Simples. Este documento pode ser emitido no site da Receita Federal.</w:t>
      </w:r>
    </w:p>
    <w:p w14:paraId="5E79EDE5" w14:textId="77777777" w:rsidR="00B71FA9" w:rsidRPr="008065D0" w:rsidRDefault="00B71FA9" w:rsidP="00B71FA9">
      <w:pPr>
        <w:pStyle w:val="Corpodetexto"/>
        <w:tabs>
          <w:tab w:val="num" w:pos="360"/>
        </w:tabs>
        <w:spacing w:before="240"/>
        <w:jc w:val="both"/>
        <w:rPr>
          <w:rFonts w:ascii="Calibri" w:hAnsi="Calibri" w:cs="Calibri"/>
        </w:rPr>
      </w:pPr>
      <w:r w:rsidRPr="008065D0">
        <w:rPr>
          <w:rFonts w:ascii="Calibri" w:hAnsi="Calibri" w:cs="Calibri"/>
        </w:rPr>
        <w:t xml:space="preserve">9.2 - Caso não haja a comprovação do recolhimento das obrigações sociais, o pagamento será suspenso até comprovada sua regularização. </w:t>
      </w:r>
    </w:p>
    <w:p w14:paraId="06A85DF6" w14:textId="77777777" w:rsidR="00B71FA9" w:rsidRPr="008065D0" w:rsidRDefault="00B71FA9" w:rsidP="00B71FA9">
      <w:pPr>
        <w:pStyle w:val="PargrafoCorpo"/>
      </w:pPr>
    </w:p>
    <w:p w14:paraId="04294BD6" w14:textId="77777777" w:rsidR="00B71FA9" w:rsidRPr="008065D0" w:rsidRDefault="00B71FA9" w:rsidP="00B71FA9">
      <w:pPr>
        <w:pStyle w:val="PargrafoCorpo"/>
      </w:pPr>
    </w:p>
    <w:p w14:paraId="3F4EFD53" w14:textId="77777777" w:rsidR="00B71FA9" w:rsidRPr="008065D0" w:rsidRDefault="00B71FA9" w:rsidP="00B71FA9">
      <w:pPr>
        <w:pStyle w:val="PargrafoCorpo"/>
      </w:pPr>
      <w:bookmarkStart w:id="9" w:name="_Toc40610537"/>
      <w:bookmarkStart w:id="10" w:name="_Toc105255499"/>
      <w:r w:rsidRPr="008065D0">
        <w:t>10 - DA ATUALIZAÇÃO E DO REAJUSTAMENTO</w:t>
      </w:r>
      <w:bookmarkEnd w:id="9"/>
      <w:bookmarkEnd w:id="10"/>
    </w:p>
    <w:p w14:paraId="545935EA" w14:textId="77777777" w:rsidR="00B71FA9" w:rsidRPr="008065D0" w:rsidRDefault="00B71FA9" w:rsidP="00B71FA9">
      <w:pPr>
        <w:pStyle w:val="PargrafoCorpo"/>
      </w:pPr>
    </w:p>
    <w:p w14:paraId="7D7626E6" w14:textId="77777777" w:rsidR="00B71FA9" w:rsidRPr="008065D0" w:rsidRDefault="00B71FA9" w:rsidP="00B71FA9">
      <w:pPr>
        <w:pStyle w:val="Corpodetexto"/>
        <w:spacing w:after="0"/>
        <w:jc w:val="both"/>
        <w:rPr>
          <w:rFonts w:ascii="Calibri" w:hAnsi="Calibri" w:cs="Calibri"/>
        </w:rPr>
      </w:pPr>
      <w:r w:rsidRPr="008065D0">
        <w:rPr>
          <w:rFonts w:ascii="Calibri" w:hAnsi="Calibri" w:cs="Calibri"/>
        </w:rPr>
        <w:t>10.1 - Os preços propostos poderão sofrer reajuste nos termos da legislação vigente de acordo com a variação do IGP-M, nunca, porém, em intervalo inferior a 12 (doze) meses.</w:t>
      </w:r>
    </w:p>
    <w:p w14:paraId="38BF3E0A" w14:textId="77777777" w:rsidR="00B71FA9" w:rsidRPr="008065D0" w:rsidRDefault="00B71FA9" w:rsidP="00B71FA9">
      <w:pPr>
        <w:pStyle w:val="Corpodetexto"/>
        <w:spacing w:after="0"/>
        <w:jc w:val="both"/>
        <w:rPr>
          <w:rFonts w:ascii="Calibri" w:hAnsi="Calibri" w:cs="Calibri"/>
        </w:rPr>
      </w:pPr>
    </w:p>
    <w:p w14:paraId="1BBBE279" w14:textId="77777777" w:rsidR="00B71FA9" w:rsidRPr="008065D0" w:rsidRDefault="00B71FA9" w:rsidP="00B71FA9">
      <w:pPr>
        <w:pStyle w:val="PargrafoCorpo2"/>
        <w:rPr>
          <w:rFonts w:ascii="Calibri" w:hAnsi="Calibri"/>
        </w:rPr>
      </w:pPr>
      <w:r w:rsidRPr="008065D0">
        <w:rPr>
          <w:rFonts w:ascii="Calibri" w:hAnsi="Calibri"/>
        </w:rPr>
        <w:t>10.2 - Os preços contratados poderão sofrer alterações de acordo com as condições estabelecidas pelo Art. 65, da lei federal nº 8.666/93 e alterações, devidamente comprovado e autorizado pelo Contratante, mediante aferição por planilha de custos em processo administrativo.</w:t>
      </w:r>
    </w:p>
    <w:p w14:paraId="11EBF175" w14:textId="77777777" w:rsidR="00B71FA9" w:rsidRPr="008065D0" w:rsidRDefault="00B71FA9" w:rsidP="00B71FA9">
      <w:pPr>
        <w:pStyle w:val="PargrafoCorpo2"/>
        <w:rPr>
          <w:rFonts w:ascii="Calibri" w:hAnsi="Calibri"/>
        </w:rPr>
      </w:pPr>
    </w:p>
    <w:p w14:paraId="239AE382" w14:textId="77777777" w:rsidR="00B71FA9" w:rsidRPr="008065D0" w:rsidRDefault="00B71FA9" w:rsidP="00B71FA9">
      <w:pPr>
        <w:pStyle w:val="PargrafoCorpo2"/>
        <w:rPr>
          <w:rFonts w:ascii="Calibri" w:hAnsi="Calibri"/>
        </w:rPr>
      </w:pPr>
    </w:p>
    <w:p w14:paraId="0816A914" w14:textId="77777777" w:rsidR="00B71FA9" w:rsidRPr="008065D0" w:rsidRDefault="00B71FA9" w:rsidP="00B71FA9">
      <w:pPr>
        <w:pStyle w:val="PargrafoCorpo"/>
      </w:pPr>
      <w:r w:rsidRPr="008065D0">
        <w:t xml:space="preserve">11 </w:t>
      </w:r>
      <w:bookmarkStart w:id="11" w:name="_Toc40610540"/>
      <w:bookmarkStart w:id="12" w:name="_Toc105255502"/>
      <w:r w:rsidRPr="008065D0">
        <w:t>- DA INEXECUÇÃO, RESCISÃO E ALTERAÇÃO DO CONTRATO</w:t>
      </w:r>
      <w:bookmarkEnd w:id="11"/>
      <w:bookmarkEnd w:id="12"/>
    </w:p>
    <w:p w14:paraId="6861163E" w14:textId="77777777" w:rsidR="00B71FA9" w:rsidRPr="008065D0" w:rsidRDefault="00B71FA9" w:rsidP="00B71FA9">
      <w:pPr>
        <w:pStyle w:val="PargrafoCorpo"/>
      </w:pPr>
    </w:p>
    <w:p w14:paraId="6F9F2847" w14:textId="77777777" w:rsidR="00B71FA9" w:rsidRPr="008065D0" w:rsidRDefault="00B71FA9" w:rsidP="00B71FA9">
      <w:pPr>
        <w:pStyle w:val="PargrafoCorpo2"/>
        <w:rPr>
          <w:rFonts w:ascii="Calibri" w:hAnsi="Calibri"/>
        </w:rPr>
      </w:pPr>
      <w:r w:rsidRPr="008065D0">
        <w:rPr>
          <w:rFonts w:ascii="Calibri" w:hAnsi="Calibri"/>
        </w:rPr>
        <w:t>11.1 - A inexecução e a rescisão do contrato serão reguladas pelos artigos 58, inciso II e 77 a 80, seus parágrafos e incisos, da Lei N</w:t>
      </w:r>
      <w:r w:rsidRPr="008065D0">
        <w:rPr>
          <w:rFonts w:ascii="Calibri" w:hAnsi="Calibri"/>
          <w:vertAlign w:val="superscript"/>
        </w:rPr>
        <w:t>o</w:t>
      </w:r>
      <w:r w:rsidRPr="008065D0">
        <w:rPr>
          <w:rFonts w:ascii="Calibri" w:hAnsi="Calibri"/>
        </w:rPr>
        <w:t xml:space="preserve"> 8.666/93 e alterações.</w:t>
      </w:r>
    </w:p>
    <w:p w14:paraId="47D9313D" w14:textId="77777777" w:rsidR="00B71FA9" w:rsidRPr="008065D0" w:rsidRDefault="00B71FA9" w:rsidP="00B71FA9">
      <w:pPr>
        <w:pStyle w:val="PargrafoCorpo2"/>
        <w:rPr>
          <w:rFonts w:ascii="Calibri" w:hAnsi="Calibri"/>
        </w:rPr>
      </w:pPr>
      <w:r w:rsidRPr="008065D0">
        <w:rPr>
          <w:rFonts w:ascii="Calibri" w:hAnsi="Calibri"/>
        </w:rPr>
        <w:lastRenderedPageBreak/>
        <w:t>11.2 - A alteração do contrato dar-se-á nos termos do artigo 65, seus incisos e parágrafos, da Lei. N</w:t>
      </w:r>
      <w:r w:rsidRPr="008065D0">
        <w:rPr>
          <w:rFonts w:ascii="Calibri" w:hAnsi="Calibri"/>
          <w:vertAlign w:val="superscript"/>
        </w:rPr>
        <w:t>o</w:t>
      </w:r>
      <w:r w:rsidRPr="008065D0">
        <w:rPr>
          <w:rFonts w:ascii="Calibri" w:hAnsi="Calibri"/>
        </w:rPr>
        <w:t xml:space="preserve"> 8.666/93.</w:t>
      </w:r>
    </w:p>
    <w:p w14:paraId="7242DE54" w14:textId="77777777" w:rsidR="00B71FA9" w:rsidRPr="008065D0" w:rsidRDefault="00B71FA9" w:rsidP="00B71FA9">
      <w:pPr>
        <w:pStyle w:val="PargrafoCorpo"/>
      </w:pPr>
      <w:bookmarkStart w:id="13" w:name="_Toc40610532"/>
      <w:bookmarkStart w:id="14" w:name="_Toc105255494"/>
    </w:p>
    <w:p w14:paraId="0A582F4F" w14:textId="77777777" w:rsidR="00B71FA9" w:rsidRPr="008065D0" w:rsidRDefault="00B71FA9" w:rsidP="00B71FA9">
      <w:pPr>
        <w:pStyle w:val="PargrafoCorpo"/>
      </w:pPr>
    </w:p>
    <w:p w14:paraId="741BA7A9" w14:textId="77777777" w:rsidR="00B71FA9" w:rsidRPr="008065D0" w:rsidRDefault="00B71FA9" w:rsidP="00B71FA9">
      <w:pPr>
        <w:pStyle w:val="PargrafoCorpo"/>
      </w:pPr>
      <w:r w:rsidRPr="008065D0">
        <w:t>12 - DAS PENALIDADES E SANÇÕES</w:t>
      </w:r>
      <w:bookmarkEnd w:id="13"/>
      <w:bookmarkEnd w:id="14"/>
    </w:p>
    <w:p w14:paraId="63FC06E9" w14:textId="77777777" w:rsidR="00B71FA9" w:rsidRPr="008065D0" w:rsidRDefault="00B71FA9" w:rsidP="00B71FA9">
      <w:pPr>
        <w:jc w:val="both"/>
        <w:rPr>
          <w:rFonts w:ascii="Calibri" w:hAnsi="Calibri" w:cs="Calibri"/>
        </w:rPr>
      </w:pPr>
      <w:r w:rsidRPr="008065D0">
        <w:rPr>
          <w:rFonts w:ascii="Calibri" w:hAnsi="Calibri" w:cs="Calibri"/>
        </w:rPr>
        <w:t xml:space="preserve">12.1 - Pelo atraso e </w:t>
      </w:r>
      <w:proofErr w:type="spellStart"/>
      <w:r w:rsidRPr="008065D0">
        <w:rPr>
          <w:rFonts w:ascii="Calibri" w:hAnsi="Calibri" w:cs="Calibri"/>
        </w:rPr>
        <w:t>a</w:t>
      </w:r>
      <w:proofErr w:type="spellEnd"/>
      <w:r w:rsidRPr="008065D0">
        <w:rPr>
          <w:rFonts w:ascii="Calibri" w:hAnsi="Calibri" w:cs="Calibri"/>
        </w:rPr>
        <w:t xml:space="preserve"> não execução total ou parcial do objeto licitado a licitante sujeitar-se-á às seguintes sanções: </w:t>
      </w:r>
    </w:p>
    <w:p w14:paraId="56A2170C" w14:textId="77777777" w:rsidR="00B71FA9" w:rsidRPr="008065D0" w:rsidRDefault="00B71FA9" w:rsidP="00B71FA9">
      <w:pPr>
        <w:pStyle w:val="Corpodetexto"/>
        <w:spacing w:after="0"/>
        <w:jc w:val="both"/>
        <w:rPr>
          <w:rFonts w:ascii="Calibri" w:hAnsi="Calibri" w:cs="Calibri"/>
        </w:rPr>
      </w:pPr>
      <w:r w:rsidRPr="008065D0">
        <w:rPr>
          <w:rFonts w:ascii="Calibri" w:hAnsi="Calibri" w:cs="Calibri"/>
        </w:rPr>
        <w:t>12.1.1 - Advertência escrita.</w:t>
      </w:r>
    </w:p>
    <w:p w14:paraId="235B119C" w14:textId="77777777" w:rsidR="00B71FA9" w:rsidRPr="008065D0" w:rsidRDefault="00B71FA9" w:rsidP="00B71FA9">
      <w:pPr>
        <w:jc w:val="both"/>
        <w:rPr>
          <w:rFonts w:ascii="Calibri" w:hAnsi="Calibri" w:cs="Calibri"/>
        </w:rPr>
      </w:pPr>
      <w:r w:rsidRPr="008065D0">
        <w:rPr>
          <w:rFonts w:ascii="Calibri" w:hAnsi="Calibri" w:cs="Calibri"/>
        </w:rPr>
        <w:t>12.1.2 – Multa de até 10% sobre o valor total do contrato pela recusa (tácita ou expressa) na entrega ou desistência da proposta, ou ainda, atraso injustificado (não autorizado) na execução do serviço, superior a 05 (cinco) dias ou descumprimento de cláusulas contratuais.</w:t>
      </w:r>
    </w:p>
    <w:p w14:paraId="77BF56E0"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12.1.3 - Suspensão temporária de participação em licitações e impedimento de contratar com a CONTRATANTE pelo prazo de até dois anos, aplicada pela Secretaria Municipal de Administração.</w:t>
      </w:r>
    </w:p>
    <w:p w14:paraId="0274BAFA" w14:textId="77777777" w:rsidR="00B71FA9" w:rsidRPr="008065D0" w:rsidRDefault="00B71FA9" w:rsidP="00B71FA9">
      <w:pPr>
        <w:jc w:val="both"/>
        <w:rPr>
          <w:rFonts w:ascii="Calibri" w:hAnsi="Calibri" w:cs="Calibri"/>
        </w:rPr>
      </w:pPr>
      <w:r w:rsidRPr="008065D0">
        <w:rPr>
          <w:rFonts w:ascii="Calibri" w:hAnsi="Calibri" w:cs="Calibri"/>
        </w:rPr>
        <w:t>12.1.4 – Declaração de inidoneidade.</w:t>
      </w:r>
    </w:p>
    <w:p w14:paraId="5335B600" w14:textId="77777777" w:rsidR="00B71FA9" w:rsidRPr="008065D0" w:rsidRDefault="00B71FA9" w:rsidP="00B71FA9">
      <w:pPr>
        <w:jc w:val="both"/>
        <w:rPr>
          <w:rFonts w:ascii="Calibri" w:hAnsi="Calibri" w:cs="Calibri"/>
        </w:rPr>
      </w:pPr>
    </w:p>
    <w:p w14:paraId="4E940C25" w14:textId="77777777" w:rsidR="00B71FA9" w:rsidRPr="008065D0" w:rsidRDefault="00B71FA9" w:rsidP="00B71FA9">
      <w:pPr>
        <w:jc w:val="both"/>
        <w:rPr>
          <w:rFonts w:ascii="Calibri" w:hAnsi="Calibri" w:cs="Calibri"/>
        </w:rPr>
      </w:pPr>
      <w:r w:rsidRPr="008065D0">
        <w:rPr>
          <w:rFonts w:ascii="Calibri" w:hAnsi="Calibri" w:cs="Calibri"/>
        </w:rPr>
        <w:t>12.2 - A multa não impede que a CONTRATANTE rescinda unilateralmente o contrato de fornecimento e aplique outras sanções legais.</w:t>
      </w:r>
    </w:p>
    <w:p w14:paraId="20A2D8BC" w14:textId="77777777" w:rsidR="00B71FA9" w:rsidRPr="008065D0" w:rsidRDefault="00B71FA9" w:rsidP="00B71FA9">
      <w:pPr>
        <w:pStyle w:val="Corpodetexto2"/>
        <w:spacing w:after="0" w:line="240" w:lineRule="auto"/>
        <w:jc w:val="both"/>
        <w:rPr>
          <w:rFonts w:ascii="Calibri" w:hAnsi="Calibri" w:cs="Calibri"/>
        </w:rPr>
      </w:pPr>
    </w:p>
    <w:p w14:paraId="2261705A"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12.3 - O vencedor da presente licitação que desistir do objeto, ficará sujeito ao ressarcimento dos prejuízos causados à Prefeitura Municipal, podendo, ainda, serem suspensos do direito de licitar, conforme acima exposto.</w:t>
      </w:r>
    </w:p>
    <w:p w14:paraId="0F1FEE30" w14:textId="77777777" w:rsidR="00B71FA9" w:rsidRPr="008065D0" w:rsidRDefault="00B71FA9" w:rsidP="00B71FA9">
      <w:pPr>
        <w:jc w:val="both"/>
        <w:rPr>
          <w:rFonts w:ascii="Calibri" w:hAnsi="Calibri" w:cs="Calibri"/>
        </w:rPr>
      </w:pPr>
    </w:p>
    <w:p w14:paraId="57015179" w14:textId="77777777" w:rsidR="00B71FA9" w:rsidRPr="008065D0" w:rsidRDefault="00B71FA9" w:rsidP="00B71FA9">
      <w:pPr>
        <w:jc w:val="both"/>
        <w:rPr>
          <w:rFonts w:ascii="Calibri" w:hAnsi="Calibri" w:cs="Calibri"/>
        </w:rPr>
      </w:pPr>
      <w:r w:rsidRPr="008065D0">
        <w:rPr>
          <w:rFonts w:ascii="Calibri" w:hAnsi="Calibri" w:cs="Calibri"/>
        </w:rPr>
        <w:t>12.4 - Se o concorrente vencedor se recusar a realizar o objeto na forma proposta, a Prefeitura Municipal poderá adjudicar a licitação ao concorrente classificado em segundo lugar, e assim sucessivamente, nas mesmas condições da proposta vencedora.</w:t>
      </w:r>
    </w:p>
    <w:p w14:paraId="689F64F9" w14:textId="77777777" w:rsidR="00B71FA9" w:rsidRPr="008065D0" w:rsidRDefault="00B71FA9" w:rsidP="00B71FA9">
      <w:pPr>
        <w:pStyle w:val="PargrafoCorpo2"/>
        <w:rPr>
          <w:rFonts w:ascii="Calibri" w:hAnsi="Calibri"/>
        </w:rPr>
      </w:pPr>
    </w:p>
    <w:p w14:paraId="45F19260" w14:textId="77777777" w:rsidR="00B71FA9" w:rsidRPr="008065D0" w:rsidRDefault="00B71FA9" w:rsidP="00B71FA9">
      <w:pPr>
        <w:pStyle w:val="PargrafoCorpo2"/>
        <w:rPr>
          <w:rFonts w:ascii="Calibri" w:hAnsi="Calibri"/>
        </w:rPr>
      </w:pPr>
    </w:p>
    <w:p w14:paraId="5F89589F" w14:textId="77777777" w:rsidR="00B71FA9" w:rsidRPr="008065D0" w:rsidRDefault="00B71FA9" w:rsidP="00B71FA9">
      <w:pPr>
        <w:pStyle w:val="PargrafoCorpo"/>
      </w:pPr>
      <w:r w:rsidRPr="008065D0">
        <w:t xml:space="preserve">13 </w:t>
      </w:r>
      <w:bookmarkStart w:id="15" w:name="_Toc40610542"/>
      <w:bookmarkStart w:id="16" w:name="_Toc105255504"/>
      <w:r w:rsidRPr="008065D0">
        <w:t>- DA DOTAÇÃO ORÇAMENTÁRIA</w:t>
      </w:r>
      <w:bookmarkEnd w:id="15"/>
      <w:bookmarkEnd w:id="16"/>
    </w:p>
    <w:p w14:paraId="3319AD3F" w14:textId="77777777" w:rsidR="00B71FA9" w:rsidRPr="008065D0" w:rsidRDefault="00B71FA9" w:rsidP="00B71FA9">
      <w:pPr>
        <w:pStyle w:val="PargrafoCorpo"/>
      </w:pPr>
    </w:p>
    <w:p w14:paraId="7B18096C" w14:textId="77777777" w:rsidR="00B71FA9" w:rsidRPr="008065D0" w:rsidRDefault="00B71FA9" w:rsidP="00B71FA9">
      <w:pPr>
        <w:pStyle w:val="Corpodetexto21"/>
        <w:rPr>
          <w:rFonts w:ascii="Calibri" w:hAnsi="Calibri" w:cs="Calibri"/>
          <w:szCs w:val="24"/>
        </w:rPr>
      </w:pPr>
      <w:r w:rsidRPr="008065D0">
        <w:rPr>
          <w:rFonts w:ascii="Calibri" w:hAnsi="Calibri" w:cs="Calibri"/>
          <w:szCs w:val="24"/>
        </w:rPr>
        <w:t xml:space="preserve">13.1 - As despesas oriundas do contrato correrão por conta das seguintes dotações orçamentárias nº: </w:t>
      </w:r>
    </w:p>
    <w:p w14:paraId="642E75A2" w14:textId="77777777" w:rsidR="00B71FA9" w:rsidRPr="008065D0" w:rsidRDefault="00B71FA9" w:rsidP="00B71FA9">
      <w:pPr>
        <w:pStyle w:val="Corpodetexto21"/>
        <w:rPr>
          <w:rFonts w:ascii="Calibri" w:hAnsi="Calibri" w:cs="Calibri"/>
          <w:szCs w:val="24"/>
        </w:rPr>
      </w:pPr>
    </w:p>
    <w:p w14:paraId="6563BC5D" w14:textId="6F49A9CE" w:rsidR="00B71FA9" w:rsidRPr="008065D0" w:rsidRDefault="00B71FA9" w:rsidP="00B71FA9">
      <w:pPr>
        <w:pStyle w:val="Corpodetexto21"/>
        <w:numPr>
          <w:ilvl w:val="0"/>
          <w:numId w:val="42"/>
        </w:numPr>
        <w:rPr>
          <w:rFonts w:ascii="Calibri" w:hAnsi="Calibri" w:cs="Calibri"/>
          <w:bCs/>
          <w:szCs w:val="24"/>
        </w:rPr>
      </w:pPr>
      <w:r w:rsidRPr="008065D0">
        <w:rPr>
          <w:rFonts w:ascii="Calibri" w:hAnsi="Calibri" w:cs="Calibri"/>
          <w:szCs w:val="24"/>
        </w:rPr>
        <w:t>Entidade: 1 – Prefeitura Municipal de Campo Alegre; Órgão: 08.00 – Secretaria Municipal de Planejamento, Transportes e Obras; Unidade: 08.03 – Serviço de Obras e Serviços Públicos; Função: 15 – urbanismo; Subfunção: 451 – Infraestrutura Urbana; Programa: 48 – Serviços Públicos; Projeto</w:t>
      </w:r>
      <w:r w:rsidRPr="008065D0">
        <w:rPr>
          <w:rFonts w:ascii="Calibri" w:hAnsi="Calibri" w:cs="Calibri"/>
          <w:bCs/>
          <w:szCs w:val="24"/>
        </w:rPr>
        <w:t xml:space="preserve">: 2.025 – Iluminação </w:t>
      </w:r>
      <w:r w:rsidR="001710E4" w:rsidRPr="008065D0">
        <w:rPr>
          <w:rFonts w:ascii="Calibri" w:hAnsi="Calibri" w:cs="Calibri"/>
          <w:bCs/>
          <w:szCs w:val="24"/>
        </w:rPr>
        <w:t>Pública</w:t>
      </w:r>
      <w:r w:rsidRPr="008065D0">
        <w:rPr>
          <w:rFonts w:ascii="Calibri" w:hAnsi="Calibri" w:cs="Calibri"/>
          <w:bCs/>
          <w:szCs w:val="24"/>
        </w:rPr>
        <w:t>; Elemento de Despesa: 3.3.90.39.00.00.00.00 – Outros Serviços de Terceiros – Pessoa Jurídica; Recurso: 00.01.0129 – Recursos Cosip; Código Reduzido 2</w:t>
      </w:r>
      <w:r w:rsidR="00D80E43">
        <w:rPr>
          <w:rFonts w:ascii="Calibri" w:hAnsi="Calibri" w:cs="Calibri"/>
          <w:bCs/>
          <w:szCs w:val="24"/>
        </w:rPr>
        <w:t>43</w:t>
      </w:r>
      <w:r w:rsidRPr="008065D0">
        <w:rPr>
          <w:rFonts w:ascii="Calibri" w:hAnsi="Calibri" w:cs="Calibri"/>
          <w:bCs/>
          <w:szCs w:val="24"/>
        </w:rPr>
        <w:t xml:space="preserve">; </w:t>
      </w:r>
    </w:p>
    <w:p w14:paraId="3E3E26EF" w14:textId="77777777" w:rsidR="00B71FA9" w:rsidRPr="008065D0" w:rsidRDefault="00B71FA9" w:rsidP="00B71FA9">
      <w:pPr>
        <w:pStyle w:val="Corpodetexto21"/>
        <w:ind w:left="720"/>
        <w:rPr>
          <w:rFonts w:ascii="Calibri" w:hAnsi="Calibri" w:cs="Calibri"/>
          <w:bCs/>
          <w:szCs w:val="24"/>
        </w:rPr>
      </w:pPr>
    </w:p>
    <w:p w14:paraId="71686EEB" w14:textId="4D6F9FC0" w:rsidR="00B71FA9" w:rsidRPr="008065D0" w:rsidRDefault="00B71FA9" w:rsidP="00B71FA9">
      <w:pPr>
        <w:pStyle w:val="Corpodetexto21"/>
        <w:numPr>
          <w:ilvl w:val="0"/>
          <w:numId w:val="42"/>
        </w:numPr>
        <w:rPr>
          <w:rFonts w:ascii="Calibri" w:hAnsi="Calibri" w:cs="Calibri"/>
          <w:bCs/>
          <w:szCs w:val="24"/>
        </w:rPr>
      </w:pPr>
      <w:r w:rsidRPr="008065D0">
        <w:rPr>
          <w:rFonts w:ascii="Calibri" w:hAnsi="Calibri" w:cs="Calibri"/>
          <w:szCs w:val="24"/>
        </w:rPr>
        <w:t>Entidade: 1 – Prefeitura Municipal de Campo Alegre; Órgão: 08.00 – Secretaria Municipal de Planejamento, Transportes e Obras; Unidade: 08.03 – Serviço de Obras e Serviços Públicos; Função: 15 – urbanismo; Subfunção: 451 – Infraestrutura Urbana; Programa: 48 – Serviços Públicos; Projeto</w:t>
      </w:r>
      <w:r w:rsidRPr="008065D0">
        <w:rPr>
          <w:rFonts w:ascii="Calibri" w:hAnsi="Calibri" w:cs="Calibri"/>
          <w:bCs/>
          <w:szCs w:val="24"/>
        </w:rPr>
        <w:t xml:space="preserve">: 2.025 – Iluminação </w:t>
      </w:r>
      <w:r w:rsidR="001710E4" w:rsidRPr="008065D0">
        <w:rPr>
          <w:rFonts w:ascii="Calibri" w:hAnsi="Calibri" w:cs="Calibri"/>
          <w:bCs/>
          <w:szCs w:val="24"/>
        </w:rPr>
        <w:t>Pública</w:t>
      </w:r>
      <w:r w:rsidRPr="008065D0">
        <w:rPr>
          <w:rFonts w:ascii="Calibri" w:hAnsi="Calibri" w:cs="Calibri"/>
          <w:bCs/>
          <w:szCs w:val="24"/>
        </w:rPr>
        <w:t xml:space="preserve">; Elemento de Despesa: 3.3.90.30.00.00.00.00 – Material de Consumo; Recurso: 00.01.0129 – Recursos Cosip; Código Reduzido </w:t>
      </w:r>
      <w:r w:rsidR="00D80E43">
        <w:rPr>
          <w:rFonts w:ascii="Calibri" w:hAnsi="Calibri" w:cs="Calibri"/>
          <w:bCs/>
          <w:szCs w:val="24"/>
        </w:rPr>
        <w:t>241</w:t>
      </w:r>
      <w:r w:rsidRPr="008065D0">
        <w:rPr>
          <w:rFonts w:ascii="Calibri" w:hAnsi="Calibri" w:cs="Calibri"/>
          <w:bCs/>
          <w:szCs w:val="24"/>
        </w:rPr>
        <w:t xml:space="preserve">; </w:t>
      </w:r>
    </w:p>
    <w:p w14:paraId="4E74343E" w14:textId="77777777" w:rsidR="00B71FA9" w:rsidRPr="008065D0" w:rsidRDefault="00B71FA9" w:rsidP="00B71FA9">
      <w:pPr>
        <w:jc w:val="both"/>
        <w:rPr>
          <w:rFonts w:ascii="Calibri" w:hAnsi="Calibri" w:cs="Calibri"/>
          <w:b/>
          <w:bCs/>
        </w:rPr>
      </w:pPr>
    </w:p>
    <w:p w14:paraId="5B050690" w14:textId="77777777" w:rsidR="00B71FA9" w:rsidRPr="008065D0" w:rsidRDefault="00B71FA9" w:rsidP="00B71FA9">
      <w:pPr>
        <w:jc w:val="both"/>
        <w:rPr>
          <w:rFonts w:ascii="Calibri" w:hAnsi="Calibri" w:cs="Calibri"/>
          <w:b/>
          <w:bCs/>
        </w:rPr>
      </w:pPr>
    </w:p>
    <w:p w14:paraId="6AD9AC8F" w14:textId="77777777" w:rsidR="00B71FA9" w:rsidRPr="008065D0" w:rsidRDefault="00B71FA9" w:rsidP="00B71FA9">
      <w:pPr>
        <w:pStyle w:val="Ttulo3"/>
        <w:jc w:val="both"/>
        <w:rPr>
          <w:rFonts w:ascii="Calibri" w:hAnsi="Calibri" w:cs="Calibri"/>
          <w:bCs w:val="0"/>
        </w:rPr>
      </w:pPr>
      <w:r w:rsidRPr="008065D0">
        <w:rPr>
          <w:rFonts w:ascii="Calibri" w:hAnsi="Calibri" w:cs="Calibri"/>
          <w:bCs w:val="0"/>
        </w:rPr>
        <w:t>14 - DA FISCALIZAÇÃO</w:t>
      </w:r>
    </w:p>
    <w:p w14:paraId="3BBDD985" w14:textId="77777777" w:rsidR="00B71FA9" w:rsidRPr="008065D0" w:rsidRDefault="00B71FA9" w:rsidP="00B71FA9">
      <w:pPr>
        <w:rPr>
          <w:rFonts w:ascii="Calibri" w:hAnsi="Calibri"/>
        </w:rPr>
      </w:pPr>
    </w:p>
    <w:p w14:paraId="7D4E889F" w14:textId="409AD774" w:rsidR="00B71FA9" w:rsidRPr="008065D0" w:rsidRDefault="00B71FA9" w:rsidP="00B71FA9">
      <w:pPr>
        <w:jc w:val="both"/>
        <w:rPr>
          <w:rFonts w:ascii="Calibri" w:hAnsi="Calibri" w:cs="Calibri"/>
        </w:rPr>
      </w:pPr>
      <w:r w:rsidRPr="008065D0">
        <w:rPr>
          <w:rFonts w:ascii="Calibri" w:hAnsi="Calibri" w:cs="Calibri"/>
        </w:rPr>
        <w:t>14.1 - A Fiscalização do objeto do presente edital e do futuro contrato, ficará a cargo d</w:t>
      </w:r>
      <w:r w:rsidR="00D80E43">
        <w:rPr>
          <w:rFonts w:ascii="Calibri" w:hAnsi="Calibri" w:cs="Calibri"/>
        </w:rPr>
        <w:t>o</w:t>
      </w:r>
      <w:r w:rsidRPr="008065D0">
        <w:rPr>
          <w:rFonts w:ascii="Calibri" w:hAnsi="Calibri" w:cs="Calibri"/>
        </w:rPr>
        <w:t xml:space="preserve"> </w:t>
      </w:r>
      <w:r w:rsidR="00A93B33">
        <w:rPr>
          <w:rFonts w:ascii="Calibri" w:hAnsi="Calibri" w:cs="Calibri"/>
        </w:rPr>
        <w:t xml:space="preserve">Coordenador do Serviço </w:t>
      </w:r>
      <w:r w:rsidR="00365718">
        <w:rPr>
          <w:rFonts w:ascii="Calibri" w:hAnsi="Calibri" w:cs="Calibri"/>
        </w:rPr>
        <w:t>de Iluminação</w:t>
      </w:r>
      <w:r w:rsidR="00A93B33">
        <w:rPr>
          <w:rFonts w:ascii="Calibri" w:hAnsi="Calibri" w:cs="Calibri"/>
        </w:rPr>
        <w:t xml:space="preserve"> Pública.</w:t>
      </w:r>
    </w:p>
    <w:p w14:paraId="48DC3CA3" w14:textId="77777777" w:rsidR="00B71FA9" w:rsidRPr="008065D0" w:rsidRDefault="00B71FA9" w:rsidP="00B71FA9">
      <w:pPr>
        <w:jc w:val="both"/>
        <w:rPr>
          <w:rFonts w:ascii="Calibri" w:hAnsi="Calibri" w:cs="Calibri"/>
        </w:rPr>
      </w:pPr>
    </w:p>
    <w:p w14:paraId="13C7B5D4" w14:textId="77777777" w:rsidR="00B71FA9" w:rsidRPr="008065D0" w:rsidRDefault="00B71FA9" w:rsidP="00B71FA9">
      <w:pPr>
        <w:jc w:val="both"/>
        <w:rPr>
          <w:rFonts w:ascii="Calibri" w:hAnsi="Calibri" w:cs="Calibri"/>
        </w:rPr>
      </w:pPr>
    </w:p>
    <w:p w14:paraId="6F97313F" w14:textId="77777777" w:rsidR="00B71FA9" w:rsidRPr="008065D0" w:rsidRDefault="00B71FA9" w:rsidP="00B71FA9">
      <w:pPr>
        <w:jc w:val="both"/>
        <w:rPr>
          <w:rFonts w:ascii="Calibri" w:hAnsi="Calibri" w:cs="Calibri"/>
          <w:b/>
          <w:bCs/>
        </w:rPr>
      </w:pPr>
      <w:r w:rsidRPr="008065D0">
        <w:rPr>
          <w:rFonts w:ascii="Calibri" w:hAnsi="Calibri" w:cs="Calibri"/>
          <w:b/>
          <w:bCs/>
        </w:rPr>
        <w:t>15– DOS RECURSOS ADMINISTRATIVOS</w:t>
      </w:r>
    </w:p>
    <w:p w14:paraId="164936AD" w14:textId="77777777" w:rsidR="00B71FA9" w:rsidRPr="008065D0" w:rsidRDefault="00B71FA9" w:rsidP="00B71FA9">
      <w:pPr>
        <w:jc w:val="both"/>
        <w:rPr>
          <w:rFonts w:ascii="Calibri" w:hAnsi="Calibri" w:cs="Calibri"/>
        </w:rPr>
      </w:pPr>
    </w:p>
    <w:p w14:paraId="11C336D5" w14:textId="77777777" w:rsidR="00B71FA9" w:rsidRPr="008065D0" w:rsidRDefault="00B71FA9" w:rsidP="00B71FA9">
      <w:pPr>
        <w:jc w:val="both"/>
        <w:rPr>
          <w:rFonts w:ascii="Calibri" w:hAnsi="Calibri" w:cs="Calibri"/>
          <w:lang w:val="pt-PT"/>
        </w:rPr>
      </w:pPr>
      <w:r w:rsidRPr="008065D0">
        <w:rPr>
          <w:rFonts w:ascii="Calibri" w:hAnsi="Calibri" w:cs="Calibri"/>
        </w:rPr>
        <w:t>Os recursos administrativos serão regidos conforme Lei 8.666 de 21 de junho de 1993, consolidada e o</w:t>
      </w:r>
      <w:r w:rsidRPr="008065D0">
        <w:rPr>
          <w:rFonts w:ascii="Calibri" w:hAnsi="Calibri" w:cs="Calibri"/>
          <w:lang w:val="pt-PT"/>
        </w:rPr>
        <w:t>s recursos interpostos fora do prazo, não serão conhecidos.</w:t>
      </w:r>
    </w:p>
    <w:p w14:paraId="091B54C3" w14:textId="77777777" w:rsidR="00B71FA9" w:rsidRPr="008065D0" w:rsidRDefault="00B71FA9" w:rsidP="00B71FA9">
      <w:pPr>
        <w:jc w:val="both"/>
        <w:rPr>
          <w:rFonts w:ascii="Calibri" w:hAnsi="Calibri" w:cs="Calibri"/>
        </w:rPr>
      </w:pPr>
      <w:r w:rsidRPr="008065D0">
        <w:rPr>
          <w:rFonts w:ascii="Calibri" w:hAnsi="Calibri" w:cs="Calibri"/>
          <w:bCs/>
          <w:lang w:val="pt-PT"/>
        </w:rPr>
        <w:t>15.1.</w:t>
      </w:r>
      <w:r w:rsidRPr="008065D0">
        <w:rPr>
          <w:rFonts w:ascii="Calibri" w:hAnsi="Calibri" w:cs="Calibri"/>
          <w:lang w:val="pt-PT"/>
        </w:rPr>
        <w:t xml:space="preserve"> </w:t>
      </w:r>
      <w:r w:rsidRPr="008065D0">
        <w:rPr>
          <w:rFonts w:ascii="Calibri" w:hAnsi="Calibri" w:cs="Calibri"/>
        </w:rPr>
        <w:t>Após cada fase da licitação, os autos do processo ficam automaticamente com vistas aos interessados pelo prazo necessário à interposição de recursos.</w:t>
      </w:r>
    </w:p>
    <w:p w14:paraId="788F65F9" w14:textId="77777777" w:rsidR="00B71FA9" w:rsidRPr="008065D0" w:rsidRDefault="00B71FA9" w:rsidP="00B71FA9">
      <w:pPr>
        <w:jc w:val="both"/>
        <w:rPr>
          <w:rFonts w:ascii="Calibri" w:hAnsi="Calibri" w:cs="Calibri"/>
        </w:rPr>
      </w:pPr>
    </w:p>
    <w:p w14:paraId="3047F6F2" w14:textId="77777777" w:rsidR="00B71FA9" w:rsidRPr="008065D0" w:rsidRDefault="00B71FA9" w:rsidP="00B71FA9">
      <w:pPr>
        <w:jc w:val="both"/>
        <w:rPr>
          <w:rFonts w:ascii="Calibri" w:hAnsi="Calibri" w:cs="Calibri"/>
        </w:rPr>
      </w:pPr>
      <w:r w:rsidRPr="008065D0">
        <w:rPr>
          <w:rFonts w:ascii="Calibri" w:hAnsi="Calibri" w:cs="Calibri"/>
          <w:bCs/>
        </w:rPr>
        <w:t xml:space="preserve">15.2. </w:t>
      </w:r>
      <w:r w:rsidRPr="008065D0">
        <w:rPr>
          <w:rFonts w:ascii="Calibri" w:hAnsi="Calibri" w:cs="Calibri"/>
        </w:rPr>
        <w:t>É admissível recurso em qualquer fase da Licitação e das obrigações dela decorrentes, no prazo de 05 (cinco) dias úteis, a contar da data da lavratura da ata, de acordo com o que dispõe o artigo 109 da Lei Federal nº 8.666, de 21 de junho de 1.993 e suas alterações;</w:t>
      </w:r>
    </w:p>
    <w:p w14:paraId="53D9748F" w14:textId="77777777" w:rsidR="00B71FA9" w:rsidRPr="008065D0" w:rsidRDefault="00B71FA9" w:rsidP="00B71FA9">
      <w:pPr>
        <w:jc w:val="both"/>
        <w:rPr>
          <w:rFonts w:ascii="Calibri" w:hAnsi="Calibri" w:cs="Calibri"/>
        </w:rPr>
      </w:pPr>
    </w:p>
    <w:p w14:paraId="58597933" w14:textId="77777777" w:rsidR="00B71FA9" w:rsidRPr="008065D0" w:rsidRDefault="00B71FA9" w:rsidP="00B71FA9">
      <w:pPr>
        <w:jc w:val="both"/>
        <w:rPr>
          <w:rFonts w:ascii="Calibri" w:hAnsi="Calibri" w:cs="Calibri"/>
        </w:rPr>
      </w:pPr>
      <w:r w:rsidRPr="008065D0">
        <w:rPr>
          <w:rFonts w:ascii="Calibri" w:hAnsi="Calibri" w:cs="Calibri"/>
          <w:bCs/>
        </w:rPr>
        <w:t>15.3.</w:t>
      </w:r>
      <w:r w:rsidRPr="008065D0">
        <w:rPr>
          <w:rFonts w:ascii="Calibri" w:hAnsi="Calibri" w:cs="Calibri"/>
        </w:rPr>
        <w:t xml:space="preserve"> Os recursos referentes à habilitação, à inabilitação e ao julgamento das propostas terão efeito suspensivo, não o tendo nos demais casos.</w:t>
      </w:r>
    </w:p>
    <w:p w14:paraId="7B8B7EE7" w14:textId="77777777" w:rsidR="00B71FA9" w:rsidRPr="008065D0" w:rsidRDefault="00B71FA9" w:rsidP="00B71FA9">
      <w:pPr>
        <w:jc w:val="both"/>
        <w:rPr>
          <w:rFonts w:ascii="Calibri" w:hAnsi="Calibri" w:cs="Calibri"/>
        </w:rPr>
      </w:pPr>
    </w:p>
    <w:p w14:paraId="31905AE8" w14:textId="77777777" w:rsidR="00B71FA9" w:rsidRPr="008065D0" w:rsidRDefault="00B71FA9" w:rsidP="00B71FA9">
      <w:pPr>
        <w:jc w:val="both"/>
        <w:rPr>
          <w:rFonts w:ascii="Calibri" w:hAnsi="Calibri" w:cs="Calibri"/>
        </w:rPr>
      </w:pPr>
    </w:p>
    <w:p w14:paraId="09FC3AD8" w14:textId="408786B9" w:rsidR="00B71FA9" w:rsidRPr="008065D0" w:rsidRDefault="00B71FA9" w:rsidP="00B71FA9">
      <w:pPr>
        <w:pStyle w:val="Corpodetexto2"/>
        <w:spacing w:after="0" w:line="240" w:lineRule="auto"/>
        <w:jc w:val="both"/>
        <w:rPr>
          <w:rFonts w:ascii="Calibri" w:hAnsi="Calibri" w:cs="Calibri"/>
          <w:b/>
        </w:rPr>
      </w:pPr>
      <w:r w:rsidRPr="008065D0">
        <w:rPr>
          <w:rFonts w:ascii="Calibri" w:hAnsi="Calibri" w:cs="Calibri"/>
          <w:b/>
        </w:rPr>
        <w:t xml:space="preserve">16 </w:t>
      </w:r>
      <w:r w:rsidR="00D85EAD" w:rsidRPr="008065D0">
        <w:rPr>
          <w:rFonts w:ascii="Calibri" w:hAnsi="Calibri" w:cs="Calibri"/>
          <w:b/>
        </w:rPr>
        <w:t>- INFORMAÇÕES</w:t>
      </w:r>
      <w:r w:rsidRPr="008065D0">
        <w:rPr>
          <w:rFonts w:ascii="Calibri" w:hAnsi="Calibri" w:cs="Calibri"/>
          <w:b/>
        </w:rPr>
        <w:t xml:space="preserve"> COMPLEMENTARES</w:t>
      </w:r>
    </w:p>
    <w:p w14:paraId="2C6A2BAA" w14:textId="77777777" w:rsidR="00B71FA9" w:rsidRPr="008065D0" w:rsidRDefault="00B71FA9" w:rsidP="00B71FA9">
      <w:pPr>
        <w:pStyle w:val="Corpodetexto2"/>
        <w:spacing w:after="0" w:line="240" w:lineRule="auto"/>
        <w:jc w:val="both"/>
        <w:rPr>
          <w:rFonts w:ascii="Calibri" w:hAnsi="Calibri" w:cs="Calibri"/>
          <w:b/>
        </w:rPr>
      </w:pPr>
    </w:p>
    <w:p w14:paraId="0019DF45" w14:textId="0F9136C3" w:rsidR="00B71FA9" w:rsidRPr="008065D0" w:rsidRDefault="00B71FA9" w:rsidP="00B71FA9">
      <w:pPr>
        <w:jc w:val="both"/>
        <w:rPr>
          <w:rFonts w:ascii="Calibri" w:hAnsi="Calibri" w:cs="Calibri"/>
          <w:bCs/>
        </w:rPr>
      </w:pPr>
      <w:r w:rsidRPr="008065D0">
        <w:rPr>
          <w:rFonts w:ascii="Calibri" w:hAnsi="Calibri" w:cs="Calibri"/>
        </w:rPr>
        <w:t xml:space="preserve">16.1 - </w:t>
      </w:r>
      <w:r w:rsidRPr="008065D0">
        <w:rPr>
          <w:rFonts w:ascii="Calibri" w:hAnsi="Calibri" w:cs="Calibri"/>
          <w:bCs/>
        </w:rPr>
        <w:t xml:space="preserve">Os pedidos de esclarecimentos de dúvidas de caráter técnico ou legal sobre o presente edital deverão ser objeto de consulta por escrito, podendo ser encaminhado via e-mail, para </w:t>
      </w:r>
      <w:hyperlink r:id="rId8" w:history="1">
        <w:r w:rsidR="00D85EAD" w:rsidRPr="00B02C15">
          <w:rPr>
            <w:rStyle w:val="Hyperlink"/>
            <w:rFonts w:ascii="Calibri" w:hAnsi="Calibri" w:cs="Calibri"/>
            <w:bCs/>
          </w:rPr>
          <w:t>compras@campoalegre.sc.gov.br</w:t>
        </w:r>
      </w:hyperlink>
      <w:r w:rsidR="00D85EAD">
        <w:rPr>
          <w:rFonts w:ascii="Calibri" w:hAnsi="Calibri" w:cs="Calibri"/>
          <w:bCs/>
        </w:rPr>
        <w:t xml:space="preserve"> </w:t>
      </w:r>
      <w:r w:rsidRPr="008065D0">
        <w:rPr>
          <w:rFonts w:ascii="Calibri" w:hAnsi="Calibri" w:cs="Calibri"/>
          <w:bCs/>
        </w:rPr>
        <w:t>, ou protocolizados no Serviço de Protocolo deste Município, em até 03 (três) dias consecutivos antes da data de abertura da Licitação. A Comissão de Licitação responderá às questões formuladas e disponibilizará a consulta e resposta no site do Município (</w:t>
      </w:r>
      <w:hyperlink r:id="rId9" w:history="1">
        <w:r w:rsidRPr="008065D0">
          <w:rPr>
            <w:rStyle w:val="Hyperlink"/>
            <w:rFonts w:ascii="Calibri" w:hAnsi="Calibri" w:cs="Calibri"/>
            <w:bCs/>
            <w:color w:val="auto"/>
          </w:rPr>
          <w:t>www.campoalegre.sc.gov.br</w:t>
        </w:r>
      </w:hyperlink>
      <w:r w:rsidRPr="008065D0">
        <w:rPr>
          <w:rFonts w:ascii="Calibri" w:hAnsi="Calibri" w:cs="Calibri"/>
          <w:bCs/>
        </w:rPr>
        <w:t xml:space="preserve">), sendo de total responsabilidade dos licitantes o acesso e acompanhamento no respectivo </w:t>
      </w:r>
      <w:r w:rsidRPr="008065D0">
        <w:rPr>
          <w:rFonts w:ascii="Calibri" w:hAnsi="Calibri" w:cs="Calibri"/>
          <w:bCs/>
          <w:iCs/>
        </w:rPr>
        <w:t>site (juntamente com o edital)</w:t>
      </w:r>
      <w:r w:rsidRPr="008065D0">
        <w:rPr>
          <w:rFonts w:ascii="Calibri" w:hAnsi="Calibri" w:cs="Calibri"/>
          <w:bCs/>
        </w:rPr>
        <w:t>.</w:t>
      </w:r>
    </w:p>
    <w:p w14:paraId="7B970A9E" w14:textId="77777777" w:rsidR="00B71FA9" w:rsidRPr="008065D0" w:rsidRDefault="00B71FA9" w:rsidP="00B71FA9">
      <w:pPr>
        <w:jc w:val="both"/>
        <w:rPr>
          <w:rFonts w:ascii="Calibri" w:hAnsi="Calibri" w:cs="Calibri"/>
          <w:bCs/>
        </w:rPr>
      </w:pPr>
    </w:p>
    <w:p w14:paraId="6C7F4436" w14:textId="77777777" w:rsidR="00B71FA9" w:rsidRPr="008065D0" w:rsidRDefault="00B71FA9" w:rsidP="00B71FA9">
      <w:pPr>
        <w:pStyle w:val="A111165"/>
        <w:ind w:left="0" w:right="0" w:firstLine="0"/>
        <w:rPr>
          <w:rFonts w:ascii="Calibri" w:hAnsi="Calibri" w:cs="Calibri"/>
          <w:bCs/>
          <w:color w:val="auto"/>
          <w:szCs w:val="24"/>
        </w:rPr>
      </w:pPr>
      <w:r w:rsidRPr="008065D0">
        <w:rPr>
          <w:rFonts w:ascii="Calibri" w:hAnsi="Calibri" w:cs="Calibri"/>
          <w:color w:val="auto"/>
          <w:szCs w:val="24"/>
        </w:rPr>
        <w:t xml:space="preserve">16.2 - </w:t>
      </w:r>
      <w:r w:rsidRPr="008065D0">
        <w:rPr>
          <w:rFonts w:ascii="Calibri" w:hAnsi="Calibri" w:cs="Calibri"/>
          <w:bCs/>
          <w:color w:val="auto"/>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6968B9FC" w14:textId="77777777" w:rsidR="00B71FA9" w:rsidRPr="008065D0" w:rsidRDefault="00B71FA9" w:rsidP="00B71FA9">
      <w:pPr>
        <w:pStyle w:val="A111165"/>
        <w:ind w:left="0" w:right="0" w:firstLine="0"/>
        <w:rPr>
          <w:rFonts w:ascii="Calibri" w:hAnsi="Calibri" w:cs="Calibri"/>
          <w:bCs/>
          <w:color w:val="auto"/>
          <w:szCs w:val="24"/>
        </w:rPr>
      </w:pPr>
    </w:p>
    <w:p w14:paraId="71B3E7D0" w14:textId="77777777" w:rsidR="00B71FA9" w:rsidRPr="008065D0" w:rsidRDefault="00B71FA9" w:rsidP="00B71FA9">
      <w:pPr>
        <w:jc w:val="both"/>
        <w:rPr>
          <w:rFonts w:ascii="Calibri" w:hAnsi="Calibri" w:cs="Calibri"/>
          <w:bCs/>
        </w:rPr>
      </w:pPr>
      <w:r w:rsidRPr="008065D0">
        <w:rPr>
          <w:rFonts w:ascii="Calibri" w:hAnsi="Calibri" w:cs="Calibri"/>
          <w:bCs/>
        </w:rPr>
        <w:t>16.3 – 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1DD10CA7" w14:textId="77777777" w:rsidR="00B71FA9" w:rsidRPr="008065D0" w:rsidRDefault="00B71FA9" w:rsidP="00B71FA9">
      <w:pPr>
        <w:jc w:val="both"/>
        <w:rPr>
          <w:rFonts w:ascii="Calibri" w:hAnsi="Calibri" w:cs="Calibri"/>
          <w:bCs/>
        </w:rPr>
      </w:pPr>
    </w:p>
    <w:p w14:paraId="77DF2055" w14:textId="2ACE2C02" w:rsidR="00B71FA9" w:rsidRPr="008065D0" w:rsidRDefault="00B71FA9" w:rsidP="00B71FA9">
      <w:pPr>
        <w:pStyle w:val="Corpodetexto2"/>
        <w:spacing w:after="0" w:line="240" w:lineRule="auto"/>
        <w:jc w:val="both"/>
        <w:rPr>
          <w:rFonts w:ascii="Calibri" w:hAnsi="Calibri" w:cs="Calibri"/>
          <w:bCs/>
        </w:rPr>
      </w:pPr>
      <w:r w:rsidRPr="008065D0">
        <w:rPr>
          <w:rFonts w:ascii="Calibri" w:hAnsi="Calibri" w:cs="Calibri"/>
        </w:rPr>
        <w:t xml:space="preserve">16.4 – Os interessados para obter cópia do presente edital </w:t>
      </w:r>
      <w:r w:rsidRPr="008065D0">
        <w:rPr>
          <w:rFonts w:ascii="Calibri" w:hAnsi="Calibri" w:cs="Calibri"/>
          <w:bCs/>
        </w:rPr>
        <w:t xml:space="preserve">deverão acessar o </w:t>
      </w:r>
      <w:r w:rsidRPr="008065D0">
        <w:rPr>
          <w:rFonts w:ascii="Calibri" w:hAnsi="Calibri" w:cs="Calibri"/>
          <w:bCs/>
          <w:i/>
          <w:iCs/>
        </w:rPr>
        <w:t xml:space="preserve">site </w:t>
      </w:r>
      <w:hyperlink r:id="rId10" w:history="1">
        <w:r w:rsidR="00D85EAD" w:rsidRPr="00B02C15">
          <w:rPr>
            <w:rStyle w:val="Hyperlink"/>
            <w:rFonts w:ascii="Calibri" w:hAnsi="Calibri" w:cs="Calibri"/>
            <w:bCs/>
          </w:rPr>
          <w:t>www.campoalegre.sc.gov.br</w:t>
        </w:r>
      </w:hyperlink>
      <w:r w:rsidR="00D85EAD">
        <w:rPr>
          <w:rFonts w:ascii="Calibri" w:hAnsi="Calibri" w:cs="Calibri"/>
          <w:bCs/>
        </w:rPr>
        <w:t xml:space="preserve"> </w:t>
      </w:r>
      <w:r w:rsidRPr="008065D0">
        <w:rPr>
          <w:rFonts w:ascii="Calibri" w:hAnsi="Calibri" w:cs="Calibri"/>
          <w:bCs/>
        </w:rPr>
        <w:t>, ícone Licitação/Tomada de Preço.</w:t>
      </w:r>
    </w:p>
    <w:p w14:paraId="45E84986" w14:textId="77777777" w:rsidR="00B71FA9" w:rsidRPr="008065D0" w:rsidRDefault="00B71FA9" w:rsidP="00B71FA9">
      <w:pPr>
        <w:pStyle w:val="Corpodetexto2"/>
        <w:spacing w:after="0" w:line="240" w:lineRule="auto"/>
        <w:jc w:val="both"/>
        <w:rPr>
          <w:rFonts w:ascii="Calibri" w:hAnsi="Calibri" w:cs="Calibri"/>
          <w:bCs/>
        </w:rPr>
      </w:pPr>
    </w:p>
    <w:p w14:paraId="7B598234" w14:textId="77777777" w:rsidR="00B71FA9" w:rsidRPr="008065D0" w:rsidRDefault="00B71FA9" w:rsidP="00B71FA9">
      <w:pPr>
        <w:jc w:val="both"/>
        <w:rPr>
          <w:rFonts w:ascii="Calibri" w:hAnsi="Calibri" w:cs="Calibri"/>
        </w:rPr>
      </w:pPr>
      <w:r w:rsidRPr="008065D0">
        <w:rPr>
          <w:rFonts w:ascii="Calibri" w:hAnsi="Calibri" w:cs="Calibri"/>
        </w:rPr>
        <w:t>16.5 - Os casos omissos no presente Edital serão analisados de acordo com a Lei 8.666/93, suas alterações, Lei Complementar 123/2006, e demais legislações em vigor, pertinentes à matéria.</w:t>
      </w:r>
    </w:p>
    <w:p w14:paraId="33E4EDA4" w14:textId="77777777" w:rsidR="00B71FA9" w:rsidRPr="008065D0" w:rsidRDefault="00B71FA9" w:rsidP="00B71FA9">
      <w:pPr>
        <w:jc w:val="both"/>
        <w:rPr>
          <w:rFonts w:ascii="Calibri" w:hAnsi="Calibri" w:cs="Calibri"/>
        </w:rPr>
      </w:pPr>
    </w:p>
    <w:p w14:paraId="707D8404" w14:textId="4EE5D294" w:rsidR="00B71FA9" w:rsidRPr="008065D0" w:rsidRDefault="00B71FA9" w:rsidP="00B71FA9">
      <w:pPr>
        <w:jc w:val="both"/>
        <w:rPr>
          <w:rFonts w:ascii="Calibri" w:hAnsi="Calibri" w:cs="Calibri"/>
        </w:rPr>
      </w:pPr>
      <w:r w:rsidRPr="008065D0">
        <w:rPr>
          <w:rFonts w:ascii="Calibri" w:hAnsi="Calibri" w:cs="Calibri"/>
        </w:rPr>
        <w:t>16.6 - O extrato do presente edital será publicado no</w:t>
      </w:r>
      <w:r w:rsidR="00D85EAD" w:rsidRPr="00D85EAD">
        <w:rPr>
          <w:rFonts w:ascii="Calibri" w:hAnsi="Calibri" w:cs="Calibri"/>
        </w:rPr>
        <w:t xml:space="preserve"> </w:t>
      </w:r>
      <w:r w:rsidR="00D85EAD" w:rsidRPr="008065D0">
        <w:rPr>
          <w:rFonts w:ascii="Calibri" w:hAnsi="Calibri" w:cs="Calibri"/>
        </w:rPr>
        <w:t>Diário Oficial</w:t>
      </w:r>
      <w:r w:rsidR="00D85EAD">
        <w:rPr>
          <w:rFonts w:ascii="Calibri" w:hAnsi="Calibri" w:cs="Calibri"/>
        </w:rPr>
        <w:t xml:space="preserve"> do Município,</w:t>
      </w:r>
      <w:r w:rsidRPr="008065D0">
        <w:rPr>
          <w:rFonts w:ascii="Calibri" w:hAnsi="Calibri" w:cs="Calibri"/>
        </w:rPr>
        <w:t xml:space="preserve"> Diário Oficial do Estado de Santa Catarina, em jornal de grande circulação no Estado de Santa Catarina, e em jornal de circulação local/regional.</w:t>
      </w:r>
    </w:p>
    <w:p w14:paraId="1A3E8CAF" w14:textId="77777777" w:rsidR="00B71FA9" w:rsidRPr="008065D0" w:rsidRDefault="00B71FA9" w:rsidP="00B71FA9">
      <w:pPr>
        <w:jc w:val="both"/>
        <w:rPr>
          <w:rFonts w:ascii="Calibri" w:hAnsi="Calibri" w:cs="Calibri"/>
        </w:rPr>
      </w:pPr>
    </w:p>
    <w:p w14:paraId="6CA7D988" w14:textId="77777777" w:rsidR="00B71FA9" w:rsidRPr="008065D0" w:rsidRDefault="00B71FA9" w:rsidP="00B71FA9">
      <w:pPr>
        <w:jc w:val="both"/>
        <w:rPr>
          <w:rFonts w:ascii="Calibri" w:hAnsi="Calibri" w:cs="Calibri"/>
        </w:rPr>
      </w:pPr>
      <w:r w:rsidRPr="008065D0">
        <w:rPr>
          <w:rFonts w:ascii="Calibri" w:hAnsi="Calibri" w:cs="Calibri"/>
        </w:rPr>
        <w:t>16.7 - Não serão levadas em consideração quaisquer propostas que não se enquadrem nas especificações exigidas.</w:t>
      </w:r>
    </w:p>
    <w:p w14:paraId="7E512CF0" w14:textId="77777777" w:rsidR="00B71FA9" w:rsidRPr="008065D0" w:rsidRDefault="00B71FA9" w:rsidP="00B71FA9">
      <w:pPr>
        <w:jc w:val="both"/>
        <w:rPr>
          <w:rFonts w:ascii="Calibri" w:hAnsi="Calibri" w:cs="Calibri"/>
        </w:rPr>
      </w:pPr>
    </w:p>
    <w:p w14:paraId="0B36012E" w14:textId="77777777" w:rsidR="00B71FA9" w:rsidRPr="008065D0" w:rsidRDefault="00B71FA9" w:rsidP="00B71FA9">
      <w:pPr>
        <w:jc w:val="both"/>
        <w:rPr>
          <w:rFonts w:ascii="Calibri" w:hAnsi="Calibri" w:cs="Calibri"/>
        </w:rPr>
      </w:pPr>
      <w:r w:rsidRPr="008065D0">
        <w:rPr>
          <w:rFonts w:ascii="Calibri" w:hAnsi="Calibri" w:cs="Calibri"/>
        </w:rPr>
        <w:t>16.8 - A Comissão de Licitação reserva-se o direito de promover diligência para verificação, esclarecimentos e complementação das informações prestadas, obrigando-se a empresa a fornecê-las no prazo máximo de 48 (quarenta e oito) horas, sob pena de inabilitação, nos termos do artigo 43, § 3º, da Lei nº 8.666/93.</w:t>
      </w:r>
    </w:p>
    <w:p w14:paraId="31D7FD48" w14:textId="77777777" w:rsidR="00B71FA9" w:rsidRPr="008065D0" w:rsidRDefault="00B71FA9" w:rsidP="00B71FA9">
      <w:pPr>
        <w:jc w:val="both"/>
        <w:rPr>
          <w:rFonts w:ascii="Calibri" w:hAnsi="Calibri" w:cs="Calibri"/>
        </w:rPr>
      </w:pPr>
    </w:p>
    <w:p w14:paraId="461C7624" w14:textId="77777777" w:rsidR="00B71FA9" w:rsidRPr="008065D0" w:rsidRDefault="00B71FA9" w:rsidP="00B71FA9">
      <w:pPr>
        <w:jc w:val="both"/>
        <w:rPr>
          <w:rFonts w:ascii="Calibri" w:hAnsi="Calibri" w:cs="Calibri"/>
        </w:rPr>
      </w:pPr>
      <w:r w:rsidRPr="008065D0">
        <w:rPr>
          <w:rFonts w:ascii="Calibri" w:hAnsi="Calibri" w:cs="Calibri"/>
        </w:rPr>
        <w:t xml:space="preserve">16.9 - Em relação às decisões proferidas pela Comissão de Licitações, cabe recurso. Estes recursos interpostos serão processados nos termos do Capítulo V, da Lei № 8.666/93, devendo ser </w:t>
      </w:r>
      <w:r w:rsidRPr="008065D0">
        <w:rPr>
          <w:rFonts w:ascii="Calibri" w:hAnsi="Calibri" w:cs="Calibri"/>
          <w:bCs/>
        </w:rPr>
        <w:t>encaminhados diretamente ao Prefeito Municipal,</w:t>
      </w:r>
      <w:r w:rsidRPr="008065D0">
        <w:rPr>
          <w:rFonts w:ascii="Calibri" w:hAnsi="Calibri" w:cs="Calibri"/>
        </w:rPr>
        <w:t xml:space="preserve"> protocolado pelo interessado, no Protocolo da Prefeitura Municipal, sito a Rua Cel. Bueno Franco, 292, Centro, Campo Alegre - SC.</w:t>
      </w:r>
    </w:p>
    <w:p w14:paraId="4CED2BC1" w14:textId="77777777" w:rsidR="00B71FA9" w:rsidRPr="008065D0" w:rsidRDefault="00B71FA9" w:rsidP="00B71FA9">
      <w:pPr>
        <w:jc w:val="both"/>
        <w:rPr>
          <w:rFonts w:ascii="Calibri" w:hAnsi="Calibri" w:cs="Calibri"/>
        </w:rPr>
      </w:pPr>
    </w:p>
    <w:p w14:paraId="41B45B70" w14:textId="77777777" w:rsidR="00B71FA9" w:rsidRPr="008065D0" w:rsidRDefault="00B71FA9" w:rsidP="00B71FA9">
      <w:pPr>
        <w:jc w:val="both"/>
        <w:rPr>
          <w:rFonts w:ascii="Calibri" w:hAnsi="Calibri" w:cs="Calibri"/>
          <w:bCs/>
        </w:rPr>
      </w:pPr>
      <w:r w:rsidRPr="008065D0">
        <w:rPr>
          <w:rFonts w:ascii="Calibri" w:hAnsi="Calibri" w:cs="Calibri"/>
        </w:rPr>
        <w:t>16.10 -</w:t>
      </w:r>
      <w:r w:rsidRPr="008065D0">
        <w:rPr>
          <w:rFonts w:ascii="Calibri" w:hAnsi="Calibri" w:cs="Calibri"/>
          <w:bCs/>
        </w:rPr>
        <w:t xml:space="preserve"> Eventuais impugnações ao Edital, somente serão recebidas obedecido o prazo imposto pela Lei de Licitações, em sua via original, protocolizada no Protocolo da Prefeitura Municipal, sito a Rua Cel. Bueno Franco, 292 – Centro, Campo Alegre - SC.</w:t>
      </w:r>
    </w:p>
    <w:p w14:paraId="3F24A6BD" w14:textId="77777777" w:rsidR="00B71FA9" w:rsidRPr="008065D0" w:rsidRDefault="00B71FA9" w:rsidP="00B71FA9">
      <w:pPr>
        <w:jc w:val="both"/>
        <w:rPr>
          <w:rFonts w:ascii="Calibri" w:hAnsi="Calibri" w:cs="Calibri"/>
        </w:rPr>
      </w:pPr>
    </w:p>
    <w:p w14:paraId="7C1D6C56" w14:textId="77777777" w:rsidR="00B71FA9" w:rsidRPr="008065D0" w:rsidRDefault="00B71FA9" w:rsidP="00B71FA9">
      <w:pPr>
        <w:pStyle w:val="PargrafoCorpo2"/>
        <w:rPr>
          <w:rFonts w:ascii="Calibri" w:hAnsi="Calibri"/>
        </w:rPr>
      </w:pPr>
      <w:r w:rsidRPr="008065D0">
        <w:rPr>
          <w:rFonts w:ascii="Calibri" w:hAnsi="Calibri"/>
        </w:rPr>
        <w:t>16.11 - Atendida a conveniência administrativa, ficam as proponentes vencedoras obrigadas a aceitar, nas mesmas condições contratuais ou de fornecimento, os eventuais acréscimos ou supressões de que trata o parágrafo 12, do artigo 65, da Lei Federal N</w:t>
      </w:r>
      <w:r w:rsidRPr="008065D0">
        <w:rPr>
          <w:rFonts w:ascii="Calibri" w:hAnsi="Calibri"/>
          <w:vertAlign w:val="superscript"/>
        </w:rPr>
        <w:t>o</w:t>
      </w:r>
      <w:r w:rsidRPr="008065D0">
        <w:rPr>
          <w:rFonts w:ascii="Calibri" w:hAnsi="Calibri"/>
        </w:rPr>
        <w:t xml:space="preserve"> 8.666/93.</w:t>
      </w:r>
    </w:p>
    <w:p w14:paraId="0FD20A9E" w14:textId="77777777" w:rsidR="00B71FA9" w:rsidRPr="008065D0" w:rsidRDefault="00B71FA9" w:rsidP="00B71FA9">
      <w:pPr>
        <w:pStyle w:val="PargrafoCorpo2"/>
        <w:rPr>
          <w:rFonts w:ascii="Calibri" w:hAnsi="Calibri"/>
        </w:rPr>
      </w:pPr>
    </w:p>
    <w:p w14:paraId="07EE0E1E" w14:textId="77777777" w:rsidR="00B71FA9" w:rsidRPr="008065D0" w:rsidRDefault="00B71FA9" w:rsidP="00B71FA9">
      <w:pPr>
        <w:jc w:val="both"/>
        <w:rPr>
          <w:rFonts w:ascii="Calibri" w:hAnsi="Calibri" w:cs="Calibri"/>
        </w:rPr>
      </w:pPr>
      <w:r w:rsidRPr="008065D0">
        <w:rPr>
          <w:rFonts w:ascii="Calibri" w:hAnsi="Calibri" w:cs="Calibri"/>
        </w:rPr>
        <w:t xml:space="preserve">16.12 - Para dirimir controvérsias decorrentes desta licitação, o foro competente é o da Comarca da cidade de São Bento do Sul, Estado de Santa Catarina, excluído qualquer outro. </w:t>
      </w:r>
    </w:p>
    <w:p w14:paraId="52A049A6" w14:textId="77777777" w:rsidR="00B71FA9" w:rsidRPr="008065D0" w:rsidRDefault="00B71FA9" w:rsidP="00B71FA9">
      <w:pPr>
        <w:ind w:firstLine="708"/>
        <w:jc w:val="both"/>
        <w:rPr>
          <w:rFonts w:ascii="Calibri" w:eastAsia="Calibri" w:hAnsi="Calibri" w:cs="Calibri"/>
        </w:rPr>
      </w:pPr>
    </w:p>
    <w:p w14:paraId="6A363A59" w14:textId="77777777" w:rsidR="00B71FA9" w:rsidRPr="008065D0" w:rsidRDefault="00B71FA9" w:rsidP="00B71FA9">
      <w:pPr>
        <w:ind w:firstLine="708"/>
        <w:jc w:val="both"/>
        <w:rPr>
          <w:rFonts w:ascii="Calibri" w:eastAsia="Calibri" w:hAnsi="Calibri" w:cs="Calibri"/>
        </w:rPr>
      </w:pPr>
    </w:p>
    <w:p w14:paraId="3D694864" w14:textId="77777777" w:rsidR="00B71FA9" w:rsidRPr="008065D0" w:rsidRDefault="00B71FA9" w:rsidP="00B71FA9">
      <w:pPr>
        <w:ind w:firstLine="708"/>
        <w:jc w:val="both"/>
        <w:rPr>
          <w:rFonts w:ascii="Calibri" w:hAnsi="Calibri" w:cs="Calibri"/>
        </w:rPr>
      </w:pPr>
    </w:p>
    <w:p w14:paraId="0B0AF8ED" w14:textId="4385CB92" w:rsidR="00B71FA9" w:rsidRPr="008065D0" w:rsidRDefault="00B71FA9" w:rsidP="00B71FA9">
      <w:pPr>
        <w:jc w:val="both"/>
        <w:rPr>
          <w:rFonts w:ascii="Calibri" w:hAnsi="Calibri" w:cs="Calibri"/>
        </w:rPr>
      </w:pPr>
      <w:r w:rsidRPr="008065D0">
        <w:rPr>
          <w:rFonts w:ascii="Calibri" w:hAnsi="Calibri" w:cs="Calibri"/>
        </w:rPr>
        <w:t>Campo Alegre,</w:t>
      </w:r>
      <w:r w:rsidR="00D85EAD">
        <w:rPr>
          <w:rFonts w:ascii="Calibri" w:hAnsi="Calibri" w:cs="Calibri"/>
        </w:rPr>
        <w:t xml:space="preserve"> </w:t>
      </w:r>
      <w:r w:rsidR="008D18E0">
        <w:rPr>
          <w:rFonts w:ascii="Calibri" w:hAnsi="Calibri" w:cs="Calibri"/>
        </w:rPr>
        <w:t>1</w:t>
      </w:r>
      <w:r w:rsidRPr="008065D0">
        <w:rPr>
          <w:rFonts w:ascii="Calibri" w:hAnsi="Calibri" w:cs="Calibri"/>
        </w:rPr>
        <w:t xml:space="preserve"> de </w:t>
      </w:r>
      <w:r w:rsidR="008D18E0">
        <w:rPr>
          <w:rFonts w:ascii="Calibri" w:hAnsi="Calibri" w:cs="Calibri"/>
        </w:rPr>
        <w:t>abril</w:t>
      </w:r>
      <w:r w:rsidRPr="008065D0">
        <w:rPr>
          <w:rFonts w:ascii="Calibri" w:hAnsi="Calibri" w:cs="Calibri"/>
        </w:rPr>
        <w:t xml:space="preserve"> de </w:t>
      </w:r>
      <w:r w:rsidR="005E1935">
        <w:rPr>
          <w:rFonts w:ascii="Calibri" w:hAnsi="Calibri" w:cs="Calibri"/>
        </w:rPr>
        <w:t>2021</w:t>
      </w:r>
      <w:r w:rsidRPr="008065D0">
        <w:rPr>
          <w:rFonts w:ascii="Calibri" w:hAnsi="Calibri" w:cs="Calibri"/>
        </w:rPr>
        <w:t xml:space="preserve">. </w:t>
      </w:r>
    </w:p>
    <w:p w14:paraId="3EFC5259" w14:textId="77777777" w:rsidR="00B71FA9" w:rsidRPr="008065D0" w:rsidRDefault="00B71FA9" w:rsidP="00B71FA9">
      <w:pPr>
        <w:jc w:val="both"/>
        <w:rPr>
          <w:rFonts w:ascii="Calibri" w:hAnsi="Calibri" w:cs="Calibri"/>
        </w:rPr>
      </w:pPr>
    </w:p>
    <w:p w14:paraId="70EFE749" w14:textId="77777777" w:rsidR="00B71FA9" w:rsidRPr="008065D0" w:rsidRDefault="00B71FA9" w:rsidP="00B71FA9">
      <w:pPr>
        <w:jc w:val="center"/>
        <w:rPr>
          <w:rFonts w:ascii="Calibri" w:hAnsi="Calibri" w:cs="Calibri"/>
          <w:bCs/>
        </w:rPr>
      </w:pPr>
    </w:p>
    <w:p w14:paraId="3E88DC3F" w14:textId="77777777" w:rsidR="00B71FA9" w:rsidRPr="008065D0" w:rsidRDefault="00B71FA9" w:rsidP="00B71FA9">
      <w:pPr>
        <w:jc w:val="center"/>
        <w:rPr>
          <w:rFonts w:ascii="Calibri" w:hAnsi="Calibri" w:cs="Calibri"/>
          <w:bCs/>
        </w:rPr>
      </w:pPr>
    </w:p>
    <w:p w14:paraId="23763920" w14:textId="77777777" w:rsidR="00B71FA9" w:rsidRPr="008065D0" w:rsidRDefault="00B71FA9" w:rsidP="00B71FA9">
      <w:pPr>
        <w:jc w:val="center"/>
        <w:rPr>
          <w:rFonts w:ascii="Calibri" w:hAnsi="Calibri" w:cs="Calibri"/>
          <w:bCs/>
        </w:rPr>
      </w:pPr>
    </w:p>
    <w:p w14:paraId="097A4B1B" w14:textId="066C784B" w:rsidR="00B71FA9" w:rsidRPr="008065D0" w:rsidRDefault="008D18E0" w:rsidP="00B71FA9">
      <w:pPr>
        <w:spacing w:line="276" w:lineRule="auto"/>
        <w:jc w:val="center"/>
        <w:rPr>
          <w:rFonts w:ascii="Calibri" w:hAnsi="Calibri" w:cs="Arial"/>
          <w:b/>
          <w:bCs/>
        </w:rPr>
      </w:pPr>
      <w:r>
        <w:rPr>
          <w:rFonts w:ascii="Calibri" w:hAnsi="Calibri" w:cs="Arial"/>
          <w:b/>
        </w:rPr>
        <w:t>ALICE BAYERL GROSSKOPF</w:t>
      </w:r>
    </w:p>
    <w:p w14:paraId="33A0136A" w14:textId="1516D583" w:rsidR="00B71FA9" w:rsidRPr="008065D0" w:rsidRDefault="00D85EAD" w:rsidP="00B71FA9">
      <w:pPr>
        <w:spacing w:line="276" w:lineRule="auto"/>
        <w:jc w:val="center"/>
        <w:rPr>
          <w:rFonts w:ascii="Calibri" w:hAnsi="Calibri" w:cs="Arial"/>
          <w:bCs/>
        </w:rPr>
      </w:pPr>
      <w:r>
        <w:rPr>
          <w:rFonts w:ascii="Calibri" w:hAnsi="Calibri" w:cs="Arial"/>
          <w:bCs/>
        </w:rPr>
        <w:t>Prefeita Municipal</w:t>
      </w:r>
    </w:p>
    <w:p w14:paraId="07C8CB6E" w14:textId="77777777" w:rsidR="008D18E0" w:rsidRDefault="008D18E0" w:rsidP="00B71FA9">
      <w:pPr>
        <w:spacing w:line="276" w:lineRule="auto"/>
        <w:jc w:val="center"/>
        <w:rPr>
          <w:rFonts w:ascii="Calibri" w:hAnsi="Calibri" w:cs="Arial"/>
          <w:bCs/>
        </w:rPr>
      </w:pPr>
    </w:p>
    <w:p w14:paraId="19F5C7D4" w14:textId="77777777" w:rsidR="008D18E0" w:rsidRPr="008D18E0" w:rsidRDefault="008D18E0" w:rsidP="008D18E0">
      <w:pPr>
        <w:rPr>
          <w:rFonts w:ascii="Calibri" w:hAnsi="Calibri" w:cs="Arial"/>
        </w:rPr>
      </w:pPr>
    </w:p>
    <w:p w14:paraId="6266112B" w14:textId="77777777" w:rsidR="008D18E0" w:rsidRDefault="008D18E0" w:rsidP="00B71FA9">
      <w:pPr>
        <w:spacing w:line="276" w:lineRule="auto"/>
        <w:jc w:val="center"/>
        <w:rPr>
          <w:rFonts w:ascii="Calibri" w:hAnsi="Calibri" w:cs="Arial"/>
          <w:bCs/>
        </w:rPr>
      </w:pPr>
    </w:p>
    <w:p w14:paraId="7A92ED04" w14:textId="77777777" w:rsidR="008D18E0" w:rsidRPr="00F146BC" w:rsidRDefault="008D18E0" w:rsidP="008D18E0">
      <w:pPr>
        <w:pBdr>
          <w:bottom w:val="single" w:sz="4" w:space="1" w:color="auto"/>
        </w:pBdr>
        <w:jc w:val="both"/>
        <w:rPr>
          <w:rFonts w:asciiTheme="minorHAnsi" w:hAnsiTheme="minorHAnsi" w:cstheme="minorHAnsi"/>
          <w:bCs/>
          <w:sz w:val="20"/>
          <w:szCs w:val="20"/>
        </w:rPr>
      </w:pPr>
      <w:r w:rsidRPr="00F146BC">
        <w:rPr>
          <w:rFonts w:ascii="Calibri" w:hAnsi="Calibri" w:cs="Arial"/>
          <w:bCs/>
          <w:sz w:val="22"/>
          <w:szCs w:val="22"/>
        </w:rPr>
        <w:tab/>
      </w:r>
    </w:p>
    <w:p w14:paraId="719BB3A0" w14:textId="3AE72EEB" w:rsidR="008D18E0" w:rsidRPr="00F146BC" w:rsidRDefault="008D18E0" w:rsidP="008D18E0">
      <w:pPr>
        <w:jc w:val="both"/>
        <w:rPr>
          <w:rFonts w:asciiTheme="minorHAnsi" w:hAnsiTheme="minorHAnsi" w:cstheme="minorHAnsi"/>
          <w:bCs/>
          <w:sz w:val="20"/>
          <w:szCs w:val="20"/>
        </w:rPr>
      </w:pPr>
      <w:r w:rsidRPr="00F146BC">
        <w:rPr>
          <w:rFonts w:asciiTheme="minorHAnsi" w:hAnsiTheme="minorHAnsi" w:cstheme="minorHAnsi"/>
          <w:bCs/>
          <w:i/>
          <w:sz w:val="20"/>
          <w:szCs w:val="20"/>
        </w:rPr>
        <w:t>Edital devidamente aprovado pela assessoria jurídica deste Município, conforme folha</w:t>
      </w:r>
      <w:r w:rsidRPr="00F146BC">
        <w:rPr>
          <w:rFonts w:asciiTheme="minorHAnsi" w:hAnsiTheme="minorHAnsi" w:cstheme="minorHAnsi"/>
          <w:bCs/>
          <w:i/>
          <w:sz w:val="20"/>
          <w:szCs w:val="20"/>
        </w:rPr>
        <w:t xml:space="preserve"> </w:t>
      </w:r>
      <w:r w:rsidRPr="00F146BC">
        <w:rPr>
          <w:rFonts w:asciiTheme="minorHAnsi" w:hAnsiTheme="minorHAnsi" w:cstheme="minorHAnsi"/>
          <w:b/>
          <w:bCs/>
          <w:i/>
          <w:sz w:val="20"/>
          <w:szCs w:val="20"/>
        </w:rPr>
        <w:t>80</w:t>
      </w:r>
      <w:r w:rsidRPr="00F146BC">
        <w:rPr>
          <w:rFonts w:asciiTheme="minorHAnsi" w:hAnsiTheme="minorHAnsi" w:cstheme="minorHAnsi"/>
          <w:bCs/>
          <w:i/>
          <w:sz w:val="20"/>
          <w:szCs w:val="20"/>
        </w:rPr>
        <w:t>, constante do processo licitatório em epígrafe, em cumprimento ao § único do art. 38 da Lei Federal 8.666/93 e alterações.</w:t>
      </w:r>
    </w:p>
    <w:p w14:paraId="1D403285" w14:textId="42DEDB61" w:rsidR="008D18E0" w:rsidRDefault="008D18E0" w:rsidP="008D18E0">
      <w:pPr>
        <w:tabs>
          <w:tab w:val="left" w:pos="1725"/>
        </w:tabs>
        <w:spacing w:line="276" w:lineRule="auto"/>
        <w:rPr>
          <w:rFonts w:ascii="Calibri" w:hAnsi="Calibri" w:cs="Arial"/>
          <w:bCs/>
        </w:rPr>
      </w:pPr>
    </w:p>
    <w:p w14:paraId="1F15A3B9" w14:textId="00AD8E7E" w:rsidR="00B71FA9" w:rsidRPr="008065D0" w:rsidRDefault="00B71FA9" w:rsidP="00B71FA9">
      <w:pPr>
        <w:spacing w:line="276" w:lineRule="auto"/>
        <w:jc w:val="center"/>
        <w:rPr>
          <w:rFonts w:ascii="Calibri" w:hAnsi="Calibri"/>
          <w:b/>
        </w:rPr>
      </w:pPr>
      <w:r w:rsidRPr="008D18E0">
        <w:rPr>
          <w:rFonts w:ascii="Calibri" w:hAnsi="Calibri" w:cs="Arial"/>
        </w:rPr>
        <w:br w:type="page"/>
      </w:r>
      <w:r w:rsidRPr="008065D0">
        <w:rPr>
          <w:rFonts w:ascii="Calibri" w:hAnsi="Calibri"/>
          <w:b/>
        </w:rPr>
        <w:lastRenderedPageBreak/>
        <w:t xml:space="preserve">ANEXO </w:t>
      </w:r>
      <w:r w:rsidR="00455DA7">
        <w:rPr>
          <w:rFonts w:ascii="Calibri" w:hAnsi="Calibri"/>
          <w:b/>
        </w:rPr>
        <w:t>I</w:t>
      </w:r>
      <w:r w:rsidR="002E3980">
        <w:rPr>
          <w:rFonts w:ascii="Calibri" w:hAnsi="Calibri"/>
          <w:b/>
        </w:rPr>
        <w:t>V</w:t>
      </w:r>
    </w:p>
    <w:p w14:paraId="1C36BE5C" w14:textId="3EF08475" w:rsidR="00B71FA9" w:rsidRPr="008065D0" w:rsidRDefault="00B71FA9" w:rsidP="00B71FA9">
      <w:pPr>
        <w:pStyle w:val="NormalWeb"/>
        <w:spacing w:before="0" w:beforeAutospacing="0" w:after="0" w:afterAutospacing="0"/>
        <w:jc w:val="center"/>
        <w:rPr>
          <w:rFonts w:ascii="Calibri" w:hAnsi="Calibri"/>
        </w:rPr>
      </w:pPr>
      <w:r w:rsidRPr="008065D0">
        <w:rPr>
          <w:rFonts w:ascii="Calibri" w:hAnsi="Calibri"/>
        </w:rPr>
        <w:t xml:space="preserve">(Processo Licitatório nº </w:t>
      </w:r>
      <w:r w:rsidR="00656A1B">
        <w:rPr>
          <w:rFonts w:ascii="Calibri" w:hAnsi="Calibri"/>
        </w:rPr>
        <w:t>22</w:t>
      </w:r>
      <w:r w:rsidRPr="008065D0">
        <w:rPr>
          <w:rFonts w:ascii="Calibri" w:hAnsi="Calibri"/>
        </w:rPr>
        <w:t>/</w:t>
      </w:r>
      <w:r w:rsidR="005E1935">
        <w:rPr>
          <w:rFonts w:ascii="Calibri" w:hAnsi="Calibri"/>
        </w:rPr>
        <w:t>2021</w:t>
      </w:r>
      <w:r w:rsidRPr="008065D0">
        <w:rPr>
          <w:rFonts w:ascii="Calibri" w:hAnsi="Calibri"/>
        </w:rPr>
        <w:t>)</w:t>
      </w:r>
    </w:p>
    <w:p w14:paraId="7B319434" w14:textId="77777777" w:rsidR="00B71FA9" w:rsidRPr="008065D0" w:rsidRDefault="00B71FA9" w:rsidP="00B71FA9">
      <w:pPr>
        <w:pStyle w:val="NormalWeb"/>
        <w:spacing w:before="0" w:beforeAutospacing="0" w:after="0" w:afterAutospacing="0"/>
        <w:jc w:val="center"/>
        <w:rPr>
          <w:rFonts w:ascii="Calibri" w:hAnsi="Calibri"/>
        </w:rPr>
      </w:pPr>
    </w:p>
    <w:p w14:paraId="380F855A" w14:textId="77777777" w:rsidR="00B71FA9" w:rsidRPr="008065D0" w:rsidRDefault="00B71FA9" w:rsidP="00B71FA9">
      <w:pPr>
        <w:pStyle w:val="NormalWeb"/>
        <w:spacing w:before="0" w:beforeAutospacing="0" w:after="0" w:afterAutospacing="0"/>
        <w:jc w:val="center"/>
        <w:rPr>
          <w:rFonts w:ascii="Calibri" w:hAnsi="Calibri"/>
          <w:b/>
        </w:rPr>
      </w:pPr>
    </w:p>
    <w:p w14:paraId="467BAE47" w14:textId="77777777" w:rsidR="00B71FA9" w:rsidRPr="008065D0" w:rsidRDefault="00B71FA9" w:rsidP="00B71FA9">
      <w:pPr>
        <w:pStyle w:val="NormalWeb"/>
        <w:spacing w:before="0" w:beforeAutospacing="0" w:after="0" w:afterAutospacing="0"/>
        <w:jc w:val="center"/>
        <w:rPr>
          <w:rFonts w:ascii="Calibri" w:hAnsi="Calibri"/>
          <w:b/>
        </w:rPr>
      </w:pPr>
      <w:r w:rsidRPr="008065D0">
        <w:rPr>
          <w:rFonts w:ascii="Calibri" w:hAnsi="Calibri"/>
          <w:b/>
        </w:rPr>
        <w:t>MODELO DE DECLARAÇÃO DE CUMPRIMENTO ÀS LEIS TRABALHISTAS</w:t>
      </w:r>
    </w:p>
    <w:p w14:paraId="11D9B8CE" w14:textId="77777777" w:rsidR="00B71FA9" w:rsidRPr="008065D0" w:rsidRDefault="00B71FA9" w:rsidP="00B71FA9">
      <w:pPr>
        <w:pStyle w:val="NormalWeb"/>
        <w:spacing w:before="0" w:beforeAutospacing="0" w:after="0" w:afterAutospacing="0"/>
        <w:jc w:val="center"/>
        <w:rPr>
          <w:rFonts w:ascii="Calibri" w:hAnsi="Calibri"/>
          <w:b/>
        </w:rPr>
      </w:pPr>
    </w:p>
    <w:p w14:paraId="68937699" w14:textId="77777777" w:rsidR="00B71FA9" w:rsidRPr="008065D0" w:rsidRDefault="00B71FA9" w:rsidP="00B71FA9">
      <w:pPr>
        <w:pStyle w:val="NormalWeb"/>
        <w:spacing w:before="0" w:beforeAutospacing="0" w:after="0" w:afterAutospacing="0"/>
        <w:jc w:val="center"/>
        <w:rPr>
          <w:rFonts w:ascii="Calibri" w:hAnsi="Calibri"/>
        </w:rPr>
      </w:pPr>
    </w:p>
    <w:p w14:paraId="7C39BB86" w14:textId="77777777" w:rsidR="00B71FA9" w:rsidRPr="008065D0" w:rsidRDefault="00B71FA9" w:rsidP="00B71FA9">
      <w:pPr>
        <w:jc w:val="center"/>
        <w:rPr>
          <w:rFonts w:ascii="Calibri" w:hAnsi="Calibri"/>
          <w:bCs/>
        </w:rPr>
      </w:pPr>
      <w:r w:rsidRPr="008065D0">
        <w:rPr>
          <w:rFonts w:ascii="Calibri" w:hAnsi="Calibri"/>
          <w:bCs/>
        </w:rPr>
        <w:t>DECLARAÇÃO</w:t>
      </w:r>
    </w:p>
    <w:p w14:paraId="4DDBEBC1" w14:textId="77777777" w:rsidR="00B71FA9" w:rsidRPr="008065D0" w:rsidRDefault="00B71FA9" w:rsidP="00B71FA9">
      <w:pPr>
        <w:jc w:val="center"/>
        <w:rPr>
          <w:rFonts w:ascii="Calibri" w:hAnsi="Calibri"/>
          <w:bCs/>
        </w:rPr>
      </w:pPr>
    </w:p>
    <w:p w14:paraId="08F0307F" w14:textId="77777777" w:rsidR="00B71FA9" w:rsidRPr="008065D0" w:rsidRDefault="00B71FA9" w:rsidP="00B71FA9">
      <w:pPr>
        <w:jc w:val="center"/>
        <w:rPr>
          <w:rFonts w:ascii="Calibri" w:hAnsi="Calibri"/>
          <w:bCs/>
        </w:rPr>
      </w:pPr>
    </w:p>
    <w:p w14:paraId="01812267" w14:textId="77777777" w:rsidR="00B71FA9" w:rsidRPr="008065D0" w:rsidRDefault="00B71FA9" w:rsidP="00B71FA9">
      <w:pPr>
        <w:jc w:val="both"/>
        <w:rPr>
          <w:rFonts w:ascii="Calibri" w:hAnsi="Calibri"/>
          <w:bCs/>
        </w:rPr>
      </w:pPr>
      <w:r w:rsidRPr="008065D0">
        <w:rPr>
          <w:rFonts w:ascii="Calibri" w:hAnsi="Calibri"/>
          <w:bCs/>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(quatorze) anos.</w:t>
      </w:r>
    </w:p>
    <w:p w14:paraId="5211679D" w14:textId="77777777" w:rsidR="00B71FA9" w:rsidRPr="008065D0" w:rsidRDefault="00B71FA9" w:rsidP="00B71FA9">
      <w:pPr>
        <w:jc w:val="center"/>
        <w:rPr>
          <w:rFonts w:ascii="Calibri" w:hAnsi="Calibri"/>
          <w:bCs/>
        </w:rPr>
      </w:pPr>
    </w:p>
    <w:p w14:paraId="00C0D399" w14:textId="77777777" w:rsidR="00B71FA9" w:rsidRPr="008065D0" w:rsidRDefault="00B71FA9" w:rsidP="00B71FA9">
      <w:pPr>
        <w:jc w:val="center"/>
        <w:rPr>
          <w:rFonts w:ascii="Calibri" w:hAnsi="Calibri"/>
          <w:bCs/>
        </w:rPr>
      </w:pPr>
    </w:p>
    <w:p w14:paraId="00824032" w14:textId="77777777" w:rsidR="00B71FA9" w:rsidRPr="008065D0" w:rsidRDefault="00B71FA9" w:rsidP="00B71FA9">
      <w:pPr>
        <w:jc w:val="center"/>
        <w:rPr>
          <w:rFonts w:ascii="Calibri" w:hAnsi="Calibri"/>
          <w:bCs/>
        </w:rPr>
      </w:pPr>
    </w:p>
    <w:p w14:paraId="1FE566B4" w14:textId="77777777" w:rsidR="00B71FA9" w:rsidRPr="008065D0" w:rsidRDefault="00B71FA9" w:rsidP="00B71FA9">
      <w:pPr>
        <w:pStyle w:val="TextosemFormatao"/>
        <w:widowControl/>
        <w:jc w:val="both"/>
        <w:rPr>
          <w:rFonts w:ascii="Calibri" w:hAnsi="Calibri" w:cs="Arial"/>
          <w:sz w:val="24"/>
          <w:szCs w:val="24"/>
        </w:rPr>
      </w:pPr>
      <w:r w:rsidRPr="008065D0">
        <w:rPr>
          <w:rFonts w:ascii="Calibri" w:hAnsi="Calibri" w:cs="Arial"/>
          <w:sz w:val="24"/>
          <w:szCs w:val="24"/>
        </w:rPr>
        <w:t xml:space="preserve">__________________ de __________ </w:t>
      </w:r>
      <w:proofErr w:type="spellStart"/>
      <w:r w:rsidRPr="008065D0">
        <w:rPr>
          <w:rFonts w:ascii="Calibri" w:hAnsi="Calibri" w:cs="Arial"/>
          <w:sz w:val="24"/>
          <w:szCs w:val="24"/>
        </w:rPr>
        <w:t>de</w:t>
      </w:r>
      <w:proofErr w:type="spellEnd"/>
      <w:r w:rsidRPr="008065D0">
        <w:rPr>
          <w:rFonts w:ascii="Calibri" w:hAnsi="Calibri" w:cs="Arial"/>
          <w:sz w:val="24"/>
          <w:szCs w:val="24"/>
        </w:rPr>
        <w:t xml:space="preserve"> _____</w:t>
      </w:r>
    </w:p>
    <w:p w14:paraId="3EA1D0A2" w14:textId="77777777" w:rsidR="00B71FA9" w:rsidRPr="008065D0" w:rsidRDefault="00B71FA9" w:rsidP="00B71FA9">
      <w:pPr>
        <w:pStyle w:val="TextosemFormatao"/>
        <w:widowControl/>
        <w:jc w:val="both"/>
        <w:rPr>
          <w:rFonts w:ascii="Calibri" w:hAnsi="Calibri" w:cs="Arial"/>
          <w:sz w:val="24"/>
          <w:szCs w:val="24"/>
        </w:rPr>
      </w:pPr>
    </w:p>
    <w:p w14:paraId="60CD9BBF" w14:textId="77777777" w:rsidR="00B71FA9" w:rsidRPr="008065D0" w:rsidRDefault="00B71FA9" w:rsidP="00B71FA9">
      <w:pPr>
        <w:pStyle w:val="TextosemFormatao"/>
        <w:widowControl/>
        <w:jc w:val="both"/>
        <w:rPr>
          <w:rFonts w:ascii="Calibri" w:hAnsi="Calibri" w:cs="Arial"/>
          <w:sz w:val="24"/>
          <w:szCs w:val="24"/>
        </w:rPr>
      </w:pPr>
    </w:p>
    <w:p w14:paraId="4ADCDC15" w14:textId="77777777" w:rsidR="00B71FA9" w:rsidRPr="008065D0" w:rsidRDefault="00B71FA9" w:rsidP="00B71FA9">
      <w:pPr>
        <w:pStyle w:val="TextosemFormatao"/>
        <w:widowControl/>
        <w:jc w:val="both"/>
        <w:rPr>
          <w:rFonts w:ascii="Calibri" w:hAnsi="Calibri" w:cs="Arial"/>
          <w:sz w:val="24"/>
          <w:szCs w:val="24"/>
        </w:rPr>
      </w:pPr>
    </w:p>
    <w:p w14:paraId="15F3E879" w14:textId="77777777" w:rsidR="00B71FA9" w:rsidRPr="008065D0" w:rsidRDefault="00B71FA9" w:rsidP="00B71FA9">
      <w:pPr>
        <w:pStyle w:val="TextosemFormatao"/>
        <w:widowControl/>
        <w:jc w:val="both"/>
        <w:rPr>
          <w:rFonts w:ascii="Calibri" w:hAnsi="Calibri" w:cs="Arial"/>
          <w:sz w:val="24"/>
          <w:szCs w:val="24"/>
        </w:rPr>
      </w:pPr>
    </w:p>
    <w:p w14:paraId="492A3170" w14:textId="77777777" w:rsidR="00B71FA9" w:rsidRPr="008065D0" w:rsidRDefault="00B71FA9" w:rsidP="00B71FA9">
      <w:pPr>
        <w:pStyle w:val="TextosemFormatao"/>
        <w:widowControl/>
        <w:jc w:val="both"/>
        <w:rPr>
          <w:rFonts w:ascii="Calibri" w:hAnsi="Calibri" w:cs="Arial"/>
          <w:sz w:val="24"/>
          <w:szCs w:val="24"/>
        </w:rPr>
      </w:pPr>
    </w:p>
    <w:p w14:paraId="72B77A77" w14:textId="77777777" w:rsidR="00B71FA9" w:rsidRPr="008065D0" w:rsidRDefault="00B71FA9" w:rsidP="00B71FA9">
      <w:pPr>
        <w:pStyle w:val="TextosemFormatao"/>
        <w:widowControl/>
        <w:jc w:val="both"/>
        <w:rPr>
          <w:rFonts w:ascii="Calibri" w:hAnsi="Calibri" w:cs="Arial"/>
          <w:sz w:val="24"/>
          <w:szCs w:val="24"/>
        </w:rPr>
      </w:pPr>
    </w:p>
    <w:p w14:paraId="03E20CD6"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NOME: ______________________________________</w:t>
      </w:r>
    </w:p>
    <w:p w14:paraId="12132CE9" w14:textId="77777777" w:rsidR="00B71FA9" w:rsidRPr="008065D0" w:rsidRDefault="00B71FA9" w:rsidP="00B71FA9">
      <w:pPr>
        <w:pStyle w:val="TextosemFormatao"/>
        <w:widowControl/>
        <w:ind w:right="3685"/>
        <w:jc w:val="both"/>
        <w:rPr>
          <w:rFonts w:ascii="Calibri" w:hAnsi="Calibri" w:cs="Arial"/>
          <w:sz w:val="24"/>
          <w:szCs w:val="24"/>
        </w:rPr>
      </w:pPr>
    </w:p>
    <w:p w14:paraId="04AE9ED8" w14:textId="77777777" w:rsidR="00B71FA9" w:rsidRPr="008065D0" w:rsidRDefault="00B71FA9" w:rsidP="00B71FA9">
      <w:pPr>
        <w:pStyle w:val="TextosemFormatao"/>
        <w:widowControl/>
        <w:ind w:right="3685"/>
        <w:jc w:val="both"/>
        <w:rPr>
          <w:rFonts w:ascii="Calibri" w:hAnsi="Calibri" w:cs="Arial"/>
          <w:sz w:val="24"/>
          <w:szCs w:val="24"/>
        </w:rPr>
      </w:pPr>
    </w:p>
    <w:p w14:paraId="3A1080C9"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CPF: ________________________________________</w:t>
      </w:r>
    </w:p>
    <w:p w14:paraId="26298154" w14:textId="77777777" w:rsidR="00B71FA9" w:rsidRPr="008065D0" w:rsidRDefault="00B71FA9" w:rsidP="00B71FA9">
      <w:pPr>
        <w:pStyle w:val="TextosemFormatao"/>
        <w:widowControl/>
        <w:ind w:right="3685"/>
        <w:jc w:val="both"/>
        <w:rPr>
          <w:rFonts w:ascii="Calibri" w:hAnsi="Calibri" w:cs="Arial"/>
          <w:sz w:val="24"/>
          <w:szCs w:val="24"/>
        </w:rPr>
      </w:pPr>
    </w:p>
    <w:p w14:paraId="215332FB" w14:textId="77777777" w:rsidR="00B71FA9" w:rsidRPr="008065D0" w:rsidRDefault="00B71FA9" w:rsidP="00B71FA9">
      <w:pPr>
        <w:pStyle w:val="TextosemFormatao"/>
        <w:widowControl/>
        <w:ind w:right="3685"/>
        <w:jc w:val="both"/>
        <w:rPr>
          <w:rFonts w:ascii="Calibri" w:hAnsi="Calibri" w:cs="Arial"/>
          <w:sz w:val="24"/>
          <w:szCs w:val="24"/>
        </w:rPr>
      </w:pPr>
    </w:p>
    <w:p w14:paraId="0FD79B42"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ASSINATURA: _________________________________</w:t>
      </w:r>
    </w:p>
    <w:p w14:paraId="5D6BDECF" w14:textId="35C61814" w:rsidR="00B71FA9" w:rsidRPr="008065D0" w:rsidRDefault="00B71FA9" w:rsidP="00B71FA9">
      <w:pPr>
        <w:pStyle w:val="TextosemFormatao"/>
        <w:widowControl/>
        <w:jc w:val="center"/>
        <w:rPr>
          <w:rFonts w:ascii="Calibri" w:hAnsi="Calibri"/>
          <w:b/>
          <w:bCs/>
          <w:sz w:val="24"/>
          <w:szCs w:val="24"/>
        </w:rPr>
      </w:pPr>
      <w:r w:rsidRPr="008065D0">
        <w:rPr>
          <w:rFonts w:ascii="Calibri" w:hAnsi="Calibri"/>
          <w:bCs/>
          <w:sz w:val="24"/>
          <w:szCs w:val="24"/>
        </w:rPr>
        <w:br w:type="page"/>
      </w:r>
      <w:r w:rsidRPr="008065D0">
        <w:rPr>
          <w:rFonts w:ascii="Calibri" w:hAnsi="Calibri"/>
          <w:b/>
          <w:bCs/>
          <w:sz w:val="24"/>
          <w:szCs w:val="24"/>
        </w:rPr>
        <w:lastRenderedPageBreak/>
        <w:t>ANEXO V</w:t>
      </w:r>
    </w:p>
    <w:p w14:paraId="0E4F8F02" w14:textId="0D16E843" w:rsidR="00B71FA9" w:rsidRPr="008065D0" w:rsidRDefault="00B71FA9" w:rsidP="00B71FA9">
      <w:pPr>
        <w:pStyle w:val="NormalWeb"/>
        <w:spacing w:before="0" w:beforeAutospacing="0" w:after="0" w:afterAutospacing="0"/>
        <w:jc w:val="center"/>
        <w:rPr>
          <w:rFonts w:ascii="Calibri" w:hAnsi="Calibri"/>
        </w:rPr>
      </w:pPr>
      <w:r w:rsidRPr="008065D0">
        <w:rPr>
          <w:rFonts w:ascii="Calibri" w:hAnsi="Calibri"/>
        </w:rPr>
        <w:t xml:space="preserve">(Processo Licitatório nº </w:t>
      </w:r>
      <w:r w:rsidR="00C210BC">
        <w:rPr>
          <w:rFonts w:ascii="Calibri" w:hAnsi="Calibri"/>
        </w:rPr>
        <w:t>22</w:t>
      </w:r>
      <w:r w:rsidRPr="008065D0">
        <w:rPr>
          <w:rFonts w:ascii="Calibri" w:hAnsi="Calibri"/>
        </w:rPr>
        <w:t>/</w:t>
      </w:r>
      <w:r w:rsidR="005E1935">
        <w:rPr>
          <w:rFonts w:ascii="Calibri" w:hAnsi="Calibri"/>
        </w:rPr>
        <w:t>2021</w:t>
      </w:r>
      <w:r w:rsidRPr="008065D0">
        <w:rPr>
          <w:rFonts w:ascii="Calibri" w:hAnsi="Calibri"/>
        </w:rPr>
        <w:t>)</w:t>
      </w:r>
    </w:p>
    <w:p w14:paraId="1D2DF11B" w14:textId="77777777" w:rsidR="00B71FA9" w:rsidRPr="008065D0" w:rsidRDefault="00B71FA9" w:rsidP="00B71FA9">
      <w:pPr>
        <w:pStyle w:val="NormalWeb"/>
        <w:spacing w:before="0" w:beforeAutospacing="0" w:after="0" w:afterAutospacing="0"/>
        <w:jc w:val="center"/>
        <w:rPr>
          <w:rFonts w:ascii="Calibri" w:hAnsi="Calibri"/>
        </w:rPr>
      </w:pPr>
    </w:p>
    <w:p w14:paraId="06876730" w14:textId="77777777" w:rsidR="00B71FA9" w:rsidRPr="008065D0" w:rsidRDefault="00B71FA9" w:rsidP="00B71FA9">
      <w:pPr>
        <w:rPr>
          <w:rFonts w:ascii="Calibri" w:hAnsi="Calibri"/>
          <w:b/>
          <w:bCs/>
        </w:rPr>
      </w:pPr>
    </w:p>
    <w:p w14:paraId="138E4FC4" w14:textId="77777777" w:rsidR="00B71FA9" w:rsidRPr="008065D0" w:rsidRDefault="00B71FA9" w:rsidP="00B71FA9">
      <w:pPr>
        <w:jc w:val="center"/>
        <w:rPr>
          <w:rFonts w:ascii="Calibri" w:hAnsi="Calibri"/>
          <w:b/>
        </w:rPr>
      </w:pPr>
      <w:r w:rsidRPr="008065D0">
        <w:rPr>
          <w:rFonts w:ascii="Calibri" w:hAnsi="Calibri"/>
          <w:b/>
        </w:rPr>
        <w:t>MODELO DE DECLARAÇÃO DE INEXISTÊNCIA DE FATOS IMPEDITIVOS</w:t>
      </w:r>
    </w:p>
    <w:p w14:paraId="5596D5F0" w14:textId="77777777" w:rsidR="00B71FA9" w:rsidRPr="008065D0" w:rsidRDefault="00B71FA9" w:rsidP="00B71FA9">
      <w:pPr>
        <w:pStyle w:val="NormalWeb"/>
        <w:spacing w:before="0" w:beforeAutospacing="0" w:after="0" w:afterAutospacing="0"/>
        <w:jc w:val="center"/>
        <w:rPr>
          <w:rFonts w:ascii="Calibri" w:hAnsi="Calibri"/>
          <w:b/>
        </w:rPr>
      </w:pPr>
    </w:p>
    <w:p w14:paraId="169A39D2" w14:textId="77777777" w:rsidR="00B71FA9" w:rsidRPr="008065D0" w:rsidRDefault="00B71FA9" w:rsidP="00B71FA9">
      <w:pPr>
        <w:pStyle w:val="NormalWeb"/>
        <w:spacing w:before="0" w:beforeAutospacing="0" w:after="0" w:afterAutospacing="0"/>
        <w:jc w:val="center"/>
        <w:rPr>
          <w:rFonts w:ascii="Calibri" w:hAnsi="Calibri"/>
          <w:b/>
        </w:rPr>
      </w:pPr>
    </w:p>
    <w:p w14:paraId="35A8FAC4" w14:textId="77777777" w:rsidR="00B71FA9" w:rsidRPr="008065D0" w:rsidRDefault="00B71FA9" w:rsidP="00B71FA9">
      <w:pPr>
        <w:pStyle w:val="NormalWeb"/>
        <w:spacing w:before="0" w:beforeAutospacing="0" w:after="0" w:afterAutospacing="0"/>
        <w:jc w:val="center"/>
        <w:rPr>
          <w:rFonts w:ascii="Calibri" w:hAnsi="Calibri"/>
        </w:rPr>
      </w:pPr>
      <w:r w:rsidRPr="008065D0">
        <w:rPr>
          <w:rFonts w:ascii="Calibri" w:hAnsi="Calibri"/>
        </w:rPr>
        <w:t>DECLARAÇÃO</w:t>
      </w:r>
    </w:p>
    <w:p w14:paraId="2EA90400" w14:textId="77777777" w:rsidR="00B71FA9" w:rsidRPr="008065D0" w:rsidRDefault="00B71FA9" w:rsidP="00B71FA9">
      <w:pPr>
        <w:pStyle w:val="NormalWeb"/>
        <w:spacing w:before="0" w:beforeAutospacing="0" w:after="0" w:afterAutospacing="0"/>
        <w:jc w:val="both"/>
        <w:rPr>
          <w:rFonts w:ascii="Calibri" w:hAnsi="Calibri"/>
        </w:rPr>
      </w:pPr>
    </w:p>
    <w:p w14:paraId="250B42D4" w14:textId="77777777" w:rsidR="00B71FA9" w:rsidRPr="008065D0" w:rsidRDefault="00B71FA9" w:rsidP="00B71FA9">
      <w:pPr>
        <w:pStyle w:val="NormalWeb"/>
        <w:spacing w:before="0" w:beforeAutospacing="0" w:after="0" w:afterAutospacing="0"/>
        <w:jc w:val="both"/>
        <w:rPr>
          <w:rFonts w:ascii="Calibri" w:hAnsi="Calibri"/>
        </w:rPr>
      </w:pPr>
    </w:p>
    <w:p w14:paraId="3C0F75CA" w14:textId="77777777" w:rsidR="00B71FA9" w:rsidRPr="008065D0" w:rsidRDefault="00B71FA9" w:rsidP="00B71FA9">
      <w:pPr>
        <w:pStyle w:val="NormalWeb"/>
        <w:spacing w:before="0" w:beforeAutospacing="0" w:after="0" w:afterAutospacing="0" w:line="360" w:lineRule="auto"/>
        <w:ind w:firstLine="709"/>
        <w:jc w:val="both"/>
        <w:rPr>
          <w:rFonts w:ascii="Calibri" w:hAnsi="Calibri"/>
        </w:rPr>
      </w:pPr>
      <w:r w:rsidRPr="008065D0">
        <w:rPr>
          <w:rFonts w:ascii="Calibri" w:hAnsi="Calibr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8065D0">
        <w:rPr>
          <w:rFonts w:ascii="Calibri" w:hAnsi="Calibri"/>
        </w:rPr>
        <w:br/>
      </w:r>
    </w:p>
    <w:p w14:paraId="382697C1" w14:textId="77777777" w:rsidR="00B71FA9" w:rsidRPr="008065D0" w:rsidRDefault="00B71FA9" w:rsidP="00B71FA9">
      <w:pPr>
        <w:pStyle w:val="NormalWeb"/>
        <w:spacing w:before="0" w:beforeAutospacing="0" w:after="0" w:afterAutospacing="0"/>
        <w:jc w:val="both"/>
        <w:rPr>
          <w:rFonts w:ascii="Calibri" w:hAnsi="Calibri"/>
        </w:rPr>
      </w:pPr>
    </w:p>
    <w:p w14:paraId="3B98AAFE" w14:textId="77777777" w:rsidR="00B71FA9" w:rsidRPr="008065D0" w:rsidRDefault="00B71FA9" w:rsidP="00B71FA9">
      <w:pPr>
        <w:pStyle w:val="NormalWeb"/>
        <w:spacing w:before="0" w:beforeAutospacing="0" w:after="0" w:afterAutospacing="0"/>
        <w:jc w:val="both"/>
        <w:rPr>
          <w:rFonts w:ascii="Calibri" w:hAnsi="Calibri"/>
        </w:rPr>
      </w:pPr>
    </w:p>
    <w:p w14:paraId="6AE4B0FB" w14:textId="77777777" w:rsidR="00B71FA9" w:rsidRPr="008065D0" w:rsidRDefault="00B71FA9" w:rsidP="00B71FA9">
      <w:pPr>
        <w:pStyle w:val="TextosemFormatao"/>
        <w:widowControl/>
        <w:jc w:val="both"/>
        <w:rPr>
          <w:rFonts w:ascii="Calibri" w:hAnsi="Calibri" w:cs="Arial"/>
          <w:sz w:val="24"/>
          <w:szCs w:val="24"/>
        </w:rPr>
      </w:pPr>
      <w:r w:rsidRPr="008065D0">
        <w:rPr>
          <w:rFonts w:ascii="Calibri" w:hAnsi="Calibri" w:cs="Arial"/>
          <w:sz w:val="24"/>
          <w:szCs w:val="24"/>
        </w:rPr>
        <w:t xml:space="preserve">__________________ de __________ </w:t>
      </w:r>
      <w:proofErr w:type="spellStart"/>
      <w:r w:rsidRPr="008065D0">
        <w:rPr>
          <w:rFonts w:ascii="Calibri" w:hAnsi="Calibri" w:cs="Arial"/>
          <w:sz w:val="24"/>
          <w:szCs w:val="24"/>
        </w:rPr>
        <w:t>de</w:t>
      </w:r>
      <w:proofErr w:type="spellEnd"/>
      <w:r w:rsidRPr="008065D0">
        <w:rPr>
          <w:rFonts w:ascii="Calibri" w:hAnsi="Calibri" w:cs="Arial"/>
          <w:sz w:val="24"/>
          <w:szCs w:val="24"/>
        </w:rPr>
        <w:t xml:space="preserve"> _____</w:t>
      </w:r>
    </w:p>
    <w:p w14:paraId="62667DCD" w14:textId="77777777" w:rsidR="00B71FA9" w:rsidRPr="008065D0" w:rsidRDefault="00B71FA9" w:rsidP="00B71FA9">
      <w:pPr>
        <w:pStyle w:val="TextosemFormatao"/>
        <w:widowControl/>
        <w:jc w:val="both"/>
        <w:rPr>
          <w:rFonts w:ascii="Calibri" w:hAnsi="Calibri" w:cs="Arial"/>
          <w:sz w:val="24"/>
          <w:szCs w:val="24"/>
        </w:rPr>
      </w:pPr>
    </w:p>
    <w:p w14:paraId="10F4FB9D" w14:textId="77777777" w:rsidR="00B71FA9" w:rsidRPr="008065D0" w:rsidRDefault="00B71FA9" w:rsidP="00B71FA9">
      <w:pPr>
        <w:pStyle w:val="TextosemFormatao"/>
        <w:widowControl/>
        <w:jc w:val="both"/>
        <w:rPr>
          <w:rFonts w:ascii="Calibri" w:hAnsi="Calibri" w:cs="Arial"/>
          <w:sz w:val="24"/>
          <w:szCs w:val="24"/>
        </w:rPr>
      </w:pPr>
    </w:p>
    <w:p w14:paraId="21657D38" w14:textId="77777777" w:rsidR="00B71FA9" w:rsidRPr="008065D0" w:rsidRDefault="00B71FA9" w:rsidP="00B71FA9">
      <w:pPr>
        <w:pStyle w:val="TextosemFormatao"/>
        <w:widowControl/>
        <w:jc w:val="both"/>
        <w:rPr>
          <w:rFonts w:ascii="Calibri" w:hAnsi="Calibri" w:cs="Arial"/>
          <w:sz w:val="24"/>
          <w:szCs w:val="24"/>
        </w:rPr>
      </w:pPr>
    </w:p>
    <w:p w14:paraId="4D819640" w14:textId="77777777" w:rsidR="00B71FA9" w:rsidRPr="008065D0" w:rsidRDefault="00B71FA9" w:rsidP="00B71FA9">
      <w:pPr>
        <w:pStyle w:val="TextosemFormatao"/>
        <w:widowControl/>
        <w:jc w:val="both"/>
        <w:rPr>
          <w:rFonts w:ascii="Calibri" w:hAnsi="Calibri" w:cs="Arial"/>
          <w:sz w:val="24"/>
          <w:szCs w:val="24"/>
        </w:rPr>
      </w:pPr>
    </w:p>
    <w:p w14:paraId="7F6DE4F8" w14:textId="77777777" w:rsidR="00B71FA9" w:rsidRPr="008065D0" w:rsidRDefault="00B71FA9" w:rsidP="00B71FA9">
      <w:pPr>
        <w:pStyle w:val="TextosemFormatao"/>
        <w:widowControl/>
        <w:jc w:val="both"/>
        <w:rPr>
          <w:rFonts w:ascii="Calibri" w:hAnsi="Calibri" w:cs="Arial"/>
          <w:sz w:val="24"/>
          <w:szCs w:val="24"/>
        </w:rPr>
      </w:pPr>
    </w:p>
    <w:p w14:paraId="35F6087D" w14:textId="77777777" w:rsidR="00B71FA9" w:rsidRPr="008065D0" w:rsidRDefault="00B71FA9" w:rsidP="00B71FA9">
      <w:pPr>
        <w:pStyle w:val="TextosemFormatao"/>
        <w:widowControl/>
        <w:jc w:val="both"/>
        <w:rPr>
          <w:rFonts w:ascii="Calibri" w:hAnsi="Calibri" w:cs="Arial"/>
          <w:sz w:val="24"/>
          <w:szCs w:val="24"/>
        </w:rPr>
      </w:pPr>
    </w:p>
    <w:p w14:paraId="3AB069C5"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NOME: ______________________________________</w:t>
      </w:r>
    </w:p>
    <w:p w14:paraId="1CD6738D" w14:textId="77777777" w:rsidR="00B71FA9" w:rsidRPr="008065D0" w:rsidRDefault="00B71FA9" w:rsidP="00B71FA9">
      <w:pPr>
        <w:pStyle w:val="TextosemFormatao"/>
        <w:widowControl/>
        <w:ind w:right="3685"/>
        <w:jc w:val="both"/>
        <w:rPr>
          <w:rFonts w:ascii="Calibri" w:hAnsi="Calibri" w:cs="Arial"/>
          <w:sz w:val="24"/>
          <w:szCs w:val="24"/>
        </w:rPr>
      </w:pPr>
    </w:p>
    <w:p w14:paraId="6A1B988D" w14:textId="77777777" w:rsidR="00B71FA9" w:rsidRPr="008065D0" w:rsidRDefault="00B71FA9" w:rsidP="00B71FA9">
      <w:pPr>
        <w:pStyle w:val="TextosemFormatao"/>
        <w:widowControl/>
        <w:ind w:right="3685"/>
        <w:jc w:val="both"/>
        <w:rPr>
          <w:rFonts w:ascii="Calibri" w:hAnsi="Calibri" w:cs="Arial"/>
          <w:sz w:val="24"/>
          <w:szCs w:val="24"/>
        </w:rPr>
      </w:pPr>
    </w:p>
    <w:p w14:paraId="3FB83922"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CPF: ________________________________________</w:t>
      </w:r>
    </w:p>
    <w:p w14:paraId="19749403" w14:textId="77777777" w:rsidR="00B71FA9" w:rsidRPr="008065D0" w:rsidRDefault="00B71FA9" w:rsidP="00B71FA9">
      <w:pPr>
        <w:pStyle w:val="TextosemFormatao"/>
        <w:widowControl/>
        <w:ind w:right="3685"/>
        <w:jc w:val="both"/>
        <w:rPr>
          <w:rFonts w:ascii="Calibri" w:hAnsi="Calibri" w:cs="Arial"/>
          <w:sz w:val="24"/>
          <w:szCs w:val="24"/>
        </w:rPr>
      </w:pPr>
    </w:p>
    <w:p w14:paraId="285EF595" w14:textId="77777777" w:rsidR="00B71FA9" w:rsidRPr="008065D0" w:rsidRDefault="00B71FA9" w:rsidP="00B71FA9">
      <w:pPr>
        <w:pStyle w:val="TextosemFormatao"/>
        <w:widowControl/>
        <w:ind w:right="3685"/>
        <w:jc w:val="both"/>
        <w:rPr>
          <w:rFonts w:ascii="Calibri" w:hAnsi="Calibri" w:cs="Arial"/>
          <w:sz w:val="24"/>
          <w:szCs w:val="24"/>
        </w:rPr>
      </w:pPr>
    </w:p>
    <w:p w14:paraId="5E001B56" w14:textId="77777777" w:rsidR="00B71FA9" w:rsidRPr="008065D0" w:rsidRDefault="00B71FA9" w:rsidP="00B71FA9">
      <w:pPr>
        <w:pStyle w:val="TextosemFormatao"/>
        <w:widowControl/>
        <w:ind w:right="3685"/>
        <w:jc w:val="both"/>
        <w:rPr>
          <w:rFonts w:ascii="Calibri" w:hAnsi="Calibri" w:cs="Arial"/>
          <w:sz w:val="24"/>
          <w:szCs w:val="24"/>
        </w:rPr>
      </w:pPr>
      <w:r w:rsidRPr="008065D0">
        <w:rPr>
          <w:rFonts w:ascii="Calibri" w:hAnsi="Calibri" w:cs="Arial"/>
          <w:sz w:val="24"/>
          <w:szCs w:val="24"/>
        </w:rPr>
        <w:t>ASSINATURA: _________________________________</w:t>
      </w:r>
    </w:p>
    <w:p w14:paraId="452593A6" w14:textId="77777777" w:rsidR="00B71FA9" w:rsidRPr="008065D0" w:rsidRDefault="00B71FA9" w:rsidP="00B71FA9">
      <w:pPr>
        <w:pStyle w:val="TextosemFormatao"/>
        <w:widowControl/>
        <w:rPr>
          <w:rFonts w:ascii="Calibri" w:hAnsi="Calibri" w:cs="Calibri"/>
        </w:rPr>
      </w:pPr>
    </w:p>
    <w:p w14:paraId="4D9E263D" w14:textId="77777777" w:rsidR="00B71FA9" w:rsidRPr="008065D0" w:rsidRDefault="00B71FA9" w:rsidP="00B71FA9">
      <w:pPr>
        <w:framePr w:h="236" w:wrap="auto" w:vAnchor="page" w:hAnchor="page" w:x="14545" w:y="14884"/>
        <w:jc w:val="both"/>
        <w:rPr>
          <w:rFonts w:ascii="Calibri" w:hAnsi="Calibri" w:cs="Calibri"/>
        </w:rPr>
      </w:pPr>
    </w:p>
    <w:p w14:paraId="472DD152" w14:textId="77777777" w:rsidR="00B71FA9" w:rsidRPr="008065D0" w:rsidRDefault="00B71FA9" w:rsidP="00B71FA9">
      <w:pPr>
        <w:framePr w:h="236" w:wrap="auto" w:vAnchor="page" w:hAnchor="page" w:x="13646" w:y="14884"/>
        <w:jc w:val="both"/>
        <w:rPr>
          <w:rFonts w:ascii="Calibri" w:hAnsi="Calibri" w:cs="Calibri"/>
        </w:rPr>
      </w:pPr>
    </w:p>
    <w:p w14:paraId="43C4047D" w14:textId="7402C2A7" w:rsidR="00B71FA9" w:rsidRPr="008065D0" w:rsidRDefault="00B71FA9" w:rsidP="00B71FA9">
      <w:pPr>
        <w:pStyle w:val="TextosemFormatao"/>
        <w:widowControl/>
        <w:jc w:val="center"/>
        <w:rPr>
          <w:rFonts w:ascii="Calibri" w:hAnsi="Calibri"/>
          <w:b/>
          <w:bCs/>
          <w:sz w:val="24"/>
          <w:szCs w:val="24"/>
        </w:rPr>
      </w:pPr>
      <w:r w:rsidRPr="008065D0">
        <w:rPr>
          <w:rFonts w:ascii="Calibri" w:hAnsi="Calibri" w:cs="Calibri"/>
          <w:b/>
        </w:rPr>
        <w:br w:type="page"/>
      </w:r>
      <w:r w:rsidRPr="008065D0">
        <w:rPr>
          <w:rFonts w:ascii="Calibri" w:hAnsi="Calibri"/>
          <w:b/>
          <w:bCs/>
          <w:sz w:val="24"/>
          <w:szCs w:val="24"/>
        </w:rPr>
        <w:lastRenderedPageBreak/>
        <w:t>ANEXO V</w:t>
      </w:r>
      <w:r w:rsidR="002E3980">
        <w:rPr>
          <w:rFonts w:ascii="Calibri" w:hAnsi="Calibri"/>
          <w:b/>
          <w:bCs/>
          <w:sz w:val="24"/>
          <w:szCs w:val="24"/>
        </w:rPr>
        <w:t>I</w:t>
      </w:r>
    </w:p>
    <w:p w14:paraId="51ED171C" w14:textId="5E0E6249" w:rsidR="00B71FA9" w:rsidRPr="008065D0" w:rsidRDefault="00B71FA9" w:rsidP="00B71FA9">
      <w:pPr>
        <w:pStyle w:val="NormalWeb"/>
        <w:spacing w:before="0" w:beforeAutospacing="0" w:after="0" w:afterAutospacing="0"/>
        <w:jc w:val="center"/>
        <w:rPr>
          <w:rFonts w:ascii="Calibri" w:hAnsi="Calibri"/>
        </w:rPr>
      </w:pPr>
      <w:r w:rsidRPr="008065D0">
        <w:rPr>
          <w:rFonts w:ascii="Calibri" w:hAnsi="Calibri"/>
        </w:rPr>
        <w:t xml:space="preserve">(Processo Licitatório nº </w:t>
      </w:r>
      <w:r w:rsidR="00C210BC">
        <w:rPr>
          <w:rFonts w:ascii="Calibri" w:hAnsi="Calibri"/>
        </w:rPr>
        <w:t>22</w:t>
      </w:r>
      <w:r w:rsidRPr="008065D0">
        <w:rPr>
          <w:rFonts w:ascii="Calibri" w:hAnsi="Calibri"/>
        </w:rPr>
        <w:t>/</w:t>
      </w:r>
      <w:r w:rsidR="005E1935">
        <w:rPr>
          <w:rFonts w:ascii="Calibri" w:hAnsi="Calibri"/>
        </w:rPr>
        <w:t>2021</w:t>
      </w:r>
      <w:r w:rsidRPr="008065D0">
        <w:rPr>
          <w:rFonts w:ascii="Calibri" w:hAnsi="Calibri"/>
        </w:rPr>
        <w:t>)</w:t>
      </w:r>
    </w:p>
    <w:p w14:paraId="0F9C7600" w14:textId="77777777" w:rsidR="00B71FA9" w:rsidRPr="008065D0" w:rsidRDefault="00B71FA9" w:rsidP="00B71FA9">
      <w:pPr>
        <w:pStyle w:val="NormalWeb"/>
        <w:spacing w:before="0" w:beforeAutospacing="0" w:after="0" w:afterAutospacing="0"/>
        <w:jc w:val="center"/>
        <w:rPr>
          <w:rFonts w:ascii="Calibri" w:hAnsi="Calibri"/>
        </w:rPr>
      </w:pPr>
    </w:p>
    <w:p w14:paraId="006795E7" w14:textId="77777777" w:rsidR="00B71FA9" w:rsidRPr="008065D0" w:rsidRDefault="00B71FA9" w:rsidP="00B71FA9">
      <w:pPr>
        <w:pStyle w:val="Recuodecorpodetexto"/>
        <w:ind w:left="3402"/>
        <w:rPr>
          <w:rFonts w:ascii="Calibri" w:hAnsi="Calibri" w:cs="Calibri"/>
          <w:b/>
        </w:rPr>
      </w:pPr>
      <w:r w:rsidRPr="008065D0">
        <w:rPr>
          <w:rFonts w:ascii="Calibri" w:hAnsi="Calibri" w:cs="Calibri"/>
          <w:b/>
        </w:rPr>
        <w:t>TERMO DE CONTRATO QUE ENTRE SI CELEBRAM DE UM LADO O MUNICÍPIO DE CAMPO ALEGRE E DE OUTRO LADO _________________________________________.</w:t>
      </w:r>
      <w:r w:rsidRPr="008065D0">
        <w:rPr>
          <w:rFonts w:ascii="Calibri" w:hAnsi="Calibri" w:cs="Calibri"/>
          <w:b/>
        </w:rPr>
        <w:br/>
      </w:r>
    </w:p>
    <w:p w14:paraId="20EE5F5D" w14:textId="77777777" w:rsidR="00B71FA9" w:rsidRPr="008065D0" w:rsidRDefault="00B71FA9" w:rsidP="00B71FA9">
      <w:pPr>
        <w:pStyle w:val="Recuodecorpodetexto"/>
        <w:ind w:left="0" w:firstLine="3402"/>
        <w:rPr>
          <w:rFonts w:ascii="Calibri" w:hAnsi="Calibri" w:cs="Calibri"/>
        </w:rPr>
      </w:pPr>
    </w:p>
    <w:p w14:paraId="73CD3F36" w14:textId="3919C0A7" w:rsidR="00B71FA9" w:rsidRPr="008065D0" w:rsidRDefault="00B71FA9" w:rsidP="00B71FA9">
      <w:pPr>
        <w:pStyle w:val="Recuodecorpodetexto"/>
        <w:ind w:left="0" w:firstLine="3402"/>
        <w:rPr>
          <w:rFonts w:ascii="Calibri" w:hAnsi="Calibri" w:cs="Calibri"/>
        </w:rPr>
      </w:pPr>
      <w:r w:rsidRPr="008065D0">
        <w:rPr>
          <w:rFonts w:ascii="Calibri" w:hAnsi="Calibri" w:cs="Calibri"/>
        </w:rPr>
        <w:t xml:space="preserve">Pelo presente instrumento particular de contrato de fornecimento de material e mão de obra, que entre si celebram, de um lado o MUNICÍPIO DE CAMPO ALEGRE - SC, pessoa jurídica de direito público interno, inscrito no CNPJ sob nº 83.102.749/0001-77, com sede à Rua Cel. Bueno Franco, 292, em Campo Alegre - SC, neste ato representado pelo(a)___________________________, </w:t>
      </w:r>
      <w:proofErr w:type="spellStart"/>
      <w:r w:rsidRPr="008065D0">
        <w:rPr>
          <w:rFonts w:ascii="Calibri" w:hAnsi="Calibri" w:cs="Calibri"/>
        </w:rPr>
        <w:t>Sr</w:t>
      </w:r>
      <w:proofErr w:type="spellEnd"/>
      <w:r w:rsidRPr="008065D0">
        <w:rPr>
          <w:rFonts w:ascii="Calibri" w:hAnsi="Calibri" w:cs="Calibri"/>
        </w:rPr>
        <w:t xml:space="preserve">(a). ________________________, doravante denominado simplesmente CONTRATANTE, e de outro lado a empresa _______________________, inscrita no CNPJ sob nº ________________, com sede a ______________, nº ________, Bairro__________, na cidade de __________-____, representada neste ato pelo(a) </w:t>
      </w:r>
      <w:proofErr w:type="spellStart"/>
      <w:r w:rsidRPr="008065D0">
        <w:rPr>
          <w:rFonts w:ascii="Calibri" w:hAnsi="Calibri" w:cs="Calibri"/>
        </w:rPr>
        <w:t>Sr</w:t>
      </w:r>
      <w:proofErr w:type="spellEnd"/>
      <w:r w:rsidRPr="008065D0">
        <w:rPr>
          <w:rFonts w:ascii="Calibri" w:hAnsi="Calibri" w:cs="Calibri"/>
        </w:rPr>
        <w:t>(a). _____________, CPF nº _______________, doravante denominado simplesmente CONTRATADA, tem entre si certo e ajustado o seguinte (em decorrência ao Processo Licitatório nº ____/</w:t>
      </w:r>
      <w:r w:rsidR="005E1935">
        <w:rPr>
          <w:rFonts w:ascii="Calibri" w:hAnsi="Calibri" w:cs="Calibri"/>
        </w:rPr>
        <w:t>2021</w:t>
      </w:r>
      <w:r w:rsidRPr="008065D0">
        <w:rPr>
          <w:rFonts w:ascii="Calibri" w:hAnsi="Calibri" w:cs="Calibri"/>
        </w:rPr>
        <w:t>):</w:t>
      </w:r>
    </w:p>
    <w:p w14:paraId="23FEED56" w14:textId="77777777" w:rsidR="00B71FA9" w:rsidRPr="008065D0" w:rsidRDefault="00B71FA9" w:rsidP="00B71FA9">
      <w:pPr>
        <w:jc w:val="both"/>
        <w:rPr>
          <w:rFonts w:ascii="Calibri" w:hAnsi="Calibri" w:cs="Calibri"/>
        </w:rPr>
      </w:pPr>
    </w:p>
    <w:p w14:paraId="05E3B351" w14:textId="77777777" w:rsidR="00B71FA9" w:rsidRPr="008065D0" w:rsidRDefault="00B71FA9" w:rsidP="00B71FA9">
      <w:pPr>
        <w:jc w:val="both"/>
        <w:rPr>
          <w:rFonts w:ascii="Calibri" w:hAnsi="Calibri" w:cs="Calibri"/>
          <w:b/>
        </w:rPr>
      </w:pPr>
      <w:r w:rsidRPr="008065D0">
        <w:rPr>
          <w:rFonts w:ascii="Calibri" w:hAnsi="Calibri" w:cs="Calibri"/>
          <w:b/>
        </w:rPr>
        <w:t>CLÁUSULA PRIMEIRA - DO OBJETO E CONDIÇÕES</w:t>
      </w:r>
    </w:p>
    <w:p w14:paraId="0B62F150" w14:textId="7603950E" w:rsidR="00B71FA9" w:rsidRPr="008065D0" w:rsidRDefault="00B71FA9" w:rsidP="00B71FA9">
      <w:pPr>
        <w:jc w:val="both"/>
        <w:rPr>
          <w:rFonts w:ascii="Calibri" w:hAnsi="Calibri" w:cs="Calibri"/>
          <w:b/>
          <w:bCs/>
        </w:rPr>
      </w:pPr>
      <w:r w:rsidRPr="008065D0">
        <w:rPr>
          <w:rFonts w:ascii="Calibri" w:hAnsi="Calibri" w:cs="Calibri"/>
        </w:rPr>
        <w:t xml:space="preserve">O objeto do presente Contrato consiste na contratação de empresa de engenharia prestação de serviços técnicos especializados para manutenção, melhoria e ampliação do sistema de iluminação pública, com fornecimento de materiais, do município de </w:t>
      </w:r>
      <w:r w:rsidRPr="008065D0">
        <w:rPr>
          <w:rFonts w:ascii="Calibri" w:hAnsi="Calibri" w:cs="Calibri"/>
          <w:bCs/>
        </w:rPr>
        <w:t>Campo Alegre</w:t>
      </w:r>
      <w:r w:rsidRPr="008065D0">
        <w:rPr>
          <w:rFonts w:ascii="Calibri" w:hAnsi="Calibri" w:cs="Calibri"/>
        </w:rPr>
        <w:t xml:space="preserve">, de acordo com o Memorial Descritivo (ANEXO I), parte integrante do processo de licitação nº </w:t>
      </w:r>
      <w:r w:rsidR="00FB763E">
        <w:rPr>
          <w:rFonts w:ascii="Calibri" w:hAnsi="Calibri" w:cs="Calibri"/>
        </w:rPr>
        <w:t>XX</w:t>
      </w:r>
      <w:r w:rsidRPr="008065D0">
        <w:rPr>
          <w:rFonts w:ascii="Calibri" w:hAnsi="Calibri" w:cs="Calibri"/>
        </w:rPr>
        <w:t>/</w:t>
      </w:r>
      <w:r w:rsidR="005E1935">
        <w:rPr>
          <w:rFonts w:ascii="Calibri" w:hAnsi="Calibri" w:cs="Calibri"/>
        </w:rPr>
        <w:t>2021</w:t>
      </w:r>
      <w:r w:rsidRPr="008065D0">
        <w:rPr>
          <w:rFonts w:ascii="Calibri" w:hAnsi="Calibri" w:cs="Calibri"/>
        </w:rPr>
        <w:t xml:space="preserve">, independentemente de sua transcrição.  </w:t>
      </w:r>
    </w:p>
    <w:p w14:paraId="6DD03718" w14:textId="56262E0F" w:rsidR="00B71FA9" w:rsidRPr="008065D0" w:rsidRDefault="00B71FA9" w:rsidP="00B71FA9">
      <w:pPr>
        <w:pStyle w:val="Ttulo"/>
        <w:jc w:val="both"/>
        <w:rPr>
          <w:rFonts w:ascii="Calibri" w:hAnsi="Calibri" w:cs="Calibri"/>
          <w:b w:val="0"/>
          <w:bCs w:val="0"/>
        </w:rPr>
      </w:pPr>
      <w:r w:rsidRPr="002E3980">
        <w:rPr>
          <w:rFonts w:ascii="Calibri" w:hAnsi="Calibri" w:cs="Calibri"/>
          <w:bCs w:val="0"/>
        </w:rPr>
        <w:t>Parágrafo Primeiro</w:t>
      </w:r>
      <w:r w:rsidRPr="002E3980">
        <w:rPr>
          <w:rFonts w:ascii="Calibri" w:hAnsi="Calibri" w:cs="Calibri"/>
          <w:b w:val="0"/>
          <w:bCs w:val="0"/>
        </w:rPr>
        <w:t xml:space="preserve"> -</w:t>
      </w:r>
      <w:r w:rsidRPr="002E3980">
        <w:rPr>
          <w:rFonts w:ascii="Calibri" w:hAnsi="Calibri" w:cs="Calibri"/>
          <w:b w:val="0"/>
        </w:rPr>
        <w:t xml:space="preserve"> </w:t>
      </w:r>
      <w:r w:rsidRPr="002E3980">
        <w:rPr>
          <w:rFonts w:ascii="Calibri" w:hAnsi="Calibri" w:cs="Calibri"/>
          <w:b w:val="0"/>
          <w:bCs w:val="0"/>
        </w:rPr>
        <w:t>Atualmente o Município de Campo Alegre possui aproximadamente</w:t>
      </w:r>
      <w:r w:rsidRPr="008065D0">
        <w:rPr>
          <w:rFonts w:ascii="Calibri" w:hAnsi="Calibri" w:cs="Calibri"/>
          <w:b w:val="0"/>
          <w:bCs w:val="0"/>
        </w:rPr>
        <w:t xml:space="preserve"> </w:t>
      </w:r>
      <w:r w:rsidR="00FB37F8" w:rsidRPr="002E3980">
        <w:rPr>
          <w:rFonts w:ascii="Calibri" w:hAnsi="Calibri" w:cs="Calibri"/>
          <w:b w:val="0"/>
          <w:bCs w:val="0"/>
        </w:rPr>
        <w:t>3</w:t>
      </w:r>
      <w:r w:rsidR="00355252" w:rsidRPr="002E3980">
        <w:rPr>
          <w:rFonts w:ascii="Calibri" w:hAnsi="Calibri" w:cs="Calibri"/>
          <w:b w:val="0"/>
          <w:bCs w:val="0"/>
        </w:rPr>
        <w:t>.</w:t>
      </w:r>
      <w:r w:rsidR="00FB37F8" w:rsidRPr="002E3980">
        <w:rPr>
          <w:rFonts w:ascii="Calibri" w:hAnsi="Calibri" w:cs="Calibri"/>
          <w:b w:val="0"/>
          <w:bCs w:val="0"/>
        </w:rPr>
        <w:t>7</w:t>
      </w:r>
      <w:r w:rsidR="00355252" w:rsidRPr="002E3980">
        <w:rPr>
          <w:rFonts w:ascii="Calibri" w:hAnsi="Calibri" w:cs="Calibri"/>
          <w:b w:val="0"/>
          <w:bCs w:val="0"/>
        </w:rPr>
        <w:t>00</w:t>
      </w:r>
      <w:r w:rsidRPr="002E3980">
        <w:rPr>
          <w:rFonts w:ascii="Calibri" w:hAnsi="Calibri" w:cs="Calibri"/>
          <w:b w:val="0"/>
          <w:bCs w:val="0"/>
        </w:rPr>
        <w:t xml:space="preserve"> pontos/unidades</w:t>
      </w:r>
      <w:r w:rsidRPr="008065D0">
        <w:rPr>
          <w:rFonts w:ascii="Calibri" w:hAnsi="Calibri" w:cs="Calibri"/>
          <w:b w:val="0"/>
          <w:bCs w:val="0"/>
        </w:rPr>
        <w:t xml:space="preserve"> de Iluminação Pública - IP, distribuídos em todo o Município, mas a CONTRATADA deverá manter o valor fixo mensal de </w:t>
      </w:r>
      <w:r w:rsidRPr="008065D0">
        <w:rPr>
          <w:rFonts w:ascii="Calibri" w:hAnsi="Calibri" w:cs="Calibri"/>
          <w:b w:val="0"/>
          <w:u w:val="single"/>
        </w:rPr>
        <w:t>manutenção do SIP</w:t>
      </w:r>
      <w:r w:rsidRPr="008065D0">
        <w:rPr>
          <w:rFonts w:ascii="Calibri" w:hAnsi="Calibri" w:cs="Calibri"/>
          <w:b w:val="0"/>
        </w:rPr>
        <w:t xml:space="preserve"> </w:t>
      </w:r>
      <w:r w:rsidRPr="008065D0">
        <w:rPr>
          <w:rFonts w:ascii="Calibri" w:hAnsi="Calibri" w:cs="Calibri"/>
          <w:b w:val="0"/>
          <w:bCs w:val="0"/>
        </w:rPr>
        <w:t xml:space="preserve">para até </w:t>
      </w:r>
      <w:r w:rsidRPr="008065D0">
        <w:rPr>
          <w:rFonts w:ascii="Calibri" w:hAnsi="Calibri" w:cs="Calibri"/>
          <w:b w:val="0"/>
        </w:rPr>
        <w:t>4.200 pontos/unidades de IP, em razão da ampliação do Sistema de Iluminação Pública.</w:t>
      </w:r>
    </w:p>
    <w:p w14:paraId="67DE73ED" w14:textId="77777777" w:rsidR="00B71FA9" w:rsidRPr="008065D0" w:rsidRDefault="00B71FA9" w:rsidP="00B71FA9">
      <w:pPr>
        <w:jc w:val="both"/>
        <w:rPr>
          <w:rFonts w:ascii="Calibri" w:hAnsi="Calibri" w:cs="Calibri"/>
          <w:b/>
        </w:rPr>
      </w:pPr>
      <w:r w:rsidRPr="008065D0">
        <w:rPr>
          <w:rFonts w:ascii="Calibri" w:hAnsi="Calibri" w:cs="Calibri"/>
          <w:b/>
        </w:rPr>
        <w:t>Parágrafo Segundo</w:t>
      </w:r>
      <w:r w:rsidRPr="008065D0">
        <w:rPr>
          <w:rFonts w:ascii="Calibri" w:hAnsi="Calibri" w:cs="Calibri"/>
        </w:rPr>
        <w:t xml:space="preserve"> - Todos os serviços executados e materiais fornecidos deverão ser garantidos por no mínimo 6 (seis) meses, contados do efetivo recebimento, exceto quando comprovado que o defeito foi causado por força maior.</w:t>
      </w:r>
    </w:p>
    <w:p w14:paraId="5C122DA1" w14:textId="77777777" w:rsidR="00B71FA9" w:rsidRPr="008065D0" w:rsidRDefault="00B71FA9" w:rsidP="00B71FA9">
      <w:pPr>
        <w:jc w:val="both"/>
        <w:rPr>
          <w:rFonts w:ascii="Calibri" w:hAnsi="Calibri" w:cs="Calibri"/>
        </w:rPr>
      </w:pPr>
      <w:r w:rsidRPr="008065D0">
        <w:rPr>
          <w:rFonts w:ascii="Calibri" w:hAnsi="Calibri" w:cs="Calibri"/>
          <w:b/>
          <w:bCs/>
        </w:rPr>
        <w:t>Parágrafo Terceiro</w:t>
      </w:r>
      <w:r w:rsidRPr="008065D0">
        <w:rPr>
          <w:rFonts w:ascii="Calibri" w:hAnsi="Calibri" w:cs="Calibri"/>
          <w:bCs/>
        </w:rPr>
        <w:t xml:space="preserve"> -</w:t>
      </w:r>
      <w:r w:rsidRPr="008065D0">
        <w:rPr>
          <w:rFonts w:ascii="Calibri" w:hAnsi="Calibri" w:cs="Calibri"/>
          <w:b/>
        </w:rPr>
        <w:t xml:space="preserve"> </w:t>
      </w:r>
      <w:r w:rsidRPr="008065D0">
        <w:rPr>
          <w:rFonts w:ascii="Calibri" w:hAnsi="Calibri" w:cs="Calibri"/>
        </w:rPr>
        <w:t>Os materiais a serem utilizados deverão atender às especificações constantes da relação de Materiais do Edital, sob pena de rejeição dos mesmos, suspensão de pagamento e aplicabilidade das penalidades previstas no instrumento convocatório e contrato.</w:t>
      </w:r>
    </w:p>
    <w:p w14:paraId="406D4DDC" w14:textId="77777777" w:rsidR="00B71FA9" w:rsidRPr="008065D0" w:rsidRDefault="00B71FA9" w:rsidP="00B71FA9">
      <w:pPr>
        <w:jc w:val="both"/>
        <w:rPr>
          <w:rFonts w:ascii="Calibri" w:hAnsi="Calibri" w:cs="Calibri"/>
        </w:rPr>
      </w:pPr>
      <w:r w:rsidRPr="008065D0">
        <w:rPr>
          <w:rFonts w:ascii="Calibri" w:hAnsi="Calibri" w:cs="Calibri"/>
          <w:b/>
        </w:rPr>
        <w:t>Parágrafo Quarto</w:t>
      </w:r>
      <w:r w:rsidRPr="008065D0">
        <w:rPr>
          <w:rFonts w:ascii="Calibri" w:hAnsi="Calibri" w:cs="Calibri"/>
        </w:rPr>
        <w:t xml:space="preserve"> - A quantidade/unidade de materiais listada na cláusula sétima é estimativa, sendo que a Contratada irá fornecer os materiais necessários a execução do serviço (desde que autorizado pelo Município) e cobrará para o item fornecido o valor unitário constante da cláusula sétima deste contrato. </w:t>
      </w:r>
    </w:p>
    <w:p w14:paraId="3C50B8A1"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b/>
          <w:szCs w:val="24"/>
        </w:rPr>
        <w:t>Parágrafo Quinto</w:t>
      </w:r>
      <w:r w:rsidRPr="008065D0">
        <w:rPr>
          <w:rFonts w:ascii="Calibri" w:hAnsi="Calibri" w:cs="Calibri"/>
          <w:szCs w:val="24"/>
        </w:rPr>
        <w:t xml:space="preserve"> - Os materiais que se fizerem necessários e que não estejam previstos neste contrato, e consequentemente na proposta da Contratada, deverão ser solicitadas ao Município (Contratante), que se encarregará de adquiri-los. Caso a Contratada adquira os materiais sem autorização do Município, a mesma arcará com o ônus da compra, sem direito à restituição do gasto.</w:t>
      </w:r>
    </w:p>
    <w:p w14:paraId="7FC7CBCE"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b/>
          <w:szCs w:val="24"/>
        </w:rPr>
        <w:lastRenderedPageBreak/>
        <w:t>Parágrafo Sexto</w:t>
      </w:r>
      <w:r w:rsidRPr="008065D0">
        <w:rPr>
          <w:rFonts w:ascii="Calibri" w:hAnsi="Calibri" w:cs="Calibri"/>
          <w:szCs w:val="24"/>
        </w:rPr>
        <w:t xml:space="preserve"> - Estima-se um gasto de R$ XXXXXXXXXXXXXXXXXXXX (XXXXXXXXX) com a aquisição de MATERIAIS, para o período de vigência do contrato. </w:t>
      </w:r>
    </w:p>
    <w:p w14:paraId="2EE29D71"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b/>
          <w:szCs w:val="24"/>
        </w:rPr>
        <w:t>Parágrafo Sétimo</w:t>
      </w:r>
      <w:r w:rsidRPr="008065D0">
        <w:rPr>
          <w:rFonts w:ascii="Calibri" w:hAnsi="Calibri" w:cs="Calibri"/>
          <w:szCs w:val="24"/>
        </w:rPr>
        <w:t xml:space="preserve"> - Qualquer serviço (seja de manutenção ou ampliação) ou fornecimento de materiais, somente poderá ser realizado após a emissão da Ordem de Serviço, pelo município, através do órgão responsável pela fiscalização ou outro designado pelo Prefeito Municipal.</w:t>
      </w:r>
    </w:p>
    <w:p w14:paraId="46BEB86A" w14:textId="77777777" w:rsidR="00B71FA9" w:rsidRPr="008065D0" w:rsidRDefault="00B71FA9" w:rsidP="00B71FA9">
      <w:pPr>
        <w:jc w:val="both"/>
        <w:rPr>
          <w:rFonts w:ascii="Calibri" w:eastAsia="MS Mincho" w:hAnsi="Calibri" w:cs="Calibri"/>
        </w:rPr>
      </w:pPr>
      <w:r w:rsidRPr="008065D0">
        <w:rPr>
          <w:rFonts w:ascii="Calibri" w:eastAsia="MS Mincho" w:hAnsi="Calibri" w:cs="Calibri"/>
          <w:b/>
        </w:rPr>
        <w:t>Parágrafo Oitavo</w:t>
      </w:r>
      <w:r w:rsidRPr="008065D0">
        <w:rPr>
          <w:rFonts w:ascii="Calibri" w:eastAsia="MS Mincho" w:hAnsi="Calibri" w:cs="Calibri"/>
        </w:rPr>
        <w:t xml:space="preserve"> - A CONTRATADA deverá registrar este contrato no CREA/SC (Conselho Regional de Engenharia e Arquitetura do Estado de Santa Catarina), assumindo a responsabilidade técnica de execução do objeto do contrato, perante aquele órgão.</w:t>
      </w:r>
    </w:p>
    <w:p w14:paraId="1DB59579" w14:textId="77777777" w:rsidR="00B71FA9" w:rsidRPr="008065D0" w:rsidRDefault="00B71FA9" w:rsidP="00B71FA9">
      <w:pPr>
        <w:jc w:val="both"/>
        <w:rPr>
          <w:rFonts w:ascii="Calibri" w:hAnsi="Calibri" w:cs="Calibri"/>
        </w:rPr>
      </w:pPr>
    </w:p>
    <w:p w14:paraId="5A340A10" w14:textId="77777777" w:rsidR="00B71FA9" w:rsidRPr="008065D0" w:rsidRDefault="00B71FA9" w:rsidP="00B71FA9">
      <w:pPr>
        <w:jc w:val="both"/>
        <w:rPr>
          <w:rFonts w:ascii="Calibri" w:hAnsi="Calibri" w:cs="Calibri"/>
          <w:b/>
        </w:rPr>
      </w:pPr>
      <w:r w:rsidRPr="008065D0">
        <w:rPr>
          <w:rFonts w:ascii="Calibri" w:hAnsi="Calibri" w:cs="Calibri"/>
          <w:b/>
        </w:rPr>
        <w:t>CLÁUSULA SEGUNDA - DO REGIME E DA FORMA DE EXECUÇÃO</w:t>
      </w:r>
    </w:p>
    <w:p w14:paraId="1972F01E" w14:textId="77777777" w:rsidR="00B71FA9" w:rsidRPr="008065D0" w:rsidRDefault="00B71FA9" w:rsidP="00B71FA9">
      <w:pPr>
        <w:pStyle w:val="Corpodetexto21"/>
        <w:overflowPunct/>
        <w:autoSpaceDE/>
        <w:autoSpaceDN/>
        <w:adjustRightInd/>
        <w:rPr>
          <w:rFonts w:ascii="Calibri" w:hAnsi="Calibri" w:cs="Calibri"/>
          <w:szCs w:val="24"/>
        </w:rPr>
      </w:pPr>
      <w:r w:rsidRPr="008065D0">
        <w:rPr>
          <w:rFonts w:ascii="Calibri" w:hAnsi="Calibri" w:cs="Calibri"/>
          <w:szCs w:val="24"/>
        </w:rPr>
        <w:t xml:space="preserve">A execução da obra, objeto do presente contrato será indireta no regime básico de empreitada por preço unitário. </w:t>
      </w:r>
    </w:p>
    <w:p w14:paraId="69725C61" w14:textId="77777777" w:rsidR="00B71FA9" w:rsidRPr="008065D0" w:rsidRDefault="00B71FA9" w:rsidP="00B71FA9">
      <w:pPr>
        <w:jc w:val="both"/>
        <w:rPr>
          <w:rFonts w:ascii="Calibri" w:hAnsi="Calibri" w:cs="Calibri"/>
        </w:rPr>
      </w:pPr>
    </w:p>
    <w:p w14:paraId="634ED8E4" w14:textId="77777777" w:rsidR="00B71FA9" w:rsidRPr="008065D0" w:rsidRDefault="00B71FA9" w:rsidP="00B71FA9">
      <w:pPr>
        <w:jc w:val="both"/>
        <w:rPr>
          <w:rFonts w:ascii="Calibri" w:hAnsi="Calibri" w:cs="Calibri"/>
          <w:b/>
        </w:rPr>
      </w:pPr>
      <w:r w:rsidRPr="008065D0">
        <w:rPr>
          <w:rFonts w:ascii="Calibri" w:hAnsi="Calibri" w:cs="Calibri"/>
          <w:b/>
        </w:rPr>
        <w:t>CLÁUSULA TERCEIRA - DAS OBRIGAÇÕES DO CONTRATANTE</w:t>
      </w:r>
    </w:p>
    <w:p w14:paraId="62E392FE" w14:textId="77777777" w:rsidR="00B71FA9" w:rsidRPr="008065D0" w:rsidRDefault="00B71FA9" w:rsidP="00B71FA9">
      <w:pPr>
        <w:jc w:val="both"/>
        <w:rPr>
          <w:rFonts w:ascii="Calibri" w:hAnsi="Calibri" w:cs="Calibri"/>
        </w:rPr>
      </w:pPr>
      <w:r w:rsidRPr="008065D0">
        <w:rPr>
          <w:rFonts w:ascii="Calibri" w:hAnsi="Calibri" w:cs="Calibri"/>
        </w:rPr>
        <w:t>São obrigações do Contratante:</w:t>
      </w:r>
    </w:p>
    <w:p w14:paraId="4F8B1741" w14:textId="77777777" w:rsidR="00B71FA9" w:rsidRPr="008065D0" w:rsidRDefault="00B71FA9" w:rsidP="00B71FA9">
      <w:pPr>
        <w:numPr>
          <w:ilvl w:val="0"/>
          <w:numId w:val="3"/>
        </w:numPr>
        <w:ind w:left="709"/>
        <w:jc w:val="both"/>
        <w:rPr>
          <w:rFonts w:ascii="Calibri" w:hAnsi="Calibri" w:cs="Calibri"/>
        </w:rPr>
      </w:pPr>
      <w:r w:rsidRPr="008065D0">
        <w:rPr>
          <w:rFonts w:ascii="Calibri" w:hAnsi="Calibri" w:cs="Calibri"/>
        </w:rPr>
        <w:t>Empenhar recursos necessários, na assinatura deste contrato, garantindo o pagamento da fatura em dia;</w:t>
      </w:r>
    </w:p>
    <w:p w14:paraId="2607F18E" w14:textId="77777777" w:rsidR="00B71FA9" w:rsidRPr="008065D0" w:rsidRDefault="00B71FA9" w:rsidP="00B71FA9">
      <w:pPr>
        <w:numPr>
          <w:ilvl w:val="0"/>
          <w:numId w:val="3"/>
        </w:numPr>
        <w:ind w:left="709"/>
        <w:jc w:val="both"/>
        <w:rPr>
          <w:rFonts w:ascii="Calibri" w:hAnsi="Calibri" w:cs="Calibri"/>
        </w:rPr>
      </w:pPr>
      <w:r w:rsidRPr="008065D0">
        <w:rPr>
          <w:rFonts w:ascii="Calibri" w:hAnsi="Calibri" w:cs="Calibri"/>
        </w:rPr>
        <w:t>Publicar o extrato do contrato no Órgão de Publicação do Município;</w:t>
      </w:r>
    </w:p>
    <w:p w14:paraId="19CA9F5E" w14:textId="77777777" w:rsidR="00B71FA9" w:rsidRPr="008065D0" w:rsidRDefault="00B71FA9" w:rsidP="00B71FA9">
      <w:pPr>
        <w:numPr>
          <w:ilvl w:val="0"/>
          <w:numId w:val="3"/>
        </w:numPr>
        <w:ind w:left="709"/>
        <w:jc w:val="both"/>
        <w:rPr>
          <w:rFonts w:ascii="Calibri" w:hAnsi="Calibri" w:cs="Calibri"/>
        </w:rPr>
      </w:pPr>
      <w:r w:rsidRPr="008065D0">
        <w:rPr>
          <w:rFonts w:ascii="Calibri" w:hAnsi="Calibri" w:cs="Calibri"/>
        </w:rPr>
        <w:t>Emitir as Ordens de Serviço/Fornecimento respectivas, quando da solicitação de um serviço;</w:t>
      </w:r>
    </w:p>
    <w:p w14:paraId="0D509744" w14:textId="77777777" w:rsidR="00B71FA9" w:rsidRPr="008065D0" w:rsidRDefault="00B71FA9" w:rsidP="00B71FA9">
      <w:pPr>
        <w:numPr>
          <w:ilvl w:val="0"/>
          <w:numId w:val="3"/>
        </w:numPr>
        <w:ind w:left="709"/>
        <w:jc w:val="both"/>
        <w:rPr>
          <w:rFonts w:ascii="Calibri" w:hAnsi="Calibri" w:cs="Calibri"/>
        </w:rPr>
      </w:pPr>
      <w:r w:rsidRPr="008065D0">
        <w:rPr>
          <w:rFonts w:ascii="Calibri" w:hAnsi="Calibri" w:cs="Calibri"/>
        </w:rPr>
        <w:t>Fiscalizar a execução do objeto contratado.</w:t>
      </w:r>
    </w:p>
    <w:p w14:paraId="67C7D56E" w14:textId="77777777" w:rsidR="00B71FA9" w:rsidRPr="008065D0" w:rsidRDefault="00B71FA9" w:rsidP="00B71FA9">
      <w:pPr>
        <w:jc w:val="both"/>
        <w:rPr>
          <w:rFonts w:ascii="Calibri" w:hAnsi="Calibri" w:cs="Calibri"/>
        </w:rPr>
      </w:pPr>
    </w:p>
    <w:p w14:paraId="7853D2F8" w14:textId="77777777" w:rsidR="00B71FA9" w:rsidRPr="008065D0" w:rsidRDefault="00B71FA9" w:rsidP="00B71FA9">
      <w:pPr>
        <w:jc w:val="both"/>
        <w:rPr>
          <w:rFonts w:ascii="Calibri" w:hAnsi="Calibri" w:cs="Calibri"/>
          <w:b/>
        </w:rPr>
      </w:pPr>
      <w:r w:rsidRPr="008065D0">
        <w:rPr>
          <w:rFonts w:ascii="Calibri" w:hAnsi="Calibri" w:cs="Calibri"/>
          <w:b/>
        </w:rPr>
        <w:t xml:space="preserve">CLÁUSULA QUARTA – DAS OBRIGAÇÕES DA CONTRATADA </w:t>
      </w:r>
    </w:p>
    <w:p w14:paraId="42D17785" w14:textId="77777777" w:rsidR="00B71FA9" w:rsidRPr="008065D0" w:rsidRDefault="00B71FA9" w:rsidP="00B71FA9">
      <w:pPr>
        <w:jc w:val="both"/>
        <w:rPr>
          <w:rFonts w:ascii="Calibri" w:hAnsi="Calibri" w:cs="Calibri"/>
        </w:rPr>
      </w:pPr>
      <w:r w:rsidRPr="008065D0">
        <w:rPr>
          <w:rFonts w:ascii="Calibri" w:hAnsi="Calibri" w:cs="Calibri"/>
        </w:rPr>
        <w:t>A CONTRATADA se obriga ainda a:</w:t>
      </w:r>
    </w:p>
    <w:p w14:paraId="78E2F3DE" w14:textId="0AB7A542" w:rsidR="00B71FA9" w:rsidRPr="008065D0" w:rsidRDefault="00B71FA9" w:rsidP="00B71FA9">
      <w:pPr>
        <w:numPr>
          <w:ilvl w:val="0"/>
          <w:numId w:val="32"/>
        </w:numPr>
        <w:jc w:val="both"/>
        <w:rPr>
          <w:rFonts w:ascii="Calibri" w:hAnsi="Calibri" w:cs="Calibri"/>
        </w:rPr>
      </w:pPr>
      <w:r w:rsidRPr="008065D0">
        <w:rPr>
          <w:rFonts w:ascii="Calibri" w:hAnsi="Calibri" w:cs="Calibri"/>
        </w:rPr>
        <w:t>Executar o objeto do presente contrato de acordo com o termo de referência e proposta apresentada (documentos constantes do processo licitatório nº _____/</w:t>
      </w:r>
      <w:r w:rsidR="005E1935">
        <w:rPr>
          <w:rFonts w:ascii="Calibri" w:hAnsi="Calibri" w:cs="Calibri"/>
        </w:rPr>
        <w:t>2021</w:t>
      </w:r>
      <w:r w:rsidRPr="008065D0">
        <w:rPr>
          <w:rFonts w:ascii="Calibri" w:hAnsi="Calibri" w:cs="Calibri"/>
        </w:rPr>
        <w:t xml:space="preserve">); </w:t>
      </w:r>
    </w:p>
    <w:p w14:paraId="35B28196"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Aceitar, nas mesmas condições deste contrato, acréscimos ou supressões que se fizerem em seu objeto até 25% (vinte e cinco por cento) do seu valor inicial;</w:t>
      </w:r>
    </w:p>
    <w:p w14:paraId="1C222DBD"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664161C2"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Responsabilizar-se pelos danos causados diretamente a CONTRATANTE, a CELESC ou a terceiros, decorrentes de sua culpa ou dolo na execução deste contrato;</w:t>
      </w:r>
    </w:p>
    <w:p w14:paraId="75502EDB"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Arcar com a responsabilidade pelos encargos trabalhistas, previdenciários, fiscais e comerciais, resultantes da execução deste contrato;</w:t>
      </w:r>
    </w:p>
    <w:p w14:paraId="20229088"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Permitir as atividades de fiscalização dos serviços, que serão realizados pelo CONTRATANTE, fornecendo todas as informações e elementos necessários;</w:t>
      </w:r>
    </w:p>
    <w:p w14:paraId="690F6661"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Implantar na obra a sinalização preventiva, de acordo com as normas vigentes;</w:t>
      </w:r>
    </w:p>
    <w:p w14:paraId="0ED78131"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 e</w:t>
      </w:r>
    </w:p>
    <w:p w14:paraId="7C83E221" w14:textId="77777777" w:rsidR="00B71FA9" w:rsidRPr="008065D0" w:rsidRDefault="00B71FA9" w:rsidP="00B71FA9">
      <w:pPr>
        <w:numPr>
          <w:ilvl w:val="0"/>
          <w:numId w:val="32"/>
        </w:numPr>
        <w:jc w:val="both"/>
        <w:rPr>
          <w:rFonts w:ascii="Calibri" w:hAnsi="Calibri" w:cs="Calibri"/>
        </w:rPr>
      </w:pPr>
      <w:r w:rsidRPr="008065D0">
        <w:rPr>
          <w:rFonts w:ascii="Calibri" w:hAnsi="Calibri" w:cs="Calibri"/>
        </w:rPr>
        <w:t>Apresentar ART do técnico de nível superior responsável pelo contrato, antes do início dos serviços.</w:t>
      </w:r>
    </w:p>
    <w:p w14:paraId="6A870811" w14:textId="77777777" w:rsidR="00B71FA9" w:rsidRPr="008065D0" w:rsidRDefault="00B71FA9" w:rsidP="00B71FA9">
      <w:pPr>
        <w:jc w:val="both"/>
        <w:rPr>
          <w:rFonts w:ascii="Calibri" w:hAnsi="Calibri" w:cs="Calibri"/>
        </w:rPr>
      </w:pPr>
    </w:p>
    <w:p w14:paraId="594D6C96" w14:textId="77777777" w:rsidR="00B71FA9" w:rsidRPr="008065D0" w:rsidRDefault="00B71FA9" w:rsidP="00B71FA9">
      <w:pPr>
        <w:pStyle w:val="Ttulo2"/>
        <w:jc w:val="left"/>
        <w:rPr>
          <w:rFonts w:ascii="Calibri" w:hAnsi="Calibri" w:cs="Calibri"/>
          <w:b/>
          <w:bCs/>
          <w:i w:val="0"/>
        </w:rPr>
      </w:pPr>
      <w:r w:rsidRPr="008065D0">
        <w:rPr>
          <w:rFonts w:ascii="Calibri" w:hAnsi="Calibri" w:cs="Calibri"/>
          <w:b/>
          <w:bCs/>
          <w:i w:val="0"/>
        </w:rPr>
        <w:lastRenderedPageBreak/>
        <w:t>CLÁUSULA QUINTA – DOS EMPREGADOS DA CONTRATADA</w:t>
      </w:r>
    </w:p>
    <w:p w14:paraId="0A4B8C5D" w14:textId="77777777" w:rsidR="00B71FA9" w:rsidRPr="008065D0" w:rsidRDefault="00B71FA9" w:rsidP="00B71FA9">
      <w:pPr>
        <w:jc w:val="both"/>
        <w:rPr>
          <w:rFonts w:ascii="Calibri" w:hAnsi="Calibri" w:cs="Calibri"/>
        </w:rPr>
      </w:pPr>
      <w:r w:rsidRPr="008065D0">
        <w:rPr>
          <w:rFonts w:ascii="Calibri" w:hAnsi="Calibri" w:cs="Calibri"/>
        </w:rPr>
        <w:t>Quanto aos empregados, a Contratada se obriga:</w:t>
      </w:r>
    </w:p>
    <w:p w14:paraId="0F548569" w14:textId="77777777" w:rsidR="00B71FA9" w:rsidRPr="008065D0" w:rsidRDefault="00B71FA9" w:rsidP="00B71FA9">
      <w:pPr>
        <w:numPr>
          <w:ilvl w:val="0"/>
          <w:numId w:val="33"/>
        </w:numPr>
        <w:jc w:val="both"/>
        <w:rPr>
          <w:rFonts w:ascii="Calibri" w:hAnsi="Calibri" w:cs="Calibri"/>
        </w:rPr>
      </w:pPr>
      <w:r w:rsidRPr="008065D0">
        <w:rPr>
          <w:rFonts w:ascii="Calibri" w:hAnsi="Calibri" w:cs="Calibri"/>
        </w:rPr>
        <w:t xml:space="preserve">A observar, quanto ao pessoal empregado no objeto de que trata este Contrato, a legislação pertinente, especificamente, quanto às obrigações previdenciárias, trabalhistas e de segurança. </w:t>
      </w:r>
    </w:p>
    <w:p w14:paraId="388EB468" w14:textId="77777777" w:rsidR="00B71FA9" w:rsidRPr="008065D0" w:rsidRDefault="00B71FA9" w:rsidP="00B71FA9">
      <w:pPr>
        <w:numPr>
          <w:ilvl w:val="0"/>
          <w:numId w:val="33"/>
        </w:numPr>
        <w:jc w:val="both"/>
        <w:rPr>
          <w:rFonts w:ascii="Calibri" w:hAnsi="Calibri" w:cs="Calibri"/>
        </w:rPr>
      </w:pPr>
      <w:r w:rsidRPr="008065D0">
        <w:rPr>
          <w:rFonts w:ascii="Calibri" w:hAnsi="Calibri" w:cs="Calibri"/>
        </w:rPr>
        <w:t>Ao cumprimento das normas relativas à Segurança e Medicina do Trabalho, que deverão estar em perfeito funcionamento, durante a execução do objeto deste Contrato.</w:t>
      </w:r>
    </w:p>
    <w:p w14:paraId="55ABDA83" w14:textId="77777777" w:rsidR="00B71FA9" w:rsidRPr="008065D0" w:rsidRDefault="00B71FA9" w:rsidP="00B71FA9">
      <w:pPr>
        <w:numPr>
          <w:ilvl w:val="0"/>
          <w:numId w:val="33"/>
        </w:numPr>
        <w:jc w:val="both"/>
        <w:rPr>
          <w:rFonts w:ascii="Calibri" w:hAnsi="Calibri" w:cs="Calibri"/>
        </w:rPr>
      </w:pPr>
      <w:r w:rsidRPr="008065D0">
        <w:rPr>
          <w:rFonts w:ascii="Calibri" w:hAnsi="Calibri" w:cs="Calibri"/>
        </w:rPr>
        <w:t>As multas e outras penalidades impostas à Contratada pela Delegacia Regional do Trabalho, deverão ser pagas pela Contratada.</w:t>
      </w:r>
    </w:p>
    <w:p w14:paraId="3CEAC089" w14:textId="77777777" w:rsidR="00B71FA9" w:rsidRPr="008065D0" w:rsidRDefault="00B71FA9" w:rsidP="00B71FA9">
      <w:pPr>
        <w:jc w:val="both"/>
        <w:rPr>
          <w:rFonts w:ascii="Calibri" w:hAnsi="Calibri" w:cs="Calibri"/>
        </w:rPr>
      </w:pPr>
      <w:r w:rsidRPr="008065D0">
        <w:rPr>
          <w:rFonts w:ascii="Calibri" w:hAnsi="Calibri" w:cs="Calibri"/>
          <w:b/>
        </w:rPr>
        <w:t>Parágrafo Primeiro</w:t>
      </w:r>
      <w:r w:rsidRPr="008065D0">
        <w:rPr>
          <w:rFonts w:ascii="Calibri" w:hAnsi="Calibri" w:cs="Calibri"/>
        </w:rPr>
        <w:t xml:space="preserve"> - Atrasos no cronograma, decorrente de penalidades impostas por infração, não serão consideradas, em hipótese alguma, motivo de força maior.</w:t>
      </w:r>
    </w:p>
    <w:p w14:paraId="14E925A8" w14:textId="77777777" w:rsidR="00B71FA9" w:rsidRPr="008065D0" w:rsidRDefault="00B71FA9" w:rsidP="00B71FA9">
      <w:pPr>
        <w:jc w:val="both"/>
        <w:rPr>
          <w:rFonts w:ascii="Calibri" w:hAnsi="Calibri" w:cs="Calibri"/>
        </w:rPr>
      </w:pPr>
      <w:r w:rsidRPr="008065D0">
        <w:rPr>
          <w:rFonts w:ascii="Calibri" w:hAnsi="Calibri" w:cs="Calibri"/>
          <w:b/>
        </w:rPr>
        <w:t>Parágrafo Segundo</w:t>
      </w:r>
      <w:r w:rsidRPr="008065D0">
        <w:rPr>
          <w:rFonts w:ascii="Calibri" w:hAnsi="Calibri" w:cs="Calibri"/>
        </w:rPr>
        <w:t xml:space="preserve"> - A Contratante poderá exigir o afastamento de qualquer empregado cuja atuação ou permanência no serviço prejudique a execução do objeto, ou cujo, comportamento seja julgado inconveniente, sem que fique obrigada a declarar os motivos desta decisão.</w:t>
      </w:r>
    </w:p>
    <w:p w14:paraId="4F56685C" w14:textId="77777777" w:rsidR="00B71FA9" w:rsidRPr="008065D0" w:rsidRDefault="00B71FA9" w:rsidP="00B71FA9">
      <w:pPr>
        <w:jc w:val="both"/>
        <w:rPr>
          <w:rFonts w:ascii="Calibri" w:hAnsi="Calibri" w:cs="Calibri"/>
        </w:rPr>
      </w:pPr>
    </w:p>
    <w:p w14:paraId="40EE7274" w14:textId="77777777" w:rsidR="00B71FA9" w:rsidRPr="008065D0" w:rsidRDefault="00B71FA9" w:rsidP="00B71FA9">
      <w:pPr>
        <w:jc w:val="both"/>
        <w:rPr>
          <w:rFonts w:ascii="Calibri" w:hAnsi="Calibri" w:cs="Calibri"/>
          <w:b/>
        </w:rPr>
      </w:pPr>
      <w:r w:rsidRPr="008065D0">
        <w:rPr>
          <w:rFonts w:ascii="Calibri" w:hAnsi="Calibri" w:cs="Calibri"/>
          <w:b/>
        </w:rPr>
        <w:t>CLÁUSULA SEXTA - DAS PRERROGATIVAS DA CONTRATANTE</w:t>
      </w:r>
    </w:p>
    <w:p w14:paraId="16A9AE99" w14:textId="77777777" w:rsidR="00B71FA9" w:rsidRPr="008065D0" w:rsidRDefault="00B71FA9" w:rsidP="00B71FA9">
      <w:pPr>
        <w:jc w:val="both"/>
        <w:rPr>
          <w:rFonts w:ascii="Calibri" w:hAnsi="Calibri" w:cs="Calibri"/>
        </w:rPr>
      </w:pPr>
      <w:r w:rsidRPr="008065D0">
        <w:rPr>
          <w:rFonts w:ascii="Calibri" w:hAnsi="Calibri" w:cs="Calibri"/>
        </w:rPr>
        <w:t>Neste contrato, são conferidas à CONTRATANTE as prerrogativas de:</w:t>
      </w:r>
    </w:p>
    <w:p w14:paraId="069BF0FD" w14:textId="77777777" w:rsidR="00B71FA9" w:rsidRPr="008065D0" w:rsidRDefault="00B71FA9" w:rsidP="00B71FA9">
      <w:pPr>
        <w:numPr>
          <w:ilvl w:val="0"/>
          <w:numId w:val="34"/>
        </w:numPr>
        <w:jc w:val="both"/>
        <w:rPr>
          <w:rFonts w:ascii="Calibri" w:hAnsi="Calibri" w:cs="Calibri"/>
        </w:rPr>
      </w:pPr>
      <w:r w:rsidRPr="008065D0">
        <w:rPr>
          <w:rFonts w:ascii="Calibri" w:hAnsi="Calibri" w:cs="Calibri"/>
        </w:rPr>
        <w:t>Modificá-lo, unilateralmente, para melhor adequação às finalidades do interesse público, respeitados os direitos da CONTRATADA;</w:t>
      </w:r>
    </w:p>
    <w:p w14:paraId="2778BF60" w14:textId="77777777" w:rsidR="00B71FA9" w:rsidRPr="008065D0" w:rsidRDefault="00B71FA9" w:rsidP="00B71FA9">
      <w:pPr>
        <w:numPr>
          <w:ilvl w:val="0"/>
          <w:numId w:val="34"/>
        </w:numPr>
        <w:jc w:val="both"/>
        <w:rPr>
          <w:rFonts w:ascii="Calibri" w:hAnsi="Calibri" w:cs="Calibri"/>
        </w:rPr>
      </w:pPr>
      <w:r w:rsidRPr="008065D0">
        <w:rPr>
          <w:rFonts w:ascii="Calibri" w:hAnsi="Calibri" w:cs="Calibri"/>
        </w:rPr>
        <w:t>Rescindi-lo, unilateralmente, nos casos previstos em lei;</w:t>
      </w:r>
    </w:p>
    <w:p w14:paraId="5E5298D2" w14:textId="77777777" w:rsidR="00B71FA9" w:rsidRPr="008065D0" w:rsidRDefault="00B71FA9" w:rsidP="00B71FA9">
      <w:pPr>
        <w:numPr>
          <w:ilvl w:val="0"/>
          <w:numId w:val="34"/>
        </w:numPr>
        <w:jc w:val="both"/>
        <w:rPr>
          <w:rFonts w:ascii="Calibri" w:hAnsi="Calibri" w:cs="Calibri"/>
        </w:rPr>
      </w:pPr>
      <w:r w:rsidRPr="008065D0">
        <w:rPr>
          <w:rFonts w:ascii="Calibri" w:hAnsi="Calibri" w:cs="Calibri"/>
        </w:rPr>
        <w:t>Fiscalizar a sua execução, diretamente, através de profissional designado;</w:t>
      </w:r>
    </w:p>
    <w:p w14:paraId="21BD8D0D" w14:textId="77777777" w:rsidR="00B71FA9" w:rsidRPr="008065D0" w:rsidRDefault="00B71FA9" w:rsidP="00B71FA9">
      <w:pPr>
        <w:numPr>
          <w:ilvl w:val="0"/>
          <w:numId w:val="34"/>
        </w:numPr>
        <w:jc w:val="both"/>
        <w:rPr>
          <w:rFonts w:ascii="Calibri" w:hAnsi="Calibri" w:cs="Calibri"/>
        </w:rPr>
      </w:pPr>
      <w:r w:rsidRPr="008065D0">
        <w:rPr>
          <w:rFonts w:ascii="Calibri" w:hAnsi="Calibri" w:cs="Calibri"/>
        </w:rPr>
        <w:t>Aplicar as penalidades previstas pela inexecução total ou parcial do ajustado.</w:t>
      </w:r>
    </w:p>
    <w:p w14:paraId="7FD9009D" w14:textId="77777777" w:rsidR="00B71FA9" w:rsidRPr="008065D0" w:rsidRDefault="00B71FA9" w:rsidP="00B71FA9">
      <w:pPr>
        <w:jc w:val="both"/>
        <w:rPr>
          <w:rFonts w:ascii="Calibri" w:hAnsi="Calibri" w:cs="Calibri"/>
        </w:rPr>
      </w:pPr>
    </w:p>
    <w:p w14:paraId="42F97F85" w14:textId="77777777" w:rsidR="00B71FA9" w:rsidRPr="008065D0" w:rsidRDefault="00B71FA9" w:rsidP="00B71FA9">
      <w:pPr>
        <w:jc w:val="both"/>
        <w:rPr>
          <w:rFonts w:ascii="Calibri" w:hAnsi="Calibri" w:cs="Calibri"/>
          <w:b/>
        </w:rPr>
      </w:pPr>
      <w:r w:rsidRPr="008065D0">
        <w:rPr>
          <w:rFonts w:ascii="Calibri" w:hAnsi="Calibri" w:cs="Calibri"/>
          <w:b/>
        </w:rPr>
        <w:t>CLÁUSULA SÉTIMA - DO VALOR E DO PAGAMENTO</w:t>
      </w:r>
    </w:p>
    <w:p w14:paraId="789DEE26"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 xml:space="preserve">O valor global do contrato é de R$ _________ (___________________), de acordo com os valores apresentados na proposta, e que segue transcrito: </w:t>
      </w:r>
    </w:p>
    <w:p w14:paraId="5DC62A07" w14:textId="77777777" w:rsidR="00B71FA9" w:rsidRPr="008065D0" w:rsidRDefault="00B71FA9" w:rsidP="00B71FA9">
      <w:pPr>
        <w:pStyle w:val="Corpodetexto2"/>
        <w:spacing w:after="0" w:line="24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559"/>
        <w:gridCol w:w="993"/>
        <w:gridCol w:w="1842"/>
        <w:gridCol w:w="2127"/>
        <w:gridCol w:w="1842"/>
      </w:tblGrid>
      <w:tr w:rsidR="00B71FA9" w:rsidRPr="008065D0" w14:paraId="655AD0CD" w14:textId="77777777" w:rsidTr="00120F5E">
        <w:tc>
          <w:tcPr>
            <w:tcW w:w="779" w:type="dxa"/>
            <w:vAlign w:val="center"/>
          </w:tcPr>
          <w:p w14:paraId="1647430F"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Item</w:t>
            </w:r>
          </w:p>
        </w:tc>
        <w:tc>
          <w:tcPr>
            <w:tcW w:w="1559" w:type="dxa"/>
            <w:vAlign w:val="center"/>
          </w:tcPr>
          <w:p w14:paraId="46E45B3C"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Quantidade</w:t>
            </w:r>
          </w:p>
        </w:tc>
        <w:tc>
          <w:tcPr>
            <w:tcW w:w="993" w:type="dxa"/>
            <w:vAlign w:val="center"/>
          </w:tcPr>
          <w:p w14:paraId="418CDCE5"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Unidade</w:t>
            </w:r>
          </w:p>
        </w:tc>
        <w:tc>
          <w:tcPr>
            <w:tcW w:w="1842" w:type="dxa"/>
            <w:vAlign w:val="center"/>
          </w:tcPr>
          <w:p w14:paraId="54031DB3"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Descrição</w:t>
            </w:r>
          </w:p>
        </w:tc>
        <w:tc>
          <w:tcPr>
            <w:tcW w:w="2127" w:type="dxa"/>
            <w:vAlign w:val="center"/>
          </w:tcPr>
          <w:p w14:paraId="16973412"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Valor Unitário (R$)</w:t>
            </w:r>
          </w:p>
        </w:tc>
        <w:tc>
          <w:tcPr>
            <w:tcW w:w="1842" w:type="dxa"/>
            <w:vAlign w:val="center"/>
          </w:tcPr>
          <w:p w14:paraId="41B55A6D" w14:textId="77777777" w:rsidR="00B71FA9" w:rsidRPr="008065D0" w:rsidRDefault="00B71FA9" w:rsidP="00120F5E">
            <w:pPr>
              <w:pStyle w:val="NormalWeb"/>
              <w:spacing w:before="120" w:beforeAutospacing="0" w:after="120" w:afterAutospacing="0"/>
              <w:jc w:val="center"/>
              <w:rPr>
                <w:rFonts w:ascii="Calibri" w:hAnsi="Calibri" w:cs="Calibri"/>
                <w:b/>
                <w:bCs/>
              </w:rPr>
            </w:pPr>
            <w:r w:rsidRPr="008065D0">
              <w:rPr>
                <w:rFonts w:ascii="Calibri" w:hAnsi="Calibri" w:cs="Calibri"/>
                <w:b/>
                <w:bCs/>
              </w:rPr>
              <w:t>Valor Total (RS)</w:t>
            </w:r>
          </w:p>
        </w:tc>
      </w:tr>
      <w:tr w:rsidR="00B71FA9" w:rsidRPr="008065D0" w14:paraId="465E46AA" w14:textId="77777777" w:rsidTr="00120F5E">
        <w:tc>
          <w:tcPr>
            <w:tcW w:w="779" w:type="dxa"/>
            <w:vAlign w:val="center"/>
          </w:tcPr>
          <w:p w14:paraId="68093411" w14:textId="77777777" w:rsidR="00B71FA9" w:rsidRPr="008065D0" w:rsidRDefault="00B71FA9" w:rsidP="00120F5E">
            <w:pPr>
              <w:pStyle w:val="NormalWeb"/>
              <w:spacing w:before="60" w:beforeAutospacing="0" w:after="60" w:afterAutospacing="0"/>
              <w:jc w:val="center"/>
              <w:rPr>
                <w:rFonts w:ascii="Calibri" w:hAnsi="Calibri" w:cs="Calibri"/>
                <w:b/>
                <w:bCs/>
                <w:i/>
              </w:rPr>
            </w:pPr>
            <w:r w:rsidRPr="008065D0">
              <w:rPr>
                <w:rFonts w:ascii="Calibri" w:hAnsi="Calibri" w:cs="Calibri"/>
                <w:b/>
                <w:bCs/>
                <w:i/>
              </w:rPr>
              <w:t>XX</w:t>
            </w:r>
          </w:p>
        </w:tc>
        <w:tc>
          <w:tcPr>
            <w:tcW w:w="1559" w:type="dxa"/>
            <w:vAlign w:val="center"/>
          </w:tcPr>
          <w:p w14:paraId="441F6A16" w14:textId="77777777" w:rsidR="00B71FA9" w:rsidRPr="008065D0" w:rsidRDefault="00B71FA9" w:rsidP="00120F5E">
            <w:pPr>
              <w:pStyle w:val="NormalWeb"/>
              <w:spacing w:before="60" w:beforeAutospacing="0" w:after="60" w:afterAutospacing="0"/>
              <w:jc w:val="center"/>
              <w:rPr>
                <w:rFonts w:ascii="Calibri" w:hAnsi="Calibri" w:cs="Calibri"/>
                <w:bCs/>
                <w:i/>
              </w:rPr>
            </w:pPr>
            <w:r w:rsidRPr="008065D0">
              <w:rPr>
                <w:rFonts w:ascii="Calibri" w:hAnsi="Calibri" w:cs="Calibri"/>
                <w:bCs/>
                <w:i/>
              </w:rPr>
              <w:t>XX</w:t>
            </w:r>
          </w:p>
        </w:tc>
        <w:tc>
          <w:tcPr>
            <w:tcW w:w="993" w:type="dxa"/>
            <w:vAlign w:val="center"/>
          </w:tcPr>
          <w:p w14:paraId="043595C7" w14:textId="77777777" w:rsidR="00B71FA9" w:rsidRPr="008065D0" w:rsidRDefault="00B71FA9" w:rsidP="00120F5E">
            <w:pPr>
              <w:pStyle w:val="NormalWeb"/>
              <w:spacing w:before="60" w:beforeAutospacing="0" w:after="60" w:afterAutospacing="0"/>
              <w:jc w:val="center"/>
              <w:rPr>
                <w:rFonts w:ascii="Calibri" w:hAnsi="Calibri" w:cs="Calibri"/>
                <w:bCs/>
                <w:i/>
              </w:rPr>
            </w:pPr>
            <w:r w:rsidRPr="008065D0">
              <w:rPr>
                <w:rFonts w:ascii="Calibri" w:hAnsi="Calibri" w:cs="Calibri"/>
                <w:bCs/>
                <w:i/>
              </w:rPr>
              <w:t>XX</w:t>
            </w:r>
          </w:p>
        </w:tc>
        <w:tc>
          <w:tcPr>
            <w:tcW w:w="1842" w:type="dxa"/>
            <w:vAlign w:val="center"/>
          </w:tcPr>
          <w:p w14:paraId="16BFA739" w14:textId="77777777" w:rsidR="00B71FA9" w:rsidRPr="008065D0" w:rsidRDefault="00B71FA9" w:rsidP="00120F5E">
            <w:pPr>
              <w:pStyle w:val="NormalWeb"/>
              <w:spacing w:before="60" w:beforeAutospacing="0" w:after="60" w:afterAutospacing="0"/>
              <w:jc w:val="center"/>
              <w:rPr>
                <w:rFonts w:ascii="Calibri" w:hAnsi="Calibri" w:cs="Calibri"/>
                <w:bCs/>
                <w:i/>
              </w:rPr>
            </w:pPr>
            <w:r w:rsidRPr="008065D0">
              <w:rPr>
                <w:rFonts w:ascii="Calibri" w:hAnsi="Calibri" w:cs="Calibri"/>
                <w:bCs/>
                <w:i/>
              </w:rPr>
              <w:t>XX</w:t>
            </w:r>
          </w:p>
        </w:tc>
        <w:tc>
          <w:tcPr>
            <w:tcW w:w="2127" w:type="dxa"/>
            <w:vAlign w:val="center"/>
          </w:tcPr>
          <w:p w14:paraId="517EE476" w14:textId="77777777" w:rsidR="00B71FA9" w:rsidRPr="008065D0" w:rsidRDefault="00B71FA9" w:rsidP="00120F5E">
            <w:pPr>
              <w:pStyle w:val="NormalWeb"/>
              <w:spacing w:before="60" w:beforeAutospacing="0" w:after="60" w:afterAutospacing="0"/>
              <w:jc w:val="center"/>
              <w:rPr>
                <w:rFonts w:ascii="Calibri" w:hAnsi="Calibri" w:cs="Calibri"/>
                <w:bCs/>
                <w:i/>
              </w:rPr>
            </w:pPr>
            <w:r w:rsidRPr="008065D0">
              <w:rPr>
                <w:rFonts w:ascii="Calibri" w:hAnsi="Calibri" w:cs="Calibri"/>
                <w:bCs/>
                <w:i/>
              </w:rPr>
              <w:t>XX</w:t>
            </w:r>
          </w:p>
        </w:tc>
        <w:tc>
          <w:tcPr>
            <w:tcW w:w="1842" w:type="dxa"/>
            <w:vAlign w:val="center"/>
          </w:tcPr>
          <w:p w14:paraId="0C0F69E6" w14:textId="77777777" w:rsidR="00B71FA9" w:rsidRPr="008065D0" w:rsidRDefault="00B71FA9" w:rsidP="00120F5E">
            <w:pPr>
              <w:pStyle w:val="NormalWeb"/>
              <w:spacing w:before="60" w:beforeAutospacing="0" w:after="60" w:afterAutospacing="0"/>
              <w:jc w:val="center"/>
              <w:rPr>
                <w:rFonts w:ascii="Calibri" w:hAnsi="Calibri" w:cs="Calibri"/>
                <w:bCs/>
                <w:i/>
              </w:rPr>
            </w:pPr>
            <w:r w:rsidRPr="008065D0">
              <w:rPr>
                <w:rFonts w:ascii="Calibri" w:hAnsi="Calibri" w:cs="Calibri"/>
                <w:bCs/>
                <w:i/>
              </w:rPr>
              <w:t>XX</w:t>
            </w:r>
          </w:p>
        </w:tc>
      </w:tr>
    </w:tbl>
    <w:p w14:paraId="29C9C4BF" w14:textId="77777777" w:rsidR="00B71FA9" w:rsidRPr="008065D0" w:rsidRDefault="00B71FA9" w:rsidP="00B71FA9">
      <w:pPr>
        <w:jc w:val="both"/>
        <w:rPr>
          <w:rFonts w:ascii="Calibri" w:hAnsi="Calibri" w:cs="Calibri"/>
          <w:b/>
        </w:rPr>
      </w:pPr>
    </w:p>
    <w:p w14:paraId="3C8D96D3" w14:textId="77777777" w:rsidR="00B71FA9" w:rsidRPr="008065D0" w:rsidRDefault="00B71FA9" w:rsidP="00B71FA9">
      <w:pPr>
        <w:pStyle w:val="Corpodetexto3"/>
        <w:ind w:right="72"/>
        <w:rPr>
          <w:rFonts w:ascii="Calibri" w:hAnsi="Calibri" w:cs="Calibri"/>
          <w:b/>
          <w:bCs/>
          <w:color w:val="auto"/>
          <w:szCs w:val="24"/>
        </w:rPr>
      </w:pPr>
    </w:p>
    <w:p w14:paraId="1EDFE26A" w14:textId="77777777" w:rsidR="00B71FA9" w:rsidRPr="008065D0" w:rsidRDefault="00B71FA9" w:rsidP="00B71FA9">
      <w:pPr>
        <w:jc w:val="both"/>
        <w:rPr>
          <w:rFonts w:ascii="Calibri" w:hAnsi="Calibri" w:cs="Calibri"/>
        </w:rPr>
      </w:pPr>
      <w:r w:rsidRPr="008065D0">
        <w:rPr>
          <w:rFonts w:ascii="Calibri" w:hAnsi="Calibri" w:cs="Calibri"/>
          <w:b/>
        </w:rPr>
        <w:t>Parágrafo Primeiro</w:t>
      </w:r>
      <w:r w:rsidRPr="008065D0">
        <w:rPr>
          <w:rFonts w:ascii="Calibri" w:hAnsi="Calibri" w:cs="Calibri"/>
        </w:rPr>
        <w:t xml:space="preserve"> - O pagamento será efetuado mensalmente, em até 15 dias após o recebimento da nota fiscal, desde que liquidadas as obrigações da Contratada, o que verificará com o Boletim de Medição, devidamente aprovado pela fiscalização do contrato. O pagamento somente será efetuado após a comprovação por parte da licitante vencedora de que o contrato teve Anotação de Responsabilidade Técnica – ART, efetuada no CREA-SC.</w:t>
      </w:r>
    </w:p>
    <w:p w14:paraId="0DFDB41C" w14:textId="77777777" w:rsidR="00B71FA9" w:rsidRPr="008065D0" w:rsidRDefault="00B71FA9" w:rsidP="00B71FA9">
      <w:pPr>
        <w:jc w:val="both"/>
        <w:rPr>
          <w:rFonts w:ascii="Calibri" w:hAnsi="Calibri" w:cs="Calibri"/>
        </w:rPr>
      </w:pPr>
    </w:p>
    <w:p w14:paraId="58F3411B" w14:textId="77777777" w:rsidR="00B71FA9" w:rsidRPr="008065D0" w:rsidRDefault="00B71FA9" w:rsidP="00B71FA9">
      <w:pPr>
        <w:jc w:val="both"/>
        <w:rPr>
          <w:rFonts w:ascii="Calibri" w:hAnsi="Calibri" w:cs="Calibri"/>
        </w:rPr>
      </w:pPr>
      <w:r w:rsidRPr="008065D0">
        <w:rPr>
          <w:rFonts w:ascii="Calibri" w:hAnsi="Calibri" w:cs="Calibri"/>
          <w:b/>
        </w:rPr>
        <w:t>Parágrafo Segundo</w:t>
      </w:r>
      <w:r w:rsidRPr="008065D0">
        <w:rPr>
          <w:rFonts w:ascii="Calibri" w:hAnsi="Calibri" w:cs="Calibri"/>
        </w:rPr>
        <w:t xml:space="preserve"> - Deverá estar destacado em cada nota fiscal de prestação de serviços, o valor correspondente ao ISSQN (Imposto Sobre Serviço de Qualquer Natureza), cujo percentual é de 5% (cinco por cento), conforme Lei Municipal nº 2.844/2003, valor este que será deduzido da nota. </w:t>
      </w:r>
    </w:p>
    <w:p w14:paraId="071585B9" w14:textId="77777777" w:rsidR="00B71FA9" w:rsidRPr="008065D0" w:rsidRDefault="00B71FA9" w:rsidP="00B71FA9">
      <w:pPr>
        <w:jc w:val="both"/>
        <w:rPr>
          <w:rFonts w:ascii="Calibri" w:hAnsi="Calibri" w:cs="Calibri"/>
        </w:rPr>
      </w:pPr>
    </w:p>
    <w:p w14:paraId="5FB7C6AC" w14:textId="77777777" w:rsidR="00B71FA9" w:rsidRPr="008065D0" w:rsidRDefault="00B71FA9" w:rsidP="00B71FA9">
      <w:pPr>
        <w:jc w:val="both"/>
        <w:rPr>
          <w:rFonts w:ascii="Calibri" w:hAnsi="Calibri" w:cs="Calibri"/>
        </w:rPr>
      </w:pPr>
      <w:r w:rsidRPr="008065D0">
        <w:rPr>
          <w:rFonts w:ascii="Calibri" w:hAnsi="Calibri" w:cs="Calibri"/>
          <w:b/>
        </w:rPr>
        <w:t>Parágrafo Terceiro</w:t>
      </w:r>
      <w:r w:rsidRPr="008065D0">
        <w:rPr>
          <w:rFonts w:ascii="Calibri" w:hAnsi="Calibri" w:cs="Calibri"/>
        </w:rPr>
        <w:t xml:space="preserve"> - Deverá ainda, estar destacada, em cada nota fiscal, a retenção relativa ao INSS, conforme legislação vigente. Caso não esteja destacado, o Serviço de Contabilidade </w:t>
      </w:r>
      <w:r w:rsidRPr="008065D0">
        <w:rPr>
          <w:rFonts w:ascii="Calibri" w:hAnsi="Calibri" w:cs="Calibri"/>
        </w:rPr>
        <w:lastRenderedPageBreak/>
        <w:t>deste Município reterá o valor correspondente sem prévio aviso, ou ainda, poderá pedir a substituição da nota fiscal quando o valor informado estiver em desacordo com a legislação vigente, exceto quanto não exigível, quando verificado pelo Serviço de Contabilidade.</w:t>
      </w:r>
    </w:p>
    <w:p w14:paraId="57F74059" w14:textId="77777777" w:rsidR="00B71FA9" w:rsidRPr="008065D0" w:rsidRDefault="00B71FA9" w:rsidP="00B71FA9">
      <w:pPr>
        <w:jc w:val="both"/>
        <w:rPr>
          <w:rFonts w:ascii="Calibri" w:hAnsi="Calibri" w:cs="Calibri"/>
        </w:rPr>
      </w:pPr>
    </w:p>
    <w:p w14:paraId="436C87D9" w14:textId="77777777" w:rsidR="00B71FA9" w:rsidRPr="008065D0" w:rsidRDefault="00B71FA9" w:rsidP="00B71FA9">
      <w:pPr>
        <w:jc w:val="both"/>
        <w:rPr>
          <w:rFonts w:ascii="Calibri" w:hAnsi="Calibri" w:cs="Calibri"/>
        </w:rPr>
      </w:pPr>
      <w:r w:rsidRPr="008065D0">
        <w:rPr>
          <w:rFonts w:ascii="Calibri" w:hAnsi="Calibri" w:cs="Calibri"/>
          <w:b/>
        </w:rPr>
        <w:t>Parágrafo Quarto</w:t>
      </w:r>
      <w:r w:rsidRPr="008065D0">
        <w:rPr>
          <w:rFonts w:ascii="Calibri" w:hAnsi="Calibri" w:cs="Calibri"/>
        </w:rPr>
        <w:t xml:space="preserve"> - O pagamento de qualquer parcela somente será efetuado mediante a apresentação dos seguintes documentos:</w:t>
      </w:r>
    </w:p>
    <w:p w14:paraId="35A470CA" w14:textId="77777777" w:rsidR="00B71FA9" w:rsidRPr="008065D0" w:rsidRDefault="00B71FA9" w:rsidP="00B71FA9">
      <w:pPr>
        <w:numPr>
          <w:ilvl w:val="0"/>
          <w:numId w:val="44"/>
        </w:numPr>
        <w:jc w:val="both"/>
        <w:rPr>
          <w:rFonts w:ascii="Calibri" w:hAnsi="Calibri" w:cs="Calibri"/>
        </w:rPr>
      </w:pPr>
      <w:r w:rsidRPr="008065D0">
        <w:rPr>
          <w:rFonts w:ascii="Calibri" w:hAnsi="Calibri" w:cs="Calibri"/>
        </w:rPr>
        <w:t>Laudo de Medição assinado pelo fiscal do Município e pelo responsável técnico da Contratada;</w:t>
      </w:r>
    </w:p>
    <w:p w14:paraId="0087D0E0" w14:textId="77777777" w:rsidR="00B71FA9" w:rsidRPr="008065D0" w:rsidRDefault="00B71FA9" w:rsidP="00B71FA9">
      <w:pPr>
        <w:numPr>
          <w:ilvl w:val="0"/>
          <w:numId w:val="44"/>
        </w:numPr>
        <w:jc w:val="both"/>
        <w:rPr>
          <w:rFonts w:ascii="Calibri" w:hAnsi="Calibri" w:cs="Calibri"/>
        </w:rPr>
      </w:pPr>
      <w:r w:rsidRPr="008065D0">
        <w:rPr>
          <w:rFonts w:ascii="Calibri" w:hAnsi="Calibri" w:cs="Calibri"/>
        </w:rPr>
        <w:t>Guia de recolhimento INSS do funcionário (GRPS) – mês anterior da prestação de serviços (prazo de validade vigente);</w:t>
      </w:r>
    </w:p>
    <w:p w14:paraId="7564CC88" w14:textId="77777777" w:rsidR="00B71FA9" w:rsidRPr="008065D0" w:rsidRDefault="00B71FA9" w:rsidP="00B71FA9">
      <w:pPr>
        <w:numPr>
          <w:ilvl w:val="0"/>
          <w:numId w:val="44"/>
        </w:numPr>
        <w:jc w:val="both"/>
        <w:rPr>
          <w:rFonts w:ascii="Calibri" w:hAnsi="Calibri" w:cs="Calibri"/>
        </w:rPr>
      </w:pPr>
      <w:r w:rsidRPr="008065D0">
        <w:rPr>
          <w:rFonts w:ascii="Calibri" w:hAnsi="Calibri" w:cs="Calibri"/>
        </w:rPr>
        <w:t>Fotocópia do Recibo de Pagamento de Salário (holerite) do(s) funcionário(s) que executaram os serviços;</w:t>
      </w:r>
    </w:p>
    <w:p w14:paraId="37076F39" w14:textId="77777777" w:rsidR="00B71FA9" w:rsidRPr="008065D0" w:rsidRDefault="00B71FA9" w:rsidP="00B71FA9">
      <w:pPr>
        <w:numPr>
          <w:ilvl w:val="0"/>
          <w:numId w:val="44"/>
        </w:numPr>
        <w:jc w:val="both"/>
        <w:rPr>
          <w:rFonts w:ascii="Calibri" w:hAnsi="Calibri" w:cs="Calibri"/>
        </w:rPr>
      </w:pPr>
      <w:r w:rsidRPr="008065D0">
        <w:rPr>
          <w:rFonts w:ascii="Calibri" w:hAnsi="Calibri" w:cs="Calibri"/>
        </w:rPr>
        <w:t>Guia de Recolhimento do FGTS do funcionário (GFIP) – mês anterior da prestação de serviços;</w:t>
      </w:r>
    </w:p>
    <w:p w14:paraId="3342BFCA" w14:textId="77777777" w:rsidR="00B71FA9" w:rsidRPr="008065D0" w:rsidRDefault="00B71FA9" w:rsidP="00B71FA9">
      <w:pPr>
        <w:ind w:left="720"/>
        <w:jc w:val="both"/>
        <w:rPr>
          <w:rFonts w:ascii="Calibri" w:hAnsi="Calibri" w:cs="Calibri"/>
        </w:rPr>
      </w:pPr>
    </w:p>
    <w:p w14:paraId="22C4794F" w14:textId="77777777" w:rsidR="00B71FA9" w:rsidRPr="008065D0" w:rsidRDefault="00B71FA9" w:rsidP="00B71FA9">
      <w:pPr>
        <w:pStyle w:val="Corpodetexto3"/>
        <w:ind w:right="72"/>
        <w:rPr>
          <w:rFonts w:ascii="Calibri" w:hAnsi="Calibri" w:cs="Calibri"/>
          <w:bCs/>
          <w:color w:val="auto"/>
          <w:szCs w:val="24"/>
        </w:rPr>
      </w:pPr>
      <w:r w:rsidRPr="008065D0">
        <w:rPr>
          <w:rFonts w:ascii="Calibri" w:hAnsi="Calibri" w:cs="Calibri"/>
          <w:b/>
          <w:color w:val="auto"/>
        </w:rPr>
        <w:t>Parágrafo Quinto</w:t>
      </w:r>
      <w:r w:rsidRPr="008065D0">
        <w:rPr>
          <w:rFonts w:ascii="Calibri" w:hAnsi="Calibri" w:cs="Calibri"/>
          <w:color w:val="auto"/>
        </w:rPr>
        <w:t xml:space="preserve"> </w:t>
      </w:r>
      <w:r w:rsidRPr="008065D0">
        <w:rPr>
          <w:rFonts w:ascii="Calibri" w:hAnsi="Calibri" w:cs="Calibri"/>
          <w:b/>
          <w:bCs/>
          <w:color w:val="auto"/>
          <w:szCs w:val="24"/>
        </w:rPr>
        <w:t xml:space="preserve">- </w:t>
      </w:r>
      <w:r w:rsidRPr="008065D0">
        <w:rPr>
          <w:rFonts w:ascii="Calibri" w:hAnsi="Calibri" w:cs="Calibri"/>
          <w:bCs/>
          <w:color w:val="auto"/>
          <w:szCs w:val="24"/>
        </w:rPr>
        <w:t>PARA EMPRESAS OPTANTES PELO SIMPLES NACIONAL (ME OU EPP) além da documentação acima, deverá ser providenciado o seguinte:</w:t>
      </w:r>
    </w:p>
    <w:p w14:paraId="666E85C4" w14:textId="77777777" w:rsidR="00B71FA9" w:rsidRPr="008065D0" w:rsidRDefault="00B71FA9" w:rsidP="00B71FA9">
      <w:pPr>
        <w:numPr>
          <w:ilvl w:val="0"/>
          <w:numId w:val="45"/>
        </w:numPr>
        <w:jc w:val="both"/>
        <w:rPr>
          <w:rFonts w:ascii="Calibri" w:hAnsi="Calibri" w:cs="Calibri"/>
        </w:rPr>
      </w:pPr>
      <w:r w:rsidRPr="008065D0">
        <w:rPr>
          <w:rFonts w:ascii="Calibri" w:hAnsi="Calibri" w:cs="Calibri"/>
        </w:rPr>
        <w:t>A nota Fiscal deverá ser carimbada com a informação “Optante pelo Simples Nacional”;</w:t>
      </w:r>
    </w:p>
    <w:p w14:paraId="390EA7A4" w14:textId="77777777" w:rsidR="00B71FA9" w:rsidRPr="008065D0" w:rsidRDefault="00B71FA9" w:rsidP="00B71FA9">
      <w:pPr>
        <w:numPr>
          <w:ilvl w:val="0"/>
          <w:numId w:val="45"/>
        </w:numPr>
        <w:jc w:val="both"/>
        <w:rPr>
          <w:rFonts w:ascii="Calibri" w:hAnsi="Calibri" w:cs="Calibri"/>
        </w:rPr>
      </w:pPr>
      <w:r w:rsidRPr="008065D0">
        <w:rPr>
          <w:rFonts w:ascii="Calibri" w:hAnsi="Calibri" w:cs="Calibri"/>
        </w:rPr>
        <w:tab/>
        <w:t>Deverá ser informada na Nota Fiscal a alíquota do ISS, conforme legislação em vigor (pode variar entre 2 % e 5% - deverá ser consultado o contador da empresa);</w:t>
      </w:r>
    </w:p>
    <w:p w14:paraId="02420697" w14:textId="77777777" w:rsidR="00B71FA9" w:rsidRPr="008065D0" w:rsidRDefault="00B71FA9" w:rsidP="00B71FA9">
      <w:pPr>
        <w:numPr>
          <w:ilvl w:val="0"/>
          <w:numId w:val="45"/>
        </w:numPr>
        <w:jc w:val="both"/>
        <w:rPr>
          <w:rFonts w:ascii="Calibri" w:hAnsi="Calibri" w:cs="Calibri"/>
        </w:rPr>
      </w:pPr>
      <w:r w:rsidRPr="008065D0">
        <w:rPr>
          <w:rFonts w:ascii="Calibri" w:hAnsi="Calibri" w:cs="Calibri"/>
        </w:rPr>
        <w:tab/>
        <w:t>Apresentar comprovante emitido pela Receita Federal confirmando que a empresa está realmente enquadrada no Simples. Este documento pode ser emitido no site da Receita Federal.</w:t>
      </w:r>
    </w:p>
    <w:p w14:paraId="3A037153" w14:textId="77777777" w:rsidR="00B71FA9" w:rsidRPr="008065D0" w:rsidRDefault="00B71FA9" w:rsidP="00B71FA9">
      <w:pPr>
        <w:pStyle w:val="Corpodetexto3"/>
        <w:ind w:right="72"/>
        <w:rPr>
          <w:rFonts w:ascii="Calibri" w:hAnsi="Calibri" w:cs="Calibri"/>
          <w:b/>
          <w:bCs/>
          <w:color w:val="auto"/>
          <w:szCs w:val="24"/>
        </w:rPr>
      </w:pPr>
      <w:r w:rsidRPr="008065D0">
        <w:rPr>
          <w:rFonts w:ascii="Calibri" w:hAnsi="Calibri" w:cs="Calibri"/>
          <w:b/>
          <w:bCs/>
          <w:color w:val="auto"/>
          <w:szCs w:val="24"/>
        </w:rPr>
        <w:t xml:space="preserve">Parágrafo Sexto - </w:t>
      </w:r>
      <w:r w:rsidRPr="008065D0">
        <w:rPr>
          <w:rFonts w:ascii="Calibri" w:hAnsi="Calibri" w:cs="Calibri"/>
          <w:bCs/>
          <w:color w:val="auto"/>
          <w:szCs w:val="24"/>
        </w:rPr>
        <w:t>Caso não haja a comprovação do recolhimento das obrigações sociais, o pagamento será suspenso até comprovada sua regularização.</w:t>
      </w:r>
    </w:p>
    <w:p w14:paraId="311F45E9" w14:textId="77777777" w:rsidR="00B71FA9" w:rsidRPr="008065D0" w:rsidRDefault="00B71FA9" w:rsidP="00B71FA9">
      <w:pPr>
        <w:pStyle w:val="Corpodetexto3"/>
        <w:ind w:right="72"/>
        <w:rPr>
          <w:rFonts w:ascii="Calibri" w:hAnsi="Calibri" w:cs="Calibri"/>
          <w:b/>
          <w:bCs/>
          <w:color w:val="auto"/>
          <w:szCs w:val="24"/>
        </w:rPr>
      </w:pPr>
    </w:p>
    <w:p w14:paraId="17C9D470" w14:textId="77777777" w:rsidR="00B71FA9" w:rsidRPr="008065D0" w:rsidRDefault="00B71FA9" w:rsidP="00B71FA9">
      <w:pPr>
        <w:pStyle w:val="Corpodetexto3"/>
        <w:ind w:right="72"/>
        <w:rPr>
          <w:rFonts w:ascii="Calibri" w:hAnsi="Calibri" w:cs="Calibri"/>
          <w:b/>
          <w:bCs/>
          <w:color w:val="auto"/>
          <w:szCs w:val="24"/>
        </w:rPr>
      </w:pPr>
    </w:p>
    <w:p w14:paraId="34E78988" w14:textId="77777777" w:rsidR="00B71FA9" w:rsidRPr="008065D0" w:rsidRDefault="00B71FA9" w:rsidP="00B71FA9">
      <w:pPr>
        <w:pStyle w:val="Corpodetexto3"/>
        <w:ind w:right="72"/>
        <w:rPr>
          <w:rFonts w:ascii="Calibri" w:hAnsi="Calibri" w:cs="Calibri"/>
          <w:b/>
          <w:bCs/>
          <w:color w:val="auto"/>
          <w:szCs w:val="24"/>
        </w:rPr>
      </w:pPr>
      <w:r w:rsidRPr="008065D0">
        <w:rPr>
          <w:rFonts w:ascii="Calibri" w:hAnsi="Calibri" w:cs="Calibri"/>
          <w:b/>
          <w:bCs/>
          <w:color w:val="auto"/>
          <w:szCs w:val="24"/>
        </w:rPr>
        <w:t>CLÁUSULA OITAVA – DA VIGÊNCIA DO CONTRATO E PRAZO DE EXECUÇÃO E REAJUSTE</w:t>
      </w:r>
    </w:p>
    <w:p w14:paraId="3193ECC4" w14:textId="67B5D0B0" w:rsidR="00B71FA9" w:rsidRPr="008065D0" w:rsidRDefault="00B71FA9" w:rsidP="00B71FA9">
      <w:pPr>
        <w:pStyle w:val="Corpodetexto3"/>
        <w:ind w:right="72"/>
        <w:rPr>
          <w:rFonts w:ascii="Calibri" w:hAnsi="Calibri" w:cs="Calibri"/>
          <w:bCs/>
          <w:color w:val="auto"/>
          <w:szCs w:val="24"/>
        </w:rPr>
      </w:pPr>
      <w:r w:rsidRPr="008065D0">
        <w:rPr>
          <w:rFonts w:ascii="Calibri" w:hAnsi="Calibri" w:cs="Calibri"/>
          <w:b/>
          <w:color w:val="auto"/>
          <w:szCs w:val="24"/>
        </w:rPr>
        <w:t>Parágrafo</w:t>
      </w:r>
      <w:r w:rsidRPr="008065D0">
        <w:rPr>
          <w:rFonts w:ascii="Calibri" w:hAnsi="Calibri" w:cs="Calibri"/>
          <w:b/>
          <w:bCs/>
          <w:color w:val="auto"/>
          <w:szCs w:val="24"/>
        </w:rPr>
        <w:t xml:space="preserve"> Primeiro</w:t>
      </w:r>
      <w:r w:rsidRPr="008065D0">
        <w:rPr>
          <w:rFonts w:ascii="Calibri" w:hAnsi="Calibri" w:cs="Calibri"/>
          <w:bCs/>
          <w:color w:val="auto"/>
          <w:szCs w:val="24"/>
        </w:rPr>
        <w:t xml:space="preserve"> - A vigência do presente contrato inicia-se na data de sua assinatura e expira em </w:t>
      </w:r>
      <w:r w:rsidRPr="008065D0">
        <w:rPr>
          <w:rFonts w:ascii="Calibri" w:hAnsi="Calibri" w:cs="Calibri"/>
          <w:b/>
          <w:bCs/>
          <w:color w:val="auto"/>
          <w:szCs w:val="24"/>
        </w:rPr>
        <w:t xml:space="preserve">31 de dezembro de </w:t>
      </w:r>
      <w:r w:rsidR="005E1935">
        <w:rPr>
          <w:rFonts w:ascii="Calibri" w:hAnsi="Calibri" w:cs="Calibri"/>
          <w:b/>
          <w:bCs/>
          <w:color w:val="auto"/>
          <w:szCs w:val="24"/>
        </w:rPr>
        <w:t>2021</w:t>
      </w:r>
      <w:r w:rsidRPr="008065D0">
        <w:rPr>
          <w:rFonts w:ascii="Calibri" w:hAnsi="Calibri" w:cs="Calibri"/>
          <w:bCs/>
          <w:color w:val="auto"/>
          <w:szCs w:val="24"/>
        </w:rPr>
        <w:t xml:space="preserve">. </w:t>
      </w:r>
    </w:p>
    <w:p w14:paraId="12EEE430" w14:textId="77777777" w:rsidR="00B71FA9" w:rsidRPr="008065D0" w:rsidRDefault="00B71FA9" w:rsidP="00B71FA9">
      <w:pPr>
        <w:pStyle w:val="Corpodetexto3"/>
        <w:ind w:right="72"/>
        <w:rPr>
          <w:rFonts w:ascii="Calibri" w:hAnsi="Calibri" w:cs="Calibri"/>
          <w:bCs/>
          <w:color w:val="auto"/>
          <w:szCs w:val="24"/>
        </w:rPr>
      </w:pPr>
      <w:proofErr w:type="spellStart"/>
      <w:r w:rsidRPr="008065D0">
        <w:rPr>
          <w:rFonts w:ascii="Calibri" w:hAnsi="Calibri" w:cs="Calibri"/>
          <w:b/>
          <w:bCs/>
          <w:color w:val="auto"/>
          <w:szCs w:val="24"/>
        </w:rPr>
        <w:t>Paragrafo</w:t>
      </w:r>
      <w:proofErr w:type="spellEnd"/>
      <w:r w:rsidRPr="008065D0">
        <w:rPr>
          <w:rFonts w:ascii="Calibri" w:hAnsi="Calibri" w:cs="Calibri"/>
          <w:b/>
          <w:bCs/>
          <w:color w:val="auto"/>
          <w:szCs w:val="24"/>
        </w:rPr>
        <w:t xml:space="preserve"> Segundo</w:t>
      </w:r>
      <w:r w:rsidRPr="008065D0">
        <w:rPr>
          <w:rFonts w:ascii="Calibri" w:hAnsi="Calibri" w:cs="Calibri"/>
          <w:bCs/>
          <w:color w:val="auto"/>
          <w:szCs w:val="24"/>
        </w:rPr>
        <w:t xml:space="preserve"> - O Contrato</w:t>
      </w:r>
      <w:r w:rsidRPr="008065D0">
        <w:rPr>
          <w:rFonts w:ascii="Calibri" w:hAnsi="Calibri" w:cs="Calibri"/>
          <w:color w:val="auto"/>
          <w:szCs w:val="24"/>
        </w:rPr>
        <w:t xml:space="preserve"> poderá ser prorrogado por iguais e sucessivos períodos até o limite máximo estabelecido no Artigo 57 e seus parágrafos, da Lei n.º 8.666/93 e alterações.</w:t>
      </w:r>
    </w:p>
    <w:p w14:paraId="71B4B5C3" w14:textId="77777777" w:rsidR="00B71FA9" w:rsidRPr="008065D0" w:rsidRDefault="00B71FA9" w:rsidP="00B71FA9">
      <w:pPr>
        <w:pStyle w:val="Corpodetexto"/>
        <w:spacing w:after="0" w:line="276" w:lineRule="auto"/>
        <w:jc w:val="both"/>
        <w:rPr>
          <w:rFonts w:ascii="Calibri" w:hAnsi="Calibri" w:cs="Calibri"/>
        </w:rPr>
      </w:pPr>
      <w:r w:rsidRPr="008065D0">
        <w:rPr>
          <w:rFonts w:ascii="Calibri" w:hAnsi="Calibri" w:cs="Calibri"/>
          <w:b/>
        </w:rPr>
        <w:t>Parágrafo</w:t>
      </w:r>
      <w:r w:rsidRPr="008065D0">
        <w:rPr>
          <w:rFonts w:ascii="Calibri" w:hAnsi="Calibri"/>
          <w:b/>
          <w:bCs/>
        </w:rPr>
        <w:t xml:space="preserve"> Terceiro</w:t>
      </w:r>
      <w:r w:rsidRPr="008065D0">
        <w:rPr>
          <w:rFonts w:ascii="Calibri" w:hAnsi="Calibri"/>
          <w:bCs/>
        </w:rPr>
        <w:t xml:space="preserve"> - No caso de prorrogação do contrato fica instituído o IGPM como índice de reajuste</w:t>
      </w:r>
      <w:r w:rsidRPr="008065D0">
        <w:rPr>
          <w:rFonts w:ascii="Calibri" w:hAnsi="Calibri" w:cs="Calibri"/>
        </w:rPr>
        <w:t>, nunca, porém, em intervalo inferior a 12 (doze) meses.</w:t>
      </w:r>
    </w:p>
    <w:p w14:paraId="3CAE001D" w14:textId="77777777" w:rsidR="00B71FA9" w:rsidRPr="008065D0" w:rsidRDefault="00B71FA9" w:rsidP="00B71FA9">
      <w:pPr>
        <w:jc w:val="both"/>
        <w:rPr>
          <w:rFonts w:ascii="Calibri" w:hAnsi="Calibri" w:cs="Calibri"/>
        </w:rPr>
      </w:pPr>
    </w:p>
    <w:p w14:paraId="7A471F30" w14:textId="77777777" w:rsidR="00B71FA9" w:rsidRPr="008065D0" w:rsidRDefault="00B71FA9" w:rsidP="00B71FA9">
      <w:pPr>
        <w:pStyle w:val="Corpodetexto3"/>
        <w:rPr>
          <w:rFonts w:ascii="Calibri" w:hAnsi="Calibri" w:cs="Calibri"/>
          <w:b/>
          <w:color w:val="auto"/>
          <w:szCs w:val="24"/>
        </w:rPr>
      </w:pPr>
      <w:r w:rsidRPr="008065D0">
        <w:rPr>
          <w:rFonts w:ascii="Calibri" w:hAnsi="Calibri" w:cs="Calibri"/>
          <w:b/>
          <w:color w:val="auto"/>
          <w:szCs w:val="24"/>
        </w:rPr>
        <w:t>CLÁUSULA NONA – DA DOTAÇÃO ORÇAMENTÁRIA</w:t>
      </w:r>
    </w:p>
    <w:p w14:paraId="15847FA8" w14:textId="77777777" w:rsidR="00B71FA9" w:rsidRPr="008065D0" w:rsidRDefault="00B71FA9" w:rsidP="00B71FA9">
      <w:pPr>
        <w:pStyle w:val="Corpodetexto21"/>
        <w:rPr>
          <w:rFonts w:ascii="Calibri" w:hAnsi="Calibri" w:cs="Calibri"/>
          <w:szCs w:val="24"/>
        </w:rPr>
      </w:pPr>
      <w:r w:rsidRPr="008065D0">
        <w:rPr>
          <w:rFonts w:ascii="Calibri" w:hAnsi="Calibri" w:cs="Calibri"/>
          <w:szCs w:val="24"/>
        </w:rPr>
        <w:t>As despesas oriundas do contrato correrão por conta das seguintes dotações orçamentárias:</w:t>
      </w:r>
    </w:p>
    <w:p w14:paraId="17221664" w14:textId="77777777" w:rsidR="00B71FA9" w:rsidRPr="008065D0" w:rsidRDefault="00B71FA9" w:rsidP="00B71FA9">
      <w:pPr>
        <w:pStyle w:val="Corpodetexto21"/>
        <w:rPr>
          <w:rFonts w:ascii="Calibri" w:hAnsi="Calibri" w:cs="Calibri"/>
          <w:szCs w:val="24"/>
        </w:rPr>
      </w:pPr>
    </w:p>
    <w:p w14:paraId="11C1C350" w14:textId="23398F02" w:rsidR="00B71FA9" w:rsidRPr="008065D0" w:rsidRDefault="00B71FA9" w:rsidP="00B71FA9">
      <w:pPr>
        <w:pStyle w:val="Corpodetexto21"/>
        <w:numPr>
          <w:ilvl w:val="0"/>
          <w:numId w:val="35"/>
        </w:numPr>
        <w:tabs>
          <w:tab w:val="clear" w:pos="720"/>
        </w:tabs>
        <w:rPr>
          <w:rFonts w:ascii="Calibri" w:hAnsi="Calibri" w:cs="Calibri"/>
          <w:bCs/>
          <w:szCs w:val="24"/>
        </w:rPr>
      </w:pPr>
      <w:r w:rsidRPr="008065D0">
        <w:rPr>
          <w:rFonts w:ascii="Calibri" w:hAnsi="Calibri" w:cs="Calibri"/>
          <w:szCs w:val="24"/>
        </w:rPr>
        <w:t>Entidade: 1 – Prefeitura Municipal de Campo Alegre; Órgão: 08.00 – Secretaria Municipal de Planejamento, Transportes e Obras; Unidade: 08.03 – Serviço de Obras e Serviços Públicos; Função: 15 – urbanismo; Subfunção: 451 – Infraestrutura Urbana; Programa: 48 – Serviços Públicos; Projeto</w:t>
      </w:r>
      <w:r w:rsidRPr="008065D0">
        <w:rPr>
          <w:rFonts w:ascii="Calibri" w:hAnsi="Calibri" w:cs="Calibri"/>
          <w:bCs/>
          <w:szCs w:val="24"/>
        </w:rPr>
        <w:t xml:space="preserve">: 2.025 – Iluminação </w:t>
      </w:r>
      <w:r w:rsidR="00355252" w:rsidRPr="008065D0">
        <w:rPr>
          <w:rFonts w:ascii="Calibri" w:hAnsi="Calibri" w:cs="Calibri"/>
          <w:bCs/>
          <w:szCs w:val="24"/>
        </w:rPr>
        <w:t>Pública</w:t>
      </w:r>
      <w:r w:rsidRPr="008065D0">
        <w:rPr>
          <w:rFonts w:ascii="Calibri" w:hAnsi="Calibri" w:cs="Calibri"/>
          <w:bCs/>
          <w:szCs w:val="24"/>
        </w:rPr>
        <w:t xml:space="preserve">; Elemento de Despesa: 3.3.90.39.00.00.00.00 – Outros Serviços de Terceiros – Pessoa Jurídica; Recurso: 00.01.0129 – Recursos Cosip; Código Reduzido </w:t>
      </w:r>
      <w:r w:rsidR="00355252">
        <w:rPr>
          <w:rFonts w:ascii="Calibri" w:hAnsi="Calibri" w:cs="Calibri"/>
          <w:bCs/>
          <w:szCs w:val="24"/>
        </w:rPr>
        <w:t>243</w:t>
      </w:r>
      <w:r w:rsidRPr="008065D0">
        <w:rPr>
          <w:rFonts w:ascii="Calibri" w:hAnsi="Calibri" w:cs="Calibri"/>
          <w:bCs/>
          <w:szCs w:val="24"/>
        </w:rPr>
        <w:t>.</w:t>
      </w:r>
    </w:p>
    <w:p w14:paraId="516E8464" w14:textId="77777777" w:rsidR="00B71FA9" w:rsidRPr="008065D0" w:rsidRDefault="00B71FA9" w:rsidP="00B71FA9">
      <w:pPr>
        <w:pStyle w:val="Corpodetexto21"/>
        <w:ind w:left="720"/>
        <w:rPr>
          <w:rFonts w:ascii="Calibri" w:hAnsi="Calibri" w:cs="Calibri"/>
          <w:bCs/>
          <w:szCs w:val="24"/>
        </w:rPr>
      </w:pPr>
    </w:p>
    <w:p w14:paraId="17D9D03D" w14:textId="5AAE50E8" w:rsidR="00B71FA9" w:rsidRPr="008065D0" w:rsidRDefault="00B71FA9" w:rsidP="00B71FA9">
      <w:pPr>
        <w:pStyle w:val="Corpodetexto21"/>
        <w:numPr>
          <w:ilvl w:val="0"/>
          <w:numId w:val="35"/>
        </w:numPr>
        <w:tabs>
          <w:tab w:val="clear" w:pos="720"/>
        </w:tabs>
        <w:rPr>
          <w:rFonts w:ascii="Calibri" w:hAnsi="Calibri" w:cs="Calibri"/>
          <w:szCs w:val="24"/>
        </w:rPr>
      </w:pPr>
      <w:r w:rsidRPr="008065D0">
        <w:rPr>
          <w:rFonts w:ascii="Calibri" w:hAnsi="Calibri" w:cs="Calibri"/>
          <w:szCs w:val="24"/>
        </w:rPr>
        <w:lastRenderedPageBreak/>
        <w:t>Entidade: 1 – Prefeitura Municipal de Campo Alegre; Órgão: 08.00 – Secretaria Municipal de Planejamento, Transportes e Obras; Unidade: 08.03 – Serviço de Obras e Serviços Públicos; Função: 15 – urbanismo; Subfunção: 451 – Infraestrutura Urbana; Programa: 48 – Serviços Públicos; Projeto</w:t>
      </w:r>
      <w:r w:rsidRPr="008065D0">
        <w:rPr>
          <w:rFonts w:ascii="Calibri" w:hAnsi="Calibri" w:cs="Calibri"/>
          <w:bCs/>
          <w:szCs w:val="24"/>
        </w:rPr>
        <w:t xml:space="preserve">: 2.025 – Iluminação </w:t>
      </w:r>
      <w:r w:rsidR="00355252" w:rsidRPr="008065D0">
        <w:rPr>
          <w:rFonts w:ascii="Calibri" w:hAnsi="Calibri" w:cs="Calibri"/>
          <w:bCs/>
          <w:szCs w:val="24"/>
        </w:rPr>
        <w:t>Pública</w:t>
      </w:r>
      <w:r w:rsidRPr="008065D0">
        <w:rPr>
          <w:rFonts w:ascii="Calibri" w:hAnsi="Calibri" w:cs="Calibri"/>
          <w:bCs/>
          <w:szCs w:val="24"/>
        </w:rPr>
        <w:t>; Elemento de Despesa: 3.3.90.30.00.00.00.00 – Material de Consumo; Recurso: 00.01.0129 – Recursos Cosip; Código Reduzido 2</w:t>
      </w:r>
      <w:r w:rsidR="00355252">
        <w:rPr>
          <w:rFonts w:ascii="Calibri" w:hAnsi="Calibri" w:cs="Calibri"/>
          <w:bCs/>
          <w:szCs w:val="24"/>
        </w:rPr>
        <w:t>41</w:t>
      </w:r>
      <w:r w:rsidRPr="008065D0">
        <w:rPr>
          <w:rFonts w:ascii="Calibri" w:hAnsi="Calibri" w:cs="Calibri"/>
          <w:bCs/>
          <w:szCs w:val="24"/>
        </w:rPr>
        <w:t>.</w:t>
      </w:r>
    </w:p>
    <w:p w14:paraId="1A167AD2" w14:textId="77777777" w:rsidR="00B71FA9" w:rsidRPr="008065D0" w:rsidRDefault="00B71FA9" w:rsidP="00B71FA9">
      <w:pPr>
        <w:pStyle w:val="Corpodetexto21"/>
        <w:ind w:left="360"/>
        <w:rPr>
          <w:rFonts w:ascii="Calibri" w:hAnsi="Calibri" w:cs="Calibri"/>
          <w:szCs w:val="24"/>
        </w:rPr>
      </w:pPr>
    </w:p>
    <w:p w14:paraId="6B7288C7" w14:textId="77777777" w:rsidR="00B71FA9" w:rsidRPr="008065D0" w:rsidRDefault="00B71FA9" w:rsidP="00B71FA9">
      <w:pPr>
        <w:jc w:val="both"/>
        <w:rPr>
          <w:rFonts w:ascii="Calibri" w:hAnsi="Calibri" w:cs="Calibri"/>
          <w:b/>
        </w:rPr>
      </w:pPr>
      <w:r w:rsidRPr="008065D0">
        <w:rPr>
          <w:rFonts w:ascii="Calibri" w:hAnsi="Calibri" w:cs="Calibri"/>
          <w:b/>
        </w:rPr>
        <w:t>CLÁUSULA DÉCIMA - DA FISCALIZAÇÃO</w:t>
      </w:r>
    </w:p>
    <w:p w14:paraId="23F626DE" w14:textId="77777777" w:rsidR="00B71FA9" w:rsidRPr="008065D0" w:rsidRDefault="00B71FA9" w:rsidP="00B71FA9">
      <w:pPr>
        <w:jc w:val="both"/>
        <w:rPr>
          <w:rFonts w:ascii="Calibri" w:hAnsi="Calibri" w:cs="Calibri"/>
        </w:rPr>
      </w:pPr>
      <w:r w:rsidRPr="008065D0">
        <w:rPr>
          <w:rFonts w:ascii="Calibri" w:hAnsi="Calibri" w:cs="Calibri"/>
        </w:rPr>
        <w:t>Cabe ao Município através do Engenheiro Civil deste Município ou outro designado pelo Prefeito Municipal, a verificação dos serviços contratados.</w:t>
      </w:r>
    </w:p>
    <w:p w14:paraId="353DCDC5" w14:textId="77777777" w:rsidR="00B71FA9" w:rsidRPr="008065D0" w:rsidRDefault="00B71FA9" w:rsidP="00B71FA9">
      <w:pPr>
        <w:jc w:val="both"/>
        <w:rPr>
          <w:rFonts w:ascii="Calibri" w:hAnsi="Calibri" w:cs="Calibri"/>
        </w:rPr>
      </w:pPr>
      <w:r w:rsidRPr="008065D0">
        <w:rPr>
          <w:rFonts w:ascii="Calibri" w:hAnsi="Calibri" w:cs="Calibri"/>
          <w:b/>
        </w:rPr>
        <w:t>Parágrafo Único</w:t>
      </w:r>
      <w:r w:rsidRPr="008065D0">
        <w:rPr>
          <w:rFonts w:ascii="Calibri" w:hAnsi="Calibri" w:cs="Calibri"/>
        </w:rPr>
        <w:t xml:space="preserve"> - Uma vez apurado o descumprimento do presente contrato pela CONTRATADA, o fiscal responsável incumbir-se-á de lavrar o termo de irregularidade e encaminhá-la ao Gabinete do Prefeito Municipal para instauração do competente processo administrativo.</w:t>
      </w:r>
    </w:p>
    <w:p w14:paraId="1F0BBE1C" w14:textId="77777777" w:rsidR="00B71FA9" w:rsidRPr="008065D0" w:rsidRDefault="00B71FA9" w:rsidP="00B71FA9">
      <w:pPr>
        <w:jc w:val="both"/>
        <w:rPr>
          <w:rFonts w:ascii="Calibri" w:hAnsi="Calibri" w:cs="Calibri"/>
        </w:rPr>
      </w:pPr>
    </w:p>
    <w:p w14:paraId="2088ECD9" w14:textId="77777777" w:rsidR="00B71FA9" w:rsidRPr="008065D0" w:rsidRDefault="00B71FA9" w:rsidP="00B71FA9">
      <w:pPr>
        <w:jc w:val="both"/>
        <w:rPr>
          <w:rFonts w:ascii="Calibri" w:hAnsi="Calibri" w:cs="Calibri"/>
          <w:b/>
        </w:rPr>
      </w:pPr>
      <w:r w:rsidRPr="008065D0">
        <w:rPr>
          <w:rFonts w:ascii="Calibri" w:hAnsi="Calibri" w:cs="Calibri"/>
          <w:b/>
        </w:rPr>
        <w:t>CLÁUSULA DÉCIMA PRIMEIRA - DAS PENALIDADES À CONTRATADA</w:t>
      </w:r>
    </w:p>
    <w:p w14:paraId="3FF30EE8" w14:textId="77777777" w:rsidR="00B71FA9" w:rsidRPr="008065D0" w:rsidRDefault="00B71FA9" w:rsidP="00B71FA9">
      <w:pPr>
        <w:jc w:val="both"/>
        <w:rPr>
          <w:rFonts w:ascii="Calibri" w:hAnsi="Calibri" w:cs="Calibri"/>
        </w:rPr>
      </w:pPr>
      <w:r w:rsidRPr="008065D0">
        <w:rPr>
          <w:rFonts w:ascii="Calibri" w:hAnsi="Calibri" w:cs="Calibri"/>
        </w:rPr>
        <w:t xml:space="preserve">Pelo atraso e </w:t>
      </w:r>
      <w:proofErr w:type="spellStart"/>
      <w:r w:rsidRPr="008065D0">
        <w:rPr>
          <w:rFonts w:ascii="Calibri" w:hAnsi="Calibri" w:cs="Calibri"/>
        </w:rPr>
        <w:t>a</w:t>
      </w:r>
      <w:proofErr w:type="spellEnd"/>
      <w:r w:rsidRPr="008065D0">
        <w:rPr>
          <w:rFonts w:ascii="Calibri" w:hAnsi="Calibri" w:cs="Calibri"/>
        </w:rPr>
        <w:t xml:space="preserve"> não execução total ou parcial do objeto licitado a licitante sujeitar-se-á às seguintes sanções: </w:t>
      </w:r>
    </w:p>
    <w:p w14:paraId="6A8FBE75" w14:textId="77777777" w:rsidR="00B71FA9" w:rsidRPr="008065D0" w:rsidRDefault="00B71FA9" w:rsidP="00B71FA9">
      <w:pPr>
        <w:pStyle w:val="Corpodetexto"/>
        <w:numPr>
          <w:ilvl w:val="2"/>
          <w:numId w:val="41"/>
        </w:numPr>
        <w:spacing w:after="0"/>
        <w:ind w:left="567"/>
        <w:jc w:val="both"/>
        <w:rPr>
          <w:rFonts w:ascii="Calibri" w:hAnsi="Calibri" w:cs="Calibri"/>
        </w:rPr>
      </w:pPr>
      <w:r w:rsidRPr="008065D0">
        <w:rPr>
          <w:rFonts w:ascii="Calibri" w:hAnsi="Calibri" w:cs="Calibri"/>
        </w:rPr>
        <w:t>Advertência escrita.</w:t>
      </w:r>
    </w:p>
    <w:p w14:paraId="278A8917" w14:textId="77777777" w:rsidR="00B71FA9" w:rsidRPr="008065D0" w:rsidRDefault="00B71FA9" w:rsidP="00B71FA9">
      <w:pPr>
        <w:numPr>
          <w:ilvl w:val="2"/>
          <w:numId w:val="41"/>
        </w:numPr>
        <w:ind w:left="567"/>
        <w:jc w:val="both"/>
        <w:rPr>
          <w:rFonts w:ascii="Calibri" w:hAnsi="Calibri" w:cs="Calibri"/>
        </w:rPr>
      </w:pPr>
      <w:r w:rsidRPr="008065D0">
        <w:rPr>
          <w:rFonts w:ascii="Calibri" w:hAnsi="Calibri" w:cs="Calibri"/>
        </w:rPr>
        <w:t>Multa de até 10% sobre o valor total do contrato pela recusa (tácita ou expressa) na entrega ou desistência da proposta, ou ainda, atraso injustificado (não autorizado) na execução do serviço, superior a 05 (cinco) dias ou descumprimento de cláusulas contratuais.</w:t>
      </w:r>
    </w:p>
    <w:p w14:paraId="08B9F121" w14:textId="77777777" w:rsidR="00B71FA9" w:rsidRPr="008065D0" w:rsidRDefault="00B71FA9" w:rsidP="00B71FA9">
      <w:pPr>
        <w:pStyle w:val="Corpodetexto2"/>
        <w:numPr>
          <w:ilvl w:val="2"/>
          <w:numId w:val="41"/>
        </w:numPr>
        <w:spacing w:after="0" w:line="240" w:lineRule="auto"/>
        <w:ind w:left="567"/>
        <w:jc w:val="both"/>
        <w:rPr>
          <w:rFonts w:ascii="Calibri" w:hAnsi="Calibri" w:cs="Calibri"/>
        </w:rPr>
      </w:pPr>
      <w:r w:rsidRPr="008065D0">
        <w:rPr>
          <w:rFonts w:ascii="Calibri" w:hAnsi="Calibri" w:cs="Calibri"/>
        </w:rPr>
        <w:t xml:space="preserve"> Suspensão temporária de participação em licitações e impedimento de contratar com a CONTRATANTE pelo prazo de até dois anos, aplicada pela Secretaria Municipal de Administração.</w:t>
      </w:r>
    </w:p>
    <w:p w14:paraId="60643430" w14:textId="77777777" w:rsidR="00B71FA9" w:rsidRPr="008065D0" w:rsidRDefault="00B71FA9" w:rsidP="00B71FA9">
      <w:pPr>
        <w:numPr>
          <w:ilvl w:val="2"/>
          <w:numId w:val="41"/>
        </w:numPr>
        <w:ind w:left="567"/>
        <w:jc w:val="both"/>
        <w:rPr>
          <w:rFonts w:ascii="Calibri" w:hAnsi="Calibri" w:cs="Calibri"/>
        </w:rPr>
      </w:pPr>
      <w:r w:rsidRPr="008065D0">
        <w:rPr>
          <w:rFonts w:ascii="Calibri" w:hAnsi="Calibri" w:cs="Calibri"/>
        </w:rPr>
        <w:t>Declaração de inidoneidade.</w:t>
      </w:r>
    </w:p>
    <w:p w14:paraId="7F32EDED" w14:textId="77777777" w:rsidR="00B71FA9" w:rsidRPr="008065D0" w:rsidRDefault="00B71FA9" w:rsidP="00B71FA9">
      <w:pPr>
        <w:jc w:val="both"/>
        <w:rPr>
          <w:rFonts w:ascii="Calibri" w:hAnsi="Calibri" w:cs="Calibri"/>
        </w:rPr>
      </w:pPr>
      <w:r w:rsidRPr="008065D0">
        <w:rPr>
          <w:rFonts w:ascii="Calibri" w:hAnsi="Calibri" w:cs="Calibri"/>
          <w:b/>
        </w:rPr>
        <w:t xml:space="preserve">Parágrafo Primeiro </w:t>
      </w:r>
      <w:r w:rsidRPr="008065D0">
        <w:rPr>
          <w:rFonts w:ascii="Calibri" w:hAnsi="Calibri" w:cs="Calibri"/>
        </w:rPr>
        <w:t>- A multa não impede que a CONTRATANTE rescinda unilateralmente o contrato de fornecimento e aplique outras sanções legais.</w:t>
      </w:r>
    </w:p>
    <w:p w14:paraId="5FDE8ACB"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b/>
        </w:rPr>
        <w:t>Parágrafo Segundo</w:t>
      </w:r>
      <w:r w:rsidRPr="008065D0">
        <w:rPr>
          <w:rFonts w:ascii="Calibri" w:hAnsi="Calibri" w:cs="Calibri"/>
        </w:rPr>
        <w:t xml:space="preserve"> - O vencedor da presente licitação que desistir do objeto, ficará sujeito ao ressarcimento dos prejuízos causados à Prefeitura Municipal, podendo, ainda, serem suspensos do direito de licitar, conforme acima exposto.</w:t>
      </w:r>
    </w:p>
    <w:p w14:paraId="777F6496" w14:textId="77777777" w:rsidR="00B71FA9" w:rsidRPr="008065D0" w:rsidRDefault="00B71FA9" w:rsidP="00B71FA9">
      <w:pPr>
        <w:jc w:val="both"/>
        <w:rPr>
          <w:rFonts w:ascii="Calibri" w:hAnsi="Calibri" w:cs="Calibri"/>
        </w:rPr>
      </w:pPr>
      <w:r w:rsidRPr="008065D0">
        <w:rPr>
          <w:rFonts w:ascii="Calibri" w:hAnsi="Calibri" w:cs="Calibri"/>
          <w:b/>
        </w:rPr>
        <w:t>Parágrafo Terceiro</w:t>
      </w:r>
      <w:r w:rsidRPr="008065D0">
        <w:rPr>
          <w:rFonts w:ascii="Calibri" w:hAnsi="Calibri" w:cs="Calibri"/>
        </w:rPr>
        <w:t xml:space="preserve"> - Se o concorrente vencedor se recusar a realizar o objeto na forma proposta, a Prefeitura Municipal poderá adjudicar a licitação ao concorrente classificado em segundo lugar, e assim sucessivamente, nas mesmas condições da proposta vencedora.</w:t>
      </w:r>
    </w:p>
    <w:p w14:paraId="6D42BC56" w14:textId="77777777" w:rsidR="00B71FA9" w:rsidRPr="008065D0" w:rsidRDefault="00B71FA9" w:rsidP="00B71FA9">
      <w:pPr>
        <w:jc w:val="both"/>
        <w:rPr>
          <w:rFonts w:ascii="Calibri" w:hAnsi="Calibri" w:cs="Calibri"/>
        </w:rPr>
      </w:pPr>
    </w:p>
    <w:p w14:paraId="3440142C" w14:textId="77777777" w:rsidR="00B71FA9" w:rsidRPr="008065D0" w:rsidRDefault="00B71FA9" w:rsidP="00B71FA9">
      <w:pPr>
        <w:jc w:val="both"/>
        <w:rPr>
          <w:rFonts w:ascii="Calibri" w:hAnsi="Calibri" w:cs="Calibri"/>
          <w:b/>
        </w:rPr>
      </w:pPr>
      <w:r w:rsidRPr="008065D0">
        <w:rPr>
          <w:rFonts w:ascii="Calibri" w:hAnsi="Calibri" w:cs="Calibri"/>
          <w:b/>
        </w:rPr>
        <w:t>CLÁUSULA DÉCIMA SEGUNDA - DA RESCISÃO</w:t>
      </w:r>
    </w:p>
    <w:p w14:paraId="1952A93D" w14:textId="77777777" w:rsidR="00B71FA9" w:rsidRPr="008065D0" w:rsidRDefault="00B71FA9" w:rsidP="00B71FA9">
      <w:pPr>
        <w:pStyle w:val="Corpodetexto2"/>
        <w:spacing w:after="0" w:line="240" w:lineRule="auto"/>
        <w:jc w:val="both"/>
        <w:rPr>
          <w:rFonts w:ascii="Calibri" w:hAnsi="Calibri" w:cs="Calibri"/>
        </w:rPr>
      </w:pPr>
      <w:r w:rsidRPr="008065D0">
        <w:rPr>
          <w:rFonts w:ascii="Calibri" w:hAnsi="Calibri" w:cs="Calibri"/>
        </w:rPr>
        <w:t>O CONTRATANTE se reserva o direito de rescindir o presente contrato unilateralmente quando ocorrerem alguma das hipóteses do art. 77 e 78 da Lei nº 8.666/93 e alterações.</w:t>
      </w:r>
    </w:p>
    <w:p w14:paraId="1333470E" w14:textId="77777777" w:rsidR="00B71FA9" w:rsidRPr="008065D0" w:rsidRDefault="00B71FA9" w:rsidP="00B71FA9">
      <w:pPr>
        <w:jc w:val="both"/>
        <w:rPr>
          <w:rFonts w:ascii="Calibri" w:hAnsi="Calibri" w:cs="Calibri"/>
        </w:rPr>
      </w:pPr>
      <w:r w:rsidRPr="008065D0">
        <w:rPr>
          <w:rFonts w:ascii="Calibri" w:hAnsi="Calibri" w:cs="Calibri"/>
          <w:b/>
        </w:rPr>
        <w:t>Parágrafo Único</w:t>
      </w:r>
      <w:r w:rsidRPr="008065D0">
        <w:rPr>
          <w:rFonts w:ascii="Calibri" w:hAnsi="Calibri" w:cs="Calibri"/>
        </w:rPr>
        <w:t xml:space="preserve"> - A rescisão do presente contrato poderá ser amigável, por acordo entre as partes, na forma do art. 79, II da Lei nº 8.666/93, ou judicial, nos termos da legislação.</w:t>
      </w:r>
    </w:p>
    <w:p w14:paraId="313998E9" w14:textId="77777777" w:rsidR="00B71FA9" w:rsidRPr="008065D0" w:rsidRDefault="00B71FA9" w:rsidP="00B71FA9">
      <w:pPr>
        <w:jc w:val="both"/>
        <w:rPr>
          <w:rFonts w:ascii="Calibri" w:hAnsi="Calibri" w:cs="Calibri"/>
        </w:rPr>
      </w:pPr>
    </w:p>
    <w:p w14:paraId="09ABFEA9" w14:textId="77777777" w:rsidR="00B71FA9" w:rsidRPr="008065D0" w:rsidRDefault="00B71FA9" w:rsidP="00B71FA9">
      <w:pPr>
        <w:jc w:val="both"/>
        <w:rPr>
          <w:rFonts w:ascii="Calibri" w:hAnsi="Calibri" w:cs="Calibri"/>
          <w:b/>
        </w:rPr>
      </w:pPr>
      <w:r w:rsidRPr="008065D0">
        <w:rPr>
          <w:rFonts w:ascii="Calibri" w:hAnsi="Calibri" w:cs="Calibri"/>
          <w:b/>
        </w:rPr>
        <w:t>CLÁUSULA DÉCIMA TERCEIRA - DECLARAÇÃO DE NULIDADE DO CONTRATO</w:t>
      </w:r>
    </w:p>
    <w:p w14:paraId="26554EF8" w14:textId="77777777" w:rsidR="00B71FA9" w:rsidRPr="008065D0" w:rsidRDefault="00B71FA9" w:rsidP="00B71FA9">
      <w:pPr>
        <w:jc w:val="both"/>
        <w:rPr>
          <w:rFonts w:ascii="Calibri" w:hAnsi="Calibri" w:cs="Calibri"/>
        </w:rPr>
      </w:pPr>
      <w:r w:rsidRPr="008065D0">
        <w:rPr>
          <w:rFonts w:ascii="Calibri" w:hAnsi="Calibri" w:cs="Calibri"/>
        </w:rPr>
        <w:t>A declaração de nulidade deste contrato opera retroativamente impedindo os atos jurídicos que este, ordinariamente, deveria produzir, além de desconstituir os já produzidos.</w:t>
      </w:r>
    </w:p>
    <w:p w14:paraId="31C35510" w14:textId="77777777" w:rsidR="00B71FA9" w:rsidRPr="008065D0" w:rsidRDefault="00B71FA9" w:rsidP="00B71FA9">
      <w:pPr>
        <w:jc w:val="both"/>
        <w:rPr>
          <w:rFonts w:ascii="Calibri" w:hAnsi="Calibri" w:cs="Calibri"/>
        </w:rPr>
      </w:pPr>
      <w:r w:rsidRPr="008065D0">
        <w:rPr>
          <w:rFonts w:ascii="Calibri" w:hAnsi="Calibri" w:cs="Calibri"/>
          <w:b/>
        </w:rPr>
        <w:t>Parágrafo Único</w:t>
      </w:r>
      <w:r w:rsidRPr="008065D0">
        <w:rPr>
          <w:rFonts w:ascii="Calibri" w:hAnsi="Calibri" w:cs="Calibri"/>
        </w:rPr>
        <w:t xml:space="preserve"> - A nulidade não exonera o CONTRATANTE do dever de indenizar a CONTRATADA pelo que esta houver executado até a data em que ela for declarada e por </w:t>
      </w:r>
      <w:r w:rsidRPr="008065D0">
        <w:rPr>
          <w:rFonts w:ascii="Calibri" w:hAnsi="Calibri" w:cs="Calibri"/>
        </w:rPr>
        <w:lastRenderedPageBreak/>
        <w:t>outros prejuízos, regularmente comprovados, contanto que não lhe sejam imputáveis, cabendo à CONTRATANTE promover a responsabilidade de quem deu causa à nulidade.</w:t>
      </w:r>
    </w:p>
    <w:p w14:paraId="2DA31FE7" w14:textId="77777777" w:rsidR="00B71FA9" w:rsidRPr="008065D0" w:rsidRDefault="00B71FA9" w:rsidP="00B71FA9">
      <w:pPr>
        <w:jc w:val="both"/>
        <w:rPr>
          <w:rFonts w:ascii="Calibri" w:hAnsi="Calibri" w:cs="Calibri"/>
        </w:rPr>
      </w:pPr>
    </w:p>
    <w:p w14:paraId="660BB9A2" w14:textId="77777777" w:rsidR="00B71FA9" w:rsidRPr="008065D0" w:rsidRDefault="00B71FA9" w:rsidP="00B71FA9">
      <w:pPr>
        <w:jc w:val="both"/>
        <w:rPr>
          <w:rFonts w:ascii="Calibri" w:hAnsi="Calibri" w:cs="Calibri"/>
        </w:rPr>
      </w:pPr>
      <w:r w:rsidRPr="008065D0">
        <w:rPr>
          <w:rFonts w:ascii="Calibri" w:hAnsi="Calibri" w:cs="Calibri"/>
          <w:b/>
        </w:rPr>
        <w:t>CLÁUSULA DÉCIMA QUARTA - DA VINCULAÇÃO AO INSTRUMENTO CONVOCATÓRIO E</w:t>
      </w:r>
      <w:r w:rsidRPr="008065D0">
        <w:rPr>
          <w:rFonts w:ascii="Calibri" w:hAnsi="Calibri" w:cs="Calibri"/>
        </w:rPr>
        <w:t xml:space="preserve"> </w:t>
      </w:r>
      <w:r w:rsidRPr="008065D0">
        <w:rPr>
          <w:rFonts w:ascii="Calibri" w:hAnsi="Calibri" w:cs="Calibri"/>
          <w:b/>
        </w:rPr>
        <w:t>CONDIÇÕES DE HABILITAÇÃO</w:t>
      </w:r>
    </w:p>
    <w:p w14:paraId="6ADD5816" w14:textId="3DC1D8A7" w:rsidR="00B71FA9" w:rsidRPr="008065D0" w:rsidRDefault="00B71FA9" w:rsidP="00B71FA9">
      <w:pPr>
        <w:jc w:val="both"/>
        <w:rPr>
          <w:rFonts w:ascii="Calibri" w:hAnsi="Calibri" w:cs="Calibri"/>
        </w:rPr>
      </w:pPr>
      <w:r w:rsidRPr="008065D0">
        <w:rPr>
          <w:rFonts w:ascii="Calibri" w:hAnsi="Calibri" w:cs="Calibri"/>
        </w:rPr>
        <w:t xml:space="preserve">O presente contrato fica vinculado ao Processo de Licitação nº </w:t>
      </w:r>
      <w:r w:rsidR="00753B3C">
        <w:rPr>
          <w:rFonts w:ascii="Calibri" w:hAnsi="Calibri" w:cs="Calibri"/>
        </w:rPr>
        <w:t>22</w:t>
      </w:r>
      <w:r w:rsidRPr="008065D0">
        <w:rPr>
          <w:rFonts w:ascii="Calibri" w:hAnsi="Calibri" w:cs="Calibri"/>
        </w:rPr>
        <w:t>/</w:t>
      </w:r>
      <w:r w:rsidR="005E1935">
        <w:rPr>
          <w:rFonts w:ascii="Calibri" w:hAnsi="Calibri" w:cs="Calibri"/>
        </w:rPr>
        <w:t>2021</w:t>
      </w:r>
      <w:r w:rsidRPr="008065D0">
        <w:rPr>
          <w:rFonts w:ascii="Calibri" w:hAnsi="Calibri" w:cs="Calibri"/>
        </w:rPr>
        <w:t>, sendo obrigatório, às partes naquele instrumento, mantendo durante todo o período de vigência deste contrato as condições de habilitação e qualificação apresentadas na fase respectiva do certame.</w:t>
      </w:r>
    </w:p>
    <w:p w14:paraId="488934D6" w14:textId="77777777" w:rsidR="00B71FA9" w:rsidRPr="008065D0" w:rsidRDefault="00B71FA9" w:rsidP="00B71FA9">
      <w:pPr>
        <w:jc w:val="both"/>
        <w:rPr>
          <w:rFonts w:ascii="Calibri" w:hAnsi="Calibri" w:cs="Calibri"/>
        </w:rPr>
      </w:pPr>
    </w:p>
    <w:p w14:paraId="52BCBE7F" w14:textId="77777777" w:rsidR="00B71FA9" w:rsidRPr="008065D0" w:rsidRDefault="00B71FA9" w:rsidP="00B71FA9">
      <w:pPr>
        <w:jc w:val="both"/>
        <w:rPr>
          <w:rFonts w:ascii="Calibri" w:hAnsi="Calibri" w:cs="Calibri"/>
          <w:b/>
        </w:rPr>
      </w:pPr>
      <w:r w:rsidRPr="008065D0">
        <w:rPr>
          <w:rFonts w:ascii="Calibri" w:hAnsi="Calibri" w:cs="Calibri"/>
          <w:b/>
        </w:rPr>
        <w:t>CLÁUSULA DÉCIMA QUINTA - DA LEGISLAÇÃO APLICÁVEL</w:t>
      </w:r>
    </w:p>
    <w:p w14:paraId="2DE4F64A" w14:textId="77777777" w:rsidR="00B71FA9" w:rsidRPr="008065D0" w:rsidRDefault="00B71FA9" w:rsidP="00B71FA9">
      <w:pPr>
        <w:jc w:val="both"/>
        <w:rPr>
          <w:rFonts w:ascii="Calibri" w:hAnsi="Calibri" w:cs="Calibri"/>
        </w:rPr>
      </w:pPr>
      <w:r w:rsidRPr="008065D0">
        <w:rPr>
          <w:rFonts w:ascii="Calibri" w:hAnsi="Calibri" w:cs="Calibri"/>
        </w:rPr>
        <w:t>O presente contrato rege-se pelas disposições expressas na Lei nº 8.666 de 21/06/93, suas alterações e pelos preceitos de Direito Público, aplicando-se supletivamente os princípios da Teoria Geral dos Contratos e as disposições de Direito Privado.</w:t>
      </w:r>
    </w:p>
    <w:p w14:paraId="43C93ACA" w14:textId="77777777" w:rsidR="00B71FA9" w:rsidRPr="008065D0" w:rsidRDefault="00B71FA9" w:rsidP="00B71FA9">
      <w:pPr>
        <w:pStyle w:val="Ttulo3"/>
        <w:jc w:val="both"/>
        <w:rPr>
          <w:rFonts w:ascii="Calibri" w:hAnsi="Calibri" w:cs="Calibri"/>
          <w:b w:val="0"/>
          <w:bCs w:val="0"/>
        </w:rPr>
      </w:pPr>
      <w:r w:rsidRPr="008065D0">
        <w:rPr>
          <w:rFonts w:ascii="Calibri" w:hAnsi="Calibri" w:cs="Calibri"/>
          <w:bCs w:val="0"/>
        </w:rPr>
        <w:t>Parágrafo Único</w:t>
      </w:r>
      <w:r w:rsidRPr="008065D0">
        <w:rPr>
          <w:rFonts w:ascii="Calibri" w:hAnsi="Calibri" w:cs="Calibri"/>
          <w:b w:val="0"/>
          <w:bCs w:val="0"/>
        </w:rPr>
        <w:t xml:space="preserve"> – Os casos omissos no presente Contrato serão analisados de acordo com a Lei 8.666/93, suas alterações e demais legislação em vigor, pertinentes a matéria.</w:t>
      </w:r>
    </w:p>
    <w:p w14:paraId="19E14348" w14:textId="77777777" w:rsidR="00B71FA9" w:rsidRPr="008065D0" w:rsidRDefault="00B71FA9" w:rsidP="00B71FA9">
      <w:pPr>
        <w:jc w:val="both"/>
        <w:rPr>
          <w:rFonts w:ascii="Calibri" w:hAnsi="Calibri" w:cs="Calibri"/>
        </w:rPr>
      </w:pPr>
    </w:p>
    <w:p w14:paraId="0FCBF748" w14:textId="77777777" w:rsidR="00B71FA9" w:rsidRPr="008065D0" w:rsidRDefault="00B71FA9" w:rsidP="00B71FA9">
      <w:pPr>
        <w:jc w:val="both"/>
        <w:rPr>
          <w:rFonts w:ascii="Calibri" w:hAnsi="Calibri" w:cs="Calibri"/>
          <w:b/>
        </w:rPr>
      </w:pPr>
      <w:r w:rsidRPr="008065D0">
        <w:rPr>
          <w:rFonts w:ascii="Calibri" w:hAnsi="Calibri" w:cs="Calibri"/>
          <w:b/>
        </w:rPr>
        <w:t>CLÁUSULA DÉCIMA SEXTA - DOS ENCARGOS</w:t>
      </w:r>
    </w:p>
    <w:p w14:paraId="1EDA3ABB" w14:textId="77777777" w:rsidR="00B71FA9" w:rsidRPr="008065D0" w:rsidRDefault="00B71FA9" w:rsidP="00B71FA9">
      <w:pPr>
        <w:jc w:val="both"/>
        <w:rPr>
          <w:rFonts w:ascii="Calibri" w:hAnsi="Calibri" w:cs="Calibri"/>
        </w:rPr>
      </w:pPr>
      <w:r w:rsidRPr="008065D0">
        <w:rPr>
          <w:rFonts w:ascii="Calibri" w:hAnsi="Calibri" w:cs="Calibri"/>
        </w:rPr>
        <w:t>A despesa, decorrente dos encargos trabalhistas, previdenciários, fiscais e comerciais resultantes da execução do objeto, ficarão a cargo da CONTRATADA.</w:t>
      </w:r>
    </w:p>
    <w:p w14:paraId="350BECE7" w14:textId="77777777" w:rsidR="00B71FA9" w:rsidRPr="008065D0" w:rsidRDefault="00B71FA9" w:rsidP="00B71FA9">
      <w:pPr>
        <w:jc w:val="both"/>
        <w:rPr>
          <w:rFonts w:ascii="Calibri" w:hAnsi="Calibri" w:cs="Calibri"/>
        </w:rPr>
      </w:pPr>
    </w:p>
    <w:p w14:paraId="258C3302" w14:textId="77777777" w:rsidR="00B71FA9" w:rsidRPr="008065D0" w:rsidRDefault="00B71FA9" w:rsidP="00B71FA9">
      <w:pPr>
        <w:jc w:val="both"/>
        <w:rPr>
          <w:rFonts w:ascii="Calibri" w:hAnsi="Calibri" w:cs="Calibri"/>
          <w:b/>
        </w:rPr>
      </w:pPr>
      <w:r w:rsidRPr="008065D0">
        <w:rPr>
          <w:rFonts w:ascii="Calibri" w:hAnsi="Calibri" w:cs="Calibri"/>
          <w:b/>
        </w:rPr>
        <w:t>CLÁUSULA DÉCIMA SÉTIMA - DO FORO</w:t>
      </w:r>
    </w:p>
    <w:p w14:paraId="0E8DAC72" w14:textId="77777777" w:rsidR="00B71FA9" w:rsidRPr="008065D0" w:rsidRDefault="00B71FA9" w:rsidP="00B71FA9">
      <w:pPr>
        <w:jc w:val="both"/>
        <w:rPr>
          <w:rFonts w:ascii="Calibri" w:hAnsi="Calibri" w:cs="Calibri"/>
        </w:rPr>
      </w:pPr>
      <w:r w:rsidRPr="008065D0">
        <w:rPr>
          <w:rFonts w:ascii="Calibri" w:hAnsi="Calibri" w:cs="Calibri"/>
        </w:rPr>
        <w:t>As partes elegem o Foro da Comarca de São Bento do Sul/SC para dirimir eventuais questões oriundas do presente contrato, com exclusão de qualquer outro, por mais privilegiado que seja.</w:t>
      </w:r>
    </w:p>
    <w:p w14:paraId="6C1D4749" w14:textId="77777777" w:rsidR="00B71FA9" w:rsidRPr="008065D0" w:rsidRDefault="00B71FA9" w:rsidP="00B71FA9">
      <w:pPr>
        <w:jc w:val="both"/>
        <w:rPr>
          <w:rFonts w:ascii="Calibri" w:hAnsi="Calibri" w:cs="Calibri"/>
        </w:rPr>
      </w:pPr>
    </w:p>
    <w:p w14:paraId="3A44AC5D" w14:textId="77777777" w:rsidR="00B71FA9" w:rsidRPr="008065D0" w:rsidRDefault="00B71FA9" w:rsidP="00B71FA9">
      <w:pPr>
        <w:jc w:val="both"/>
        <w:rPr>
          <w:rFonts w:ascii="Calibri" w:hAnsi="Calibri" w:cs="Calibri"/>
        </w:rPr>
      </w:pPr>
      <w:r w:rsidRPr="008065D0">
        <w:rPr>
          <w:rFonts w:ascii="Calibri" w:hAnsi="Calibri" w:cs="Calibri"/>
        </w:rPr>
        <w:t>E, por estarem justos e contratados, as partes firmam o presente instrumento, em 03 (três) vias de igual teor e forma, obrigando-se a cumprir fielmente o que nele ficou convencionado.</w:t>
      </w:r>
    </w:p>
    <w:p w14:paraId="7795348A" w14:textId="77777777" w:rsidR="00B71FA9" w:rsidRPr="008065D0" w:rsidRDefault="00B71FA9" w:rsidP="00B71FA9">
      <w:pPr>
        <w:jc w:val="both"/>
        <w:rPr>
          <w:rFonts w:ascii="Calibri" w:hAnsi="Calibri" w:cs="Calibri"/>
        </w:rPr>
      </w:pPr>
    </w:p>
    <w:p w14:paraId="320D7A49" w14:textId="3AB0F25A" w:rsidR="00B71FA9" w:rsidRPr="008065D0" w:rsidRDefault="00B71FA9" w:rsidP="00B71FA9">
      <w:pPr>
        <w:jc w:val="both"/>
        <w:rPr>
          <w:rFonts w:ascii="Calibri" w:hAnsi="Calibri" w:cs="Calibri"/>
        </w:rPr>
      </w:pPr>
      <w:r w:rsidRPr="008065D0">
        <w:rPr>
          <w:rFonts w:ascii="Calibri" w:hAnsi="Calibri" w:cs="Calibri"/>
        </w:rPr>
        <w:t xml:space="preserve">Campo Alegre, ____ de ____________ </w:t>
      </w:r>
      <w:proofErr w:type="spellStart"/>
      <w:r w:rsidRPr="008065D0">
        <w:rPr>
          <w:rFonts w:ascii="Calibri" w:hAnsi="Calibri" w:cs="Calibri"/>
        </w:rPr>
        <w:t>de</w:t>
      </w:r>
      <w:proofErr w:type="spellEnd"/>
      <w:r w:rsidRPr="008065D0">
        <w:rPr>
          <w:rFonts w:ascii="Calibri" w:hAnsi="Calibri" w:cs="Calibri"/>
        </w:rPr>
        <w:t xml:space="preserve"> </w:t>
      </w:r>
      <w:r w:rsidR="005E1935">
        <w:rPr>
          <w:rFonts w:ascii="Calibri" w:hAnsi="Calibri" w:cs="Calibri"/>
        </w:rPr>
        <w:t>2021</w:t>
      </w:r>
      <w:r w:rsidRPr="008065D0">
        <w:rPr>
          <w:rFonts w:ascii="Calibri" w:hAnsi="Calibri" w:cs="Calibri"/>
        </w:rPr>
        <w:t>.</w:t>
      </w:r>
    </w:p>
    <w:p w14:paraId="4A190894" w14:textId="77777777" w:rsidR="00B71FA9" w:rsidRPr="008065D0" w:rsidRDefault="00B71FA9" w:rsidP="00B71FA9">
      <w:pPr>
        <w:jc w:val="both"/>
        <w:rPr>
          <w:rFonts w:ascii="Calibri" w:hAnsi="Calibri" w:cs="Calibri"/>
        </w:rPr>
      </w:pPr>
    </w:p>
    <w:p w14:paraId="3D6AE93C" w14:textId="77777777" w:rsidR="00B71FA9" w:rsidRPr="008065D0" w:rsidRDefault="00B71FA9" w:rsidP="00B71FA9">
      <w:pPr>
        <w:jc w:val="both"/>
        <w:rPr>
          <w:rFonts w:ascii="Calibri" w:hAnsi="Calibri" w:cs="Calibri"/>
        </w:rPr>
      </w:pPr>
    </w:p>
    <w:p w14:paraId="498289F9" w14:textId="77777777" w:rsidR="00B71FA9" w:rsidRPr="008065D0" w:rsidRDefault="00B71FA9" w:rsidP="00B71FA9">
      <w:pPr>
        <w:jc w:val="center"/>
        <w:rPr>
          <w:rFonts w:ascii="Calibri" w:hAnsi="Calibri" w:cs="Calibri"/>
          <w:bCs/>
        </w:rPr>
      </w:pPr>
      <w:r w:rsidRPr="008065D0">
        <w:rPr>
          <w:rFonts w:ascii="Calibri" w:hAnsi="Calibri" w:cs="Calibri"/>
          <w:bCs/>
        </w:rPr>
        <w:t>CONTRATANTE / CONTRATADA</w:t>
      </w:r>
    </w:p>
    <w:p w14:paraId="2FF3F3DE" w14:textId="77777777" w:rsidR="00B71FA9" w:rsidRPr="008065D0" w:rsidRDefault="00B71FA9" w:rsidP="00B71FA9">
      <w:pPr>
        <w:jc w:val="center"/>
        <w:rPr>
          <w:rFonts w:ascii="Calibri" w:hAnsi="Calibri" w:cs="Calibri"/>
          <w:bCs/>
        </w:rPr>
      </w:pPr>
    </w:p>
    <w:p w14:paraId="3CDF6065" w14:textId="77777777" w:rsidR="00B71FA9" w:rsidRPr="008065D0" w:rsidRDefault="00B71FA9" w:rsidP="00B71FA9">
      <w:pPr>
        <w:jc w:val="center"/>
        <w:rPr>
          <w:rFonts w:ascii="Calibri" w:hAnsi="Calibri" w:cs="Calibri"/>
        </w:rPr>
      </w:pPr>
      <w:r w:rsidRPr="008065D0">
        <w:rPr>
          <w:rFonts w:ascii="Calibri" w:hAnsi="Calibri" w:cs="Calibri"/>
          <w:bCs/>
        </w:rPr>
        <w:t>TESTEMUNHAS</w:t>
      </w:r>
    </w:p>
    <w:p w14:paraId="6081C6E0" w14:textId="77777777" w:rsidR="00B71FA9" w:rsidRPr="008065D0" w:rsidRDefault="00B71FA9" w:rsidP="00B71FA9">
      <w:pPr>
        <w:pStyle w:val="NormalWeb"/>
        <w:spacing w:before="0" w:beforeAutospacing="0" w:after="0" w:afterAutospacing="0"/>
        <w:jc w:val="center"/>
        <w:rPr>
          <w:rFonts w:ascii="Calibri" w:hAnsi="Calibri"/>
        </w:rPr>
      </w:pPr>
    </w:p>
    <w:p w14:paraId="7A384D61" w14:textId="10FF9E48" w:rsidR="002E2459" w:rsidRPr="00B71FA9" w:rsidRDefault="002E2459" w:rsidP="00B71FA9"/>
    <w:sectPr w:rsidR="002E2459" w:rsidRPr="00B71FA9" w:rsidSect="006C37F8">
      <w:headerReference w:type="default" r:id="rId11"/>
      <w:footerReference w:type="even" r:id="rId12"/>
      <w:footerReference w:type="default" r:id="rId13"/>
      <w:pgSz w:w="11907" w:h="16840"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3A0B" w14:textId="77777777" w:rsidR="003E754F" w:rsidRDefault="003E754F">
      <w:r>
        <w:separator/>
      </w:r>
    </w:p>
  </w:endnote>
  <w:endnote w:type="continuationSeparator" w:id="0">
    <w:p w14:paraId="53B77EB6" w14:textId="77777777" w:rsidR="003E754F" w:rsidRDefault="003E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erly">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D3FB" w14:textId="77777777" w:rsidR="008A1B07" w:rsidRDefault="008A1B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3C0CDE" w14:textId="77777777" w:rsidR="008A1B07" w:rsidRDefault="008A1B0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D49F" w14:textId="77777777" w:rsidR="008A1B07" w:rsidRPr="00CB409F" w:rsidRDefault="008A1B07" w:rsidP="00403594">
    <w:pPr>
      <w:pBdr>
        <w:top w:val="single" w:sz="4" w:space="1" w:color="auto"/>
      </w:pBdr>
      <w:tabs>
        <w:tab w:val="center" w:pos="4252"/>
        <w:tab w:val="right" w:pos="8504"/>
      </w:tabs>
      <w:jc w:val="center"/>
      <w:rPr>
        <w:rFonts w:ascii="Calibri" w:eastAsia="Calibri" w:hAnsi="Calibri"/>
        <w:sz w:val="6"/>
        <w:szCs w:val="22"/>
        <w:lang w:eastAsia="en-US"/>
      </w:rPr>
    </w:pPr>
  </w:p>
  <w:p w14:paraId="007CC34A" w14:textId="77777777" w:rsidR="008A1B07" w:rsidRPr="00C60440" w:rsidRDefault="008A1B07" w:rsidP="00403594">
    <w:pPr>
      <w:pBdr>
        <w:top w:val="single" w:sz="4" w:space="1" w:color="auto"/>
      </w:pBdr>
      <w:tabs>
        <w:tab w:val="center" w:pos="4252"/>
        <w:tab w:val="right" w:pos="8504"/>
      </w:tabs>
      <w:jc w:val="center"/>
      <w:rPr>
        <w:rFonts w:ascii="Calibri" w:eastAsia="Calibri" w:hAnsi="Calibri" w:cs="Bookerly"/>
        <w:spacing w:val="50"/>
        <w:sz w:val="22"/>
        <w:szCs w:val="22"/>
        <w:lang w:eastAsia="en-US"/>
      </w:rPr>
    </w:pPr>
    <w:r w:rsidRPr="00C60440">
      <w:rPr>
        <w:rFonts w:ascii="Calibri" w:eastAsia="Calibri" w:hAnsi="Calibri" w:cs="Bookerly"/>
        <w:spacing w:val="50"/>
        <w:sz w:val="22"/>
        <w:szCs w:val="22"/>
        <w:lang w:eastAsia="en-US"/>
      </w:rPr>
      <w:t>www.campoalegre.sc.gov.br</w:t>
    </w:r>
  </w:p>
  <w:p w14:paraId="4D5C942C" w14:textId="77777777" w:rsidR="008A1B07" w:rsidRPr="00C60440" w:rsidRDefault="008A1B07" w:rsidP="00403594">
    <w:pPr>
      <w:tabs>
        <w:tab w:val="center" w:pos="4252"/>
        <w:tab w:val="right" w:pos="8504"/>
      </w:tabs>
      <w:jc w:val="right"/>
      <w:rPr>
        <w:rFonts w:ascii="Calibri" w:eastAsia="Calibri" w:hAnsi="Calibri" w:cs="Bookerly"/>
        <w:sz w:val="22"/>
        <w:szCs w:val="22"/>
        <w:lang w:eastAsia="en-US"/>
      </w:rPr>
    </w:pPr>
    <w:r w:rsidRPr="00C60440">
      <w:rPr>
        <w:rFonts w:ascii="Calibri" w:eastAsia="Calibri" w:hAnsi="Calibri" w:cs="Bookerly"/>
        <w:sz w:val="22"/>
        <w:szCs w:val="22"/>
        <w:lang w:eastAsia="en-US"/>
      </w:rPr>
      <w:t xml:space="preserve">Página </w:t>
    </w:r>
    <w:r w:rsidRPr="00C60440">
      <w:rPr>
        <w:rFonts w:ascii="Calibri" w:eastAsia="Calibri" w:hAnsi="Calibri" w:cs="Bookerly"/>
        <w:b/>
        <w:bCs/>
        <w:sz w:val="22"/>
        <w:szCs w:val="22"/>
        <w:lang w:eastAsia="en-US"/>
      </w:rPr>
      <w:fldChar w:fldCharType="begin"/>
    </w:r>
    <w:r w:rsidRPr="00C60440">
      <w:rPr>
        <w:rFonts w:ascii="Calibri" w:eastAsia="Calibri" w:hAnsi="Calibri" w:cs="Bookerly"/>
        <w:b/>
        <w:bCs/>
        <w:sz w:val="22"/>
        <w:szCs w:val="22"/>
        <w:lang w:eastAsia="en-US"/>
      </w:rPr>
      <w:instrText>PAGE</w:instrText>
    </w:r>
    <w:r w:rsidRPr="00C60440">
      <w:rPr>
        <w:rFonts w:ascii="Calibri" w:eastAsia="Calibri" w:hAnsi="Calibri" w:cs="Bookerly"/>
        <w:b/>
        <w:bCs/>
        <w:sz w:val="22"/>
        <w:szCs w:val="22"/>
        <w:lang w:eastAsia="en-US"/>
      </w:rPr>
      <w:fldChar w:fldCharType="separate"/>
    </w:r>
    <w:r>
      <w:rPr>
        <w:rFonts w:ascii="Calibri" w:eastAsia="Calibri" w:hAnsi="Calibri" w:cs="Bookerly"/>
        <w:b/>
        <w:bCs/>
        <w:noProof/>
        <w:sz w:val="22"/>
        <w:szCs w:val="22"/>
        <w:lang w:eastAsia="en-US"/>
      </w:rPr>
      <w:t>23</w:t>
    </w:r>
    <w:r w:rsidRPr="00C60440">
      <w:rPr>
        <w:rFonts w:ascii="Calibri" w:eastAsia="Calibri" w:hAnsi="Calibri" w:cs="Bookerly"/>
        <w:b/>
        <w:bCs/>
        <w:sz w:val="22"/>
        <w:szCs w:val="22"/>
        <w:lang w:eastAsia="en-US"/>
      </w:rPr>
      <w:fldChar w:fldCharType="end"/>
    </w:r>
    <w:r w:rsidRPr="00C60440">
      <w:rPr>
        <w:rFonts w:ascii="Calibri" w:eastAsia="Calibri" w:hAnsi="Calibri" w:cs="Bookerly"/>
        <w:sz w:val="22"/>
        <w:szCs w:val="22"/>
        <w:lang w:eastAsia="en-US"/>
      </w:rPr>
      <w:t xml:space="preserve"> de </w:t>
    </w:r>
    <w:r w:rsidRPr="00C60440">
      <w:rPr>
        <w:rFonts w:ascii="Calibri" w:eastAsia="Calibri" w:hAnsi="Calibri" w:cs="Bookerly"/>
        <w:b/>
        <w:bCs/>
        <w:sz w:val="22"/>
        <w:szCs w:val="22"/>
        <w:lang w:eastAsia="en-US"/>
      </w:rPr>
      <w:fldChar w:fldCharType="begin"/>
    </w:r>
    <w:r w:rsidRPr="00C60440">
      <w:rPr>
        <w:rFonts w:ascii="Calibri" w:eastAsia="Calibri" w:hAnsi="Calibri" w:cs="Bookerly"/>
        <w:b/>
        <w:bCs/>
        <w:sz w:val="22"/>
        <w:szCs w:val="22"/>
        <w:lang w:eastAsia="en-US"/>
      </w:rPr>
      <w:instrText>NUMPAGES</w:instrText>
    </w:r>
    <w:r w:rsidRPr="00C60440">
      <w:rPr>
        <w:rFonts w:ascii="Calibri" w:eastAsia="Calibri" w:hAnsi="Calibri" w:cs="Bookerly"/>
        <w:b/>
        <w:bCs/>
        <w:sz w:val="22"/>
        <w:szCs w:val="22"/>
        <w:lang w:eastAsia="en-US"/>
      </w:rPr>
      <w:fldChar w:fldCharType="separate"/>
    </w:r>
    <w:r>
      <w:rPr>
        <w:rFonts w:ascii="Calibri" w:eastAsia="Calibri" w:hAnsi="Calibri" w:cs="Bookerly"/>
        <w:b/>
        <w:bCs/>
        <w:noProof/>
        <w:sz w:val="22"/>
        <w:szCs w:val="22"/>
        <w:lang w:eastAsia="en-US"/>
      </w:rPr>
      <w:t>24</w:t>
    </w:r>
    <w:r w:rsidRPr="00C60440">
      <w:rPr>
        <w:rFonts w:ascii="Calibri" w:eastAsia="Calibri" w:hAnsi="Calibri" w:cs="Bookerly"/>
        <w:b/>
        <w:bCs/>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44E9" w14:textId="77777777" w:rsidR="003E754F" w:rsidRDefault="003E754F">
      <w:r>
        <w:separator/>
      </w:r>
    </w:p>
  </w:footnote>
  <w:footnote w:type="continuationSeparator" w:id="0">
    <w:p w14:paraId="56875091" w14:textId="77777777" w:rsidR="003E754F" w:rsidRDefault="003E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E5EE" w14:textId="77777777" w:rsidR="008A1B07" w:rsidRDefault="008A1B07" w:rsidP="008A1B07">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5B9991DC" wp14:editId="2D7D79D1">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18106184" w14:textId="77777777" w:rsidR="008A1B07" w:rsidRDefault="008A1B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7F6"/>
    <w:multiLevelType w:val="singleLevel"/>
    <w:tmpl w:val="CB202ABC"/>
    <w:lvl w:ilvl="0">
      <w:start w:val="1"/>
      <w:numFmt w:val="lowerLetter"/>
      <w:lvlText w:val="%1) "/>
      <w:legacy w:legacy="1" w:legacySpace="0" w:legacyIndent="283"/>
      <w:lvlJc w:val="left"/>
      <w:pPr>
        <w:ind w:left="283" w:hanging="283"/>
      </w:pPr>
      <w:rPr>
        <w:rFonts w:ascii="Calibri" w:hAnsi="Calibri" w:cs="Times New Roman" w:hint="default"/>
        <w:b w:val="0"/>
        <w:i w:val="0"/>
        <w:sz w:val="24"/>
        <w:szCs w:val="24"/>
        <w:u w:val="none"/>
      </w:rPr>
    </w:lvl>
  </w:abstractNum>
  <w:abstractNum w:abstractNumId="1" w15:restartNumberingAfterBreak="0">
    <w:nsid w:val="0A187C7A"/>
    <w:multiLevelType w:val="hybridMultilevel"/>
    <w:tmpl w:val="8CFAF22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E932CED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E00E83"/>
    <w:multiLevelType w:val="hybridMultilevel"/>
    <w:tmpl w:val="BA361916"/>
    <w:lvl w:ilvl="0" w:tplc="FD74DDA6">
      <w:start w:val="1"/>
      <w:numFmt w:val="bullet"/>
      <w:lvlText w:val=""/>
      <w:lvlJc w:val="left"/>
      <w:pPr>
        <w:ind w:left="1080" w:hanging="360"/>
      </w:pPr>
      <w:rPr>
        <w:rFonts w:ascii="Wingdings" w:eastAsia="Times New Roman" w:hAnsi="Wingdings" w:hint="default"/>
        <w:sz w:val="18"/>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23A3A2E"/>
    <w:multiLevelType w:val="hybridMultilevel"/>
    <w:tmpl w:val="729C2EA2"/>
    <w:lvl w:ilvl="0" w:tplc="04160013">
      <w:start w:val="1"/>
      <w:numFmt w:val="upperRoman"/>
      <w:lvlText w:val="%1."/>
      <w:lvlJc w:val="righ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C3C3D"/>
    <w:multiLevelType w:val="hybridMultilevel"/>
    <w:tmpl w:val="FDF4074A"/>
    <w:lvl w:ilvl="0" w:tplc="44248814">
      <w:start w:val="5153"/>
      <w:numFmt w:val="decimal"/>
      <w:lvlText w:val="%1"/>
      <w:lvlJc w:val="left"/>
      <w:pPr>
        <w:ind w:left="840" w:hanging="480"/>
      </w:pPr>
      <w:rPr>
        <w:rFonts w:cs="Calibr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EE1883"/>
    <w:multiLevelType w:val="hybridMultilevel"/>
    <w:tmpl w:val="43B85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C630D9"/>
    <w:multiLevelType w:val="hybridMultilevel"/>
    <w:tmpl w:val="50CC38D0"/>
    <w:lvl w:ilvl="0" w:tplc="04160001">
      <w:start w:val="1"/>
      <w:numFmt w:val="bullet"/>
      <w:lvlText w:val=""/>
      <w:lvlJc w:val="left"/>
      <w:pPr>
        <w:ind w:left="1080" w:hanging="360"/>
      </w:pPr>
      <w:rPr>
        <w:rFonts w:ascii="Symbol" w:hAnsi="Symbol" w:hint="default"/>
        <w:sz w:val="18"/>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B464BAC"/>
    <w:multiLevelType w:val="hybridMultilevel"/>
    <w:tmpl w:val="FE34B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A9636D"/>
    <w:multiLevelType w:val="hybridMultilevel"/>
    <w:tmpl w:val="2B76D2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4D6B93"/>
    <w:multiLevelType w:val="multilevel"/>
    <w:tmpl w:val="56321B74"/>
    <w:lvl w:ilvl="0">
      <w:start w:val="1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B857CB"/>
    <w:multiLevelType w:val="multilevel"/>
    <w:tmpl w:val="91584918"/>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FD75D7"/>
    <w:multiLevelType w:val="hybridMultilevel"/>
    <w:tmpl w:val="3B6E7A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36850"/>
    <w:multiLevelType w:val="hybridMultilevel"/>
    <w:tmpl w:val="FE34B67E"/>
    <w:lvl w:ilvl="0" w:tplc="9F26EBAE">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3" w15:restartNumberingAfterBreak="0">
    <w:nsid w:val="36F33A00"/>
    <w:multiLevelType w:val="multilevel"/>
    <w:tmpl w:val="8646A03A"/>
    <w:lvl w:ilvl="0">
      <w:start w:val="1"/>
      <w:numFmt w:val="lowerLetter"/>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83B7049"/>
    <w:multiLevelType w:val="hybridMultilevel"/>
    <w:tmpl w:val="BB3EEC38"/>
    <w:lvl w:ilvl="0" w:tplc="04160013">
      <w:start w:val="1"/>
      <w:numFmt w:val="upperRoman"/>
      <w:lvlText w:val="%1."/>
      <w:lvlJc w:val="righ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A6812"/>
    <w:multiLevelType w:val="hybridMultilevel"/>
    <w:tmpl w:val="9DDEF6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B1662B"/>
    <w:multiLevelType w:val="multilevel"/>
    <w:tmpl w:val="7C3A5FDE"/>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1B5BEB"/>
    <w:multiLevelType w:val="multilevel"/>
    <w:tmpl w:val="C874822E"/>
    <w:lvl w:ilvl="0">
      <w:start w:val="10"/>
      <w:numFmt w:val="decimal"/>
      <w:lvlText w:val="%1."/>
      <w:lvlJc w:val="left"/>
      <w:pPr>
        <w:tabs>
          <w:tab w:val="num" w:pos="360"/>
        </w:tabs>
        <w:ind w:left="360" w:hanging="360"/>
      </w:pPr>
      <w:rPr>
        <w:rFonts w:cs="Times New Roman" w:hint="default"/>
        <w:b/>
        <w:i w:val="0"/>
        <w:sz w:val="24"/>
        <w:szCs w:val="24"/>
      </w:rPr>
    </w:lvl>
    <w:lvl w:ilvl="1">
      <w:start w:val="6"/>
      <w:numFmt w:val="decimal"/>
      <w:lvlText w:val="%1.%2."/>
      <w:lvlJc w:val="left"/>
      <w:pPr>
        <w:tabs>
          <w:tab w:val="num" w:pos="139"/>
        </w:tabs>
        <w:ind w:left="574"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083170A"/>
    <w:multiLevelType w:val="multilevel"/>
    <w:tmpl w:val="1C7C45E2"/>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4528E9"/>
    <w:multiLevelType w:val="hybridMultilevel"/>
    <w:tmpl w:val="44E0B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491B0E"/>
    <w:multiLevelType w:val="hybridMultilevel"/>
    <w:tmpl w:val="28269CA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7E05CF"/>
    <w:multiLevelType w:val="multilevel"/>
    <w:tmpl w:val="CFCC6D78"/>
    <w:lvl w:ilvl="0">
      <w:start w:val="1"/>
      <w:numFmt w:val="lowerLetter"/>
      <w:lvlText w:val="%1)"/>
      <w:lvlJc w:val="left"/>
      <w:pPr>
        <w:tabs>
          <w:tab w:val="num" w:pos="720"/>
        </w:tabs>
        <w:ind w:left="72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46EE62DB"/>
    <w:multiLevelType w:val="hybridMultilevel"/>
    <w:tmpl w:val="6A8858D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03060F"/>
    <w:multiLevelType w:val="hybridMultilevel"/>
    <w:tmpl w:val="82C42FC0"/>
    <w:lvl w:ilvl="0" w:tplc="F3ACC866">
      <w:start w:val="10"/>
      <w:numFmt w:val="bullet"/>
      <w:lvlText w:val="-"/>
      <w:lvlJc w:val="left"/>
      <w:pPr>
        <w:tabs>
          <w:tab w:val="num" w:pos="420"/>
        </w:tabs>
        <w:ind w:left="420" w:hanging="360"/>
      </w:pPr>
      <w:rPr>
        <w:rFonts w:ascii="Times New Roman" w:eastAsia="Times New Roman" w:hAnsi="Times New Roman" w:cs="Times New Roman" w:hint="default"/>
      </w:rPr>
    </w:lvl>
    <w:lvl w:ilvl="1" w:tplc="04160003" w:tentative="1">
      <w:start w:val="1"/>
      <w:numFmt w:val="bullet"/>
      <w:lvlText w:val="o"/>
      <w:lvlJc w:val="left"/>
      <w:pPr>
        <w:tabs>
          <w:tab w:val="num" w:pos="1140"/>
        </w:tabs>
        <w:ind w:left="1140" w:hanging="360"/>
      </w:pPr>
      <w:rPr>
        <w:rFonts w:ascii="Courier New" w:hAnsi="Courier New" w:hint="default"/>
      </w:rPr>
    </w:lvl>
    <w:lvl w:ilvl="2" w:tplc="04160005" w:tentative="1">
      <w:start w:val="1"/>
      <w:numFmt w:val="bullet"/>
      <w:lvlText w:val=""/>
      <w:lvlJc w:val="left"/>
      <w:pPr>
        <w:tabs>
          <w:tab w:val="num" w:pos="1860"/>
        </w:tabs>
        <w:ind w:left="1860" w:hanging="360"/>
      </w:pPr>
      <w:rPr>
        <w:rFonts w:ascii="Wingdings" w:hAnsi="Wingdings" w:hint="default"/>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F22158D"/>
    <w:multiLevelType w:val="multilevel"/>
    <w:tmpl w:val="2458A1A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5"/>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057AFF"/>
    <w:multiLevelType w:val="multilevel"/>
    <w:tmpl w:val="B22A8DC4"/>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52374C55"/>
    <w:multiLevelType w:val="hybridMultilevel"/>
    <w:tmpl w:val="611AA0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1179DA"/>
    <w:multiLevelType w:val="multilevel"/>
    <w:tmpl w:val="A5424F5E"/>
    <w:lvl w:ilvl="0">
      <w:start w:val="8"/>
      <w:numFmt w:val="decimal"/>
      <w:lvlText w:val="%1."/>
      <w:lvlJc w:val="left"/>
      <w:pPr>
        <w:tabs>
          <w:tab w:val="num" w:pos="360"/>
        </w:tabs>
        <w:ind w:left="360" w:hanging="360"/>
      </w:pPr>
      <w:rPr>
        <w:rFonts w:cs="Times New Roman" w:hint="default"/>
        <w:b/>
        <w:i w:val="0"/>
        <w:sz w:val="24"/>
        <w:szCs w:val="24"/>
      </w:rPr>
    </w:lvl>
    <w:lvl w:ilvl="1">
      <w:start w:val="1"/>
      <w:numFmt w:val="decimal"/>
      <w:lvlText w:val="%1.%2."/>
      <w:lvlJc w:val="left"/>
      <w:pPr>
        <w:tabs>
          <w:tab w:val="num" w:pos="139"/>
        </w:tabs>
        <w:ind w:left="574"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i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3CF7BFA"/>
    <w:multiLevelType w:val="hybridMultilevel"/>
    <w:tmpl w:val="9E94045E"/>
    <w:lvl w:ilvl="0" w:tplc="976A4544">
      <w:start w:val="5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8C4D9E"/>
    <w:multiLevelType w:val="hybridMultilevel"/>
    <w:tmpl w:val="0616B76C"/>
    <w:lvl w:ilvl="0" w:tplc="41A00BCC">
      <w:start w:val="1"/>
      <w:numFmt w:val="lowerLetter"/>
      <w:pStyle w:val="TextoCorpodeTexto2"/>
      <w:lvlText w:val="%1)"/>
      <w:lvlJc w:val="left"/>
      <w:pPr>
        <w:tabs>
          <w:tab w:val="num" w:pos="720"/>
        </w:tabs>
        <w:ind w:left="720" w:hanging="360"/>
      </w:pPr>
      <w:rPr>
        <w:rFonts w:ascii="Arial" w:eastAsia="Times New Roman" w:hAnsi="Arial" w:cs="Arial"/>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5BE814EA"/>
    <w:multiLevelType w:val="hybridMultilevel"/>
    <w:tmpl w:val="D4D0E5D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1234D674">
      <w:start w:val="1"/>
      <w:numFmt w:val="lowerLetter"/>
      <w:lvlText w:val="%4."/>
      <w:lvlJc w:val="left"/>
      <w:pPr>
        <w:ind w:left="2880" w:hanging="360"/>
      </w:pPr>
      <w:rPr>
        <w:rFonts w:ascii="Calibri" w:eastAsia="Times New Roman" w:hAnsi="Calibri" w:cs="Calibri"/>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421397"/>
    <w:multiLevelType w:val="multilevel"/>
    <w:tmpl w:val="530451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2136"/>
        </w:tabs>
        <w:ind w:left="2136" w:hanging="720"/>
      </w:pPr>
      <w:rPr>
        <w:rFonts w:cs="Times New Roman" w:hint="default"/>
        <w:b/>
      </w:rPr>
    </w:lvl>
    <w:lvl w:ilvl="3">
      <w:start w:val="1"/>
      <w:numFmt w:val="decimal"/>
      <w:pStyle w:val="PargrafoCorpo4"/>
      <w:lvlText w:val="%1.%2.%3.%4"/>
      <w:lvlJc w:val="left"/>
      <w:pPr>
        <w:tabs>
          <w:tab w:val="num" w:pos="3204"/>
        </w:tabs>
        <w:ind w:left="3204" w:hanging="1080"/>
      </w:pPr>
      <w:rPr>
        <w:rFonts w:cs="Times New Roman" w:hint="default"/>
        <w:b/>
      </w:rPr>
    </w:lvl>
    <w:lvl w:ilvl="4">
      <w:start w:val="1"/>
      <w:numFmt w:val="decimal"/>
      <w:pStyle w:val="PargrafoCorpo5"/>
      <w:lvlText w:val="%1.%2.%3.%4.%5"/>
      <w:lvlJc w:val="left"/>
      <w:pPr>
        <w:tabs>
          <w:tab w:val="num" w:pos="1080"/>
        </w:tabs>
        <w:ind w:left="1080" w:hanging="1080"/>
      </w:pPr>
      <w:rPr>
        <w:rFonts w:cs="Times New Roman" w:hint="default"/>
        <w:b/>
      </w:rPr>
    </w:lvl>
    <w:lvl w:ilvl="5">
      <w:start w:val="1"/>
      <w:numFmt w:val="decimal"/>
      <w:pStyle w:val="PargrafoCorpo6"/>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2" w15:restartNumberingAfterBreak="0">
    <w:nsid w:val="64D04A54"/>
    <w:multiLevelType w:val="multilevel"/>
    <w:tmpl w:val="918E98D8"/>
    <w:lvl w:ilvl="0">
      <w:start w:val="16"/>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922CD8"/>
    <w:multiLevelType w:val="hybridMultilevel"/>
    <w:tmpl w:val="0A0270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476E38"/>
    <w:multiLevelType w:val="multilevel"/>
    <w:tmpl w:val="EE1664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7A4CB6"/>
    <w:multiLevelType w:val="multilevel"/>
    <w:tmpl w:val="68562C28"/>
    <w:lvl w:ilvl="0">
      <w:start w:val="1"/>
      <w:numFmt w:val="lowerLetter"/>
      <w:lvlText w:val="%1."/>
      <w:lvlJc w:val="left"/>
      <w:pPr>
        <w:tabs>
          <w:tab w:val="num" w:pos="720"/>
        </w:tabs>
        <w:ind w:left="72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6D592BD6"/>
    <w:multiLevelType w:val="multilevel"/>
    <w:tmpl w:val="4164E6D6"/>
    <w:lvl w:ilvl="0">
      <w:start w:val="5"/>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1163BC7"/>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6D28A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D74E96"/>
    <w:multiLevelType w:val="hybridMultilevel"/>
    <w:tmpl w:val="3D7AFDCA"/>
    <w:lvl w:ilvl="0" w:tplc="04160019">
      <w:start w:val="1"/>
      <w:numFmt w:val="lowerLetter"/>
      <w:lvlText w:val="%1."/>
      <w:lvlJc w:val="left"/>
      <w:pPr>
        <w:ind w:left="775" w:hanging="360"/>
      </w:p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40"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14CA7"/>
    <w:multiLevelType w:val="multilevel"/>
    <w:tmpl w:val="EE16649C"/>
    <w:lvl w:ilvl="0">
      <w:start w:val="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F37379"/>
    <w:multiLevelType w:val="multilevel"/>
    <w:tmpl w:val="7C3A5FDE"/>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6043A1"/>
    <w:multiLevelType w:val="multilevel"/>
    <w:tmpl w:val="6D1435CC"/>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475A6E"/>
    <w:multiLevelType w:val="hybridMultilevel"/>
    <w:tmpl w:val="AFB65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6" w15:restartNumberingAfterBreak="0">
    <w:nsid w:val="7B361EC2"/>
    <w:multiLevelType w:val="multilevel"/>
    <w:tmpl w:val="4164E6D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FC3139"/>
    <w:multiLevelType w:val="multilevel"/>
    <w:tmpl w:val="4CA85BCE"/>
    <w:lvl w:ilvl="0">
      <w:start w:val="1"/>
      <w:numFmt w:val="lowerLetter"/>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45"/>
  </w:num>
  <w:num w:numId="2">
    <w:abstractNumId w:val="40"/>
  </w:num>
  <w:num w:numId="3">
    <w:abstractNumId w:val="0"/>
  </w:num>
  <w:num w:numId="4">
    <w:abstractNumId w:val="23"/>
  </w:num>
  <w:num w:numId="5">
    <w:abstractNumId w:val="37"/>
  </w:num>
  <w:num w:numId="6">
    <w:abstractNumId w:val="31"/>
  </w:num>
  <w:num w:numId="7">
    <w:abstractNumId w:val="29"/>
  </w:num>
  <w:num w:numId="8">
    <w:abstractNumId w:val="9"/>
  </w:num>
  <w:num w:numId="9">
    <w:abstractNumId w:val="32"/>
  </w:num>
  <w:num w:numId="10">
    <w:abstractNumId w:val="24"/>
  </w:num>
  <w:num w:numId="11">
    <w:abstractNumId w:val="41"/>
  </w:num>
  <w:num w:numId="12">
    <w:abstractNumId w:val="34"/>
  </w:num>
  <w:num w:numId="13">
    <w:abstractNumId w:val="4"/>
  </w:num>
  <w:num w:numId="14">
    <w:abstractNumId w:val="28"/>
  </w:num>
  <w:num w:numId="15">
    <w:abstractNumId w:val="25"/>
  </w:num>
  <w:num w:numId="16">
    <w:abstractNumId w:val="42"/>
  </w:num>
  <w:num w:numId="17">
    <w:abstractNumId w:val="2"/>
  </w:num>
  <w:num w:numId="18">
    <w:abstractNumId w:val="17"/>
  </w:num>
  <w:num w:numId="19">
    <w:abstractNumId w:val="27"/>
  </w:num>
  <w:num w:numId="20">
    <w:abstractNumId w:val="12"/>
  </w:num>
  <w:num w:numId="21">
    <w:abstractNumId w:val="18"/>
  </w:num>
  <w:num w:numId="22">
    <w:abstractNumId w:val="10"/>
  </w:num>
  <w:num w:numId="23">
    <w:abstractNumId w:val="11"/>
  </w:num>
  <w:num w:numId="24">
    <w:abstractNumId w:val="30"/>
  </w:num>
  <w:num w:numId="25">
    <w:abstractNumId w:val="15"/>
  </w:num>
  <w:num w:numId="26">
    <w:abstractNumId w:val="16"/>
  </w:num>
  <w:num w:numId="27">
    <w:abstractNumId w:val="35"/>
  </w:num>
  <w:num w:numId="28">
    <w:abstractNumId w:val="6"/>
  </w:num>
  <w:num w:numId="29">
    <w:abstractNumId w:val="43"/>
  </w:num>
  <w:num w:numId="30">
    <w:abstractNumId w:val="20"/>
  </w:num>
  <w:num w:numId="31">
    <w:abstractNumId w:val="22"/>
  </w:num>
  <w:num w:numId="32">
    <w:abstractNumId w:val="26"/>
  </w:num>
  <w:num w:numId="33">
    <w:abstractNumId w:val="33"/>
  </w:num>
  <w:num w:numId="34">
    <w:abstractNumId w:val="5"/>
  </w:num>
  <w:num w:numId="35">
    <w:abstractNumId w:val="14"/>
  </w:num>
  <w:num w:numId="36">
    <w:abstractNumId w:val="13"/>
  </w:num>
  <w:num w:numId="37">
    <w:abstractNumId w:val="39"/>
  </w:num>
  <w:num w:numId="38">
    <w:abstractNumId w:val="47"/>
  </w:num>
  <w:num w:numId="39">
    <w:abstractNumId w:val="1"/>
  </w:num>
  <w:num w:numId="40">
    <w:abstractNumId w:val="8"/>
  </w:num>
  <w:num w:numId="41">
    <w:abstractNumId w:val="19"/>
  </w:num>
  <w:num w:numId="42">
    <w:abstractNumId w:val="3"/>
  </w:num>
  <w:num w:numId="43">
    <w:abstractNumId w:val="21"/>
  </w:num>
  <w:num w:numId="44">
    <w:abstractNumId w:val="7"/>
  </w:num>
  <w:num w:numId="45">
    <w:abstractNumId w:val="44"/>
  </w:num>
  <w:num w:numId="46">
    <w:abstractNumId w:val="46"/>
  </w:num>
  <w:num w:numId="47">
    <w:abstractNumId w:val="38"/>
  </w:num>
  <w:num w:numId="4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9C"/>
    <w:rsid w:val="000041D8"/>
    <w:rsid w:val="00005535"/>
    <w:rsid w:val="00013AE1"/>
    <w:rsid w:val="00023BA1"/>
    <w:rsid w:val="000249AC"/>
    <w:rsid w:val="000250D3"/>
    <w:rsid w:val="000302AF"/>
    <w:rsid w:val="000310BB"/>
    <w:rsid w:val="00032A23"/>
    <w:rsid w:val="00035350"/>
    <w:rsid w:val="000373DB"/>
    <w:rsid w:val="00055EEF"/>
    <w:rsid w:val="00062F22"/>
    <w:rsid w:val="00080054"/>
    <w:rsid w:val="0008468F"/>
    <w:rsid w:val="000A138B"/>
    <w:rsid w:val="000A1591"/>
    <w:rsid w:val="000A4115"/>
    <w:rsid w:val="000A6463"/>
    <w:rsid w:val="000A71B3"/>
    <w:rsid w:val="000B7E8A"/>
    <w:rsid w:val="000C0F40"/>
    <w:rsid w:val="000D491E"/>
    <w:rsid w:val="000E1E37"/>
    <w:rsid w:val="000E5829"/>
    <w:rsid w:val="000F746B"/>
    <w:rsid w:val="00101D93"/>
    <w:rsid w:val="001066AF"/>
    <w:rsid w:val="0011342C"/>
    <w:rsid w:val="0011538D"/>
    <w:rsid w:val="001173D7"/>
    <w:rsid w:val="00117D15"/>
    <w:rsid w:val="00120F5E"/>
    <w:rsid w:val="00126744"/>
    <w:rsid w:val="00147B1E"/>
    <w:rsid w:val="00156489"/>
    <w:rsid w:val="00162DEA"/>
    <w:rsid w:val="001710E4"/>
    <w:rsid w:val="00175852"/>
    <w:rsid w:val="001761E1"/>
    <w:rsid w:val="00191FB6"/>
    <w:rsid w:val="001C4205"/>
    <w:rsid w:val="001C4B1F"/>
    <w:rsid w:val="001D6CEA"/>
    <w:rsid w:val="001E0FAC"/>
    <w:rsid w:val="00201EF4"/>
    <w:rsid w:val="00202A81"/>
    <w:rsid w:val="00211C88"/>
    <w:rsid w:val="00214C14"/>
    <w:rsid w:val="002370B4"/>
    <w:rsid w:val="002512BF"/>
    <w:rsid w:val="00255248"/>
    <w:rsid w:val="00257E7E"/>
    <w:rsid w:val="00266069"/>
    <w:rsid w:val="00267F77"/>
    <w:rsid w:val="002817AD"/>
    <w:rsid w:val="00284C04"/>
    <w:rsid w:val="00290E26"/>
    <w:rsid w:val="00291B98"/>
    <w:rsid w:val="00291C74"/>
    <w:rsid w:val="002A03CE"/>
    <w:rsid w:val="002A4AFB"/>
    <w:rsid w:val="002A6BF3"/>
    <w:rsid w:val="002A75F0"/>
    <w:rsid w:val="002B093F"/>
    <w:rsid w:val="002C0427"/>
    <w:rsid w:val="002C411C"/>
    <w:rsid w:val="002D09B3"/>
    <w:rsid w:val="002D45E4"/>
    <w:rsid w:val="002D55A5"/>
    <w:rsid w:val="002E2459"/>
    <w:rsid w:val="002E3980"/>
    <w:rsid w:val="003071C8"/>
    <w:rsid w:val="00310F1A"/>
    <w:rsid w:val="00320690"/>
    <w:rsid w:val="00324F5E"/>
    <w:rsid w:val="00333FCE"/>
    <w:rsid w:val="00342892"/>
    <w:rsid w:val="00342E11"/>
    <w:rsid w:val="00354337"/>
    <w:rsid w:val="00355252"/>
    <w:rsid w:val="00355B37"/>
    <w:rsid w:val="00361FB3"/>
    <w:rsid w:val="00365718"/>
    <w:rsid w:val="0036741E"/>
    <w:rsid w:val="00367830"/>
    <w:rsid w:val="00370AB0"/>
    <w:rsid w:val="00371883"/>
    <w:rsid w:val="003730F9"/>
    <w:rsid w:val="00374E2A"/>
    <w:rsid w:val="00376C06"/>
    <w:rsid w:val="003A2E0A"/>
    <w:rsid w:val="003D3062"/>
    <w:rsid w:val="003D4636"/>
    <w:rsid w:val="003D71FA"/>
    <w:rsid w:val="003E2201"/>
    <w:rsid w:val="003E3736"/>
    <w:rsid w:val="003E6C63"/>
    <w:rsid w:val="003E6F3E"/>
    <w:rsid w:val="003E754F"/>
    <w:rsid w:val="003F0540"/>
    <w:rsid w:val="003F1D81"/>
    <w:rsid w:val="003F2F41"/>
    <w:rsid w:val="004018FB"/>
    <w:rsid w:val="00403023"/>
    <w:rsid w:val="00403594"/>
    <w:rsid w:val="00420FBD"/>
    <w:rsid w:val="004241BD"/>
    <w:rsid w:val="004252B0"/>
    <w:rsid w:val="00441D61"/>
    <w:rsid w:val="00442484"/>
    <w:rsid w:val="00450163"/>
    <w:rsid w:val="0045306F"/>
    <w:rsid w:val="00454891"/>
    <w:rsid w:val="00455DA7"/>
    <w:rsid w:val="004665B5"/>
    <w:rsid w:val="00472CF7"/>
    <w:rsid w:val="00475F33"/>
    <w:rsid w:val="004834DA"/>
    <w:rsid w:val="004860E1"/>
    <w:rsid w:val="00496129"/>
    <w:rsid w:val="0049694E"/>
    <w:rsid w:val="00496DB2"/>
    <w:rsid w:val="004A636B"/>
    <w:rsid w:val="004B44C5"/>
    <w:rsid w:val="004B6463"/>
    <w:rsid w:val="004D0706"/>
    <w:rsid w:val="004D5CAE"/>
    <w:rsid w:val="004E2DDA"/>
    <w:rsid w:val="004F00CD"/>
    <w:rsid w:val="004F3A78"/>
    <w:rsid w:val="00546DBB"/>
    <w:rsid w:val="005567C0"/>
    <w:rsid w:val="005601F4"/>
    <w:rsid w:val="005675F2"/>
    <w:rsid w:val="005711D8"/>
    <w:rsid w:val="00571FB6"/>
    <w:rsid w:val="00581A61"/>
    <w:rsid w:val="005831D5"/>
    <w:rsid w:val="00597AB3"/>
    <w:rsid w:val="005A707D"/>
    <w:rsid w:val="005B536C"/>
    <w:rsid w:val="005E1935"/>
    <w:rsid w:val="005E63CE"/>
    <w:rsid w:val="00601C8A"/>
    <w:rsid w:val="00603060"/>
    <w:rsid w:val="00607543"/>
    <w:rsid w:val="00623BE3"/>
    <w:rsid w:val="0064110B"/>
    <w:rsid w:val="00643E83"/>
    <w:rsid w:val="00653741"/>
    <w:rsid w:val="00656A1B"/>
    <w:rsid w:val="00670D7E"/>
    <w:rsid w:val="006823DA"/>
    <w:rsid w:val="006840FF"/>
    <w:rsid w:val="006952FD"/>
    <w:rsid w:val="006A46D7"/>
    <w:rsid w:val="006B5B6D"/>
    <w:rsid w:val="006B7A10"/>
    <w:rsid w:val="006C37F8"/>
    <w:rsid w:val="006C3E19"/>
    <w:rsid w:val="006D6BD9"/>
    <w:rsid w:val="006F3087"/>
    <w:rsid w:val="006F3A16"/>
    <w:rsid w:val="007231A5"/>
    <w:rsid w:val="007266EF"/>
    <w:rsid w:val="00733DE3"/>
    <w:rsid w:val="00743BBE"/>
    <w:rsid w:val="007516AE"/>
    <w:rsid w:val="00753B3C"/>
    <w:rsid w:val="00761D68"/>
    <w:rsid w:val="00764060"/>
    <w:rsid w:val="007709E7"/>
    <w:rsid w:val="00780483"/>
    <w:rsid w:val="0078127A"/>
    <w:rsid w:val="00781C91"/>
    <w:rsid w:val="00791AB4"/>
    <w:rsid w:val="007B0C42"/>
    <w:rsid w:val="007C00E4"/>
    <w:rsid w:val="007C09DA"/>
    <w:rsid w:val="007E64D4"/>
    <w:rsid w:val="007F4C6F"/>
    <w:rsid w:val="00800C6B"/>
    <w:rsid w:val="00817949"/>
    <w:rsid w:val="008340CB"/>
    <w:rsid w:val="00844F40"/>
    <w:rsid w:val="00857394"/>
    <w:rsid w:val="00864ADA"/>
    <w:rsid w:val="00870B37"/>
    <w:rsid w:val="008936A7"/>
    <w:rsid w:val="008A0349"/>
    <w:rsid w:val="008A10BA"/>
    <w:rsid w:val="008A1B07"/>
    <w:rsid w:val="008A5F27"/>
    <w:rsid w:val="008B6541"/>
    <w:rsid w:val="008C0837"/>
    <w:rsid w:val="008C0F51"/>
    <w:rsid w:val="008C35CB"/>
    <w:rsid w:val="008C514B"/>
    <w:rsid w:val="008D18E0"/>
    <w:rsid w:val="008E0697"/>
    <w:rsid w:val="008E7631"/>
    <w:rsid w:val="00911230"/>
    <w:rsid w:val="009138E9"/>
    <w:rsid w:val="0092306F"/>
    <w:rsid w:val="00923B9C"/>
    <w:rsid w:val="00927352"/>
    <w:rsid w:val="00940432"/>
    <w:rsid w:val="00942B9C"/>
    <w:rsid w:val="0095343E"/>
    <w:rsid w:val="009549A6"/>
    <w:rsid w:val="00957C58"/>
    <w:rsid w:val="00963515"/>
    <w:rsid w:val="0097290B"/>
    <w:rsid w:val="00973EB4"/>
    <w:rsid w:val="00974173"/>
    <w:rsid w:val="00995E94"/>
    <w:rsid w:val="009A3881"/>
    <w:rsid w:val="009B11E5"/>
    <w:rsid w:val="009B1CE6"/>
    <w:rsid w:val="009B7403"/>
    <w:rsid w:val="009D44EE"/>
    <w:rsid w:val="009D7F87"/>
    <w:rsid w:val="009F0C1F"/>
    <w:rsid w:val="009F5BDE"/>
    <w:rsid w:val="00A05A61"/>
    <w:rsid w:val="00A05AD4"/>
    <w:rsid w:val="00A062AD"/>
    <w:rsid w:val="00A32072"/>
    <w:rsid w:val="00A37228"/>
    <w:rsid w:val="00A442CF"/>
    <w:rsid w:val="00A45FBF"/>
    <w:rsid w:val="00A527E2"/>
    <w:rsid w:val="00A60363"/>
    <w:rsid w:val="00A66686"/>
    <w:rsid w:val="00A84EEC"/>
    <w:rsid w:val="00A91888"/>
    <w:rsid w:val="00A93B33"/>
    <w:rsid w:val="00A974F7"/>
    <w:rsid w:val="00AA031C"/>
    <w:rsid w:val="00AC1285"/>
    <w:rsid w:val="00AD5579"/>
    <w:rsid w:val="00AF3E9D"/>
    <w:rsid w:val="00AF41FE"/>
    <w:rsid w:val="00B04179"/>
    <w:rsid w:val="00B06C2F"/>
    <w:rsid w:val="00B12206"/>
    <w:rsid w:val="00B13108"/>
    <w:rsid w:val="00B22D2E"/>
    <w:rsid w:val="00B4057F"/>
    <w:rsid w:val="00B430CB"/>
    <w:rsid w:val="00B44BFA"/>
    <w:rsid w:val="00B45BF0"/>
    <w:rsid w:val="00B52A02"/>
    <w:rsid w:val="00B615C4"/>
    <w:rsid w:val="00B61E3F"/>
    <w:rsid w:val="00B67CD2"/>
    <w:rsid w:val="00B71FA9"/>
    <w:rsid w:val="00B777E3"/>
    <w:rsid w:val="00BB1E7F"/>
    <w:rsid w:val="00BB3DD9"/>
    <w:rsid w:val="00BB54F1"/>
    <w:rsid w:val="00BB7CD4"/>
    <w:rsid w:val="00BC3277"/>
    <w:rsid w:val="00BD21DB"/>
    <w:rsid w:val="00BD7ECD"/>
    <w:rsid w:val="00BF4BAE"/>
    <w:rsid w:val="00C20277"/>
    <w:rsid w:val="00C210BC"/>
    <w:rsid w:val="00C313B3"/>
    <w:rsid w:val="00C349E7"/>
    <w:rsid w:val="00C41ACA"/>
    <w:rsid w:val="00C51469"/>
    <w:rsid w:val="00C529D9"/>
    <w:rsid w:val="00C57886"/>
    <w:rsid w:val="00C60440"/>
    <w:rsid w:val="00C656CC"/>
    <w:rsid w:val="00C91EA7"/>
    <w:rsid w:val="00C934D5"/>
    <w:rsid w:val="00CA0834"/>
    <w:rsid w:val="00CB5D30"/>
    <w:rsid w:val="00CC6462"/>
    <w:rsid w:val="00CC7A1B"/>
    <w:rsid w:val="00CD3988"/>
    <w:rsid w:val="00CD3D63"/>
    <w:rsid w:val="00CE362F"/>
    <w:rsid w:val="00D07589"/>
    <w:rsid w:val="00D10525"/>
    <w:rsid w:val="00D134A9"/>
    <w:rsid w:val="00D151CD"/>
    <w:rsid w:val="00D23438"/>
    <w:rsid w:val="00D44865"/>
    <w:rsid w:val="00D55192"/>
    <w:rsid w:val="00D56030"/>
    <w:rsid w:val="00D6484C"/>
    <w:rsid w:val="00D672AB"/>
    <w:rsid w:val="00D80E43"/>
    <w:rsid w:val="00D82092"/>
    <w:rsid w:val="00D85EAD"/>
    <w:rsid w:val="00D9161E"/>
    <w:rsid w:val="00D963D0"/>
    <w:rsid w:val="00D97157"/>
    <w:rsid w:val="00DA4535"/>
    <w:rsid w:val="00DB39B7"/>
    <w:rsid w:val="00DB4200"/>
    <w:rsid w:val="00DB55B3"/>
    <w:rsid w:val="00DC15E1"/>
    <w:rsid w:val="00DE429E"/>
    <w:rsid w:val="00DF028C"/>
    <w:rsid w:val="00DF041D"/>
    <w:rsid w:val="00DF5F82"/>
    <w:rsid w:val="00E02146"/>
    <w:rsid w:val="00E066EF"/>
    <w:rsid w:val="00E06D99"/>
    <w:rsid w:val="00E10826"/>
    <w:rsid w:val="00E21C37"/>
    <w:rsid w:val="00E3202D"/>
    <w:rsid w:val="00E4516B"/>
    <w:rsid w:val="00E52323"/>
    <w:rsid w:val="00E57BD1"/>
    <w:rsid w:val="00E60DD5"/>
    <w:rsid w:val="00E6192F"/>
    <w:rsid w:val="00E85FEB"/>
    <w:rsid w:val="00E861E9"/>
    <w:rsid w:val="00EA3887"/>
    <w:rsid w:val="00EC521F"/>
    <w:rsid w:val="00EF065D"/>
    <w:rsid w:val="00EF31C5"/>
    <w:rsid w:val="00EF7167"/>
    <w:rsid w:val="00F13ACA"/>
    <w:rsid w:val="00F145A9"/>
    <w:rsid w:val="00F146BC"/>
    <w:rsid w:val="00F24448"/>
    <w:rsid w:val="00F437EC"/>
    <w:rsid w:val="00F4778A"/>
    <w:rsid w:val="00F5162E"/>
    <w:rsid w:val="00F52192"/>
    <w:rsid w:val="00F5228D"/>
    <w:rsid w:val="00F61691"/>
    <w:rsid w:val="00F817F4"/>
    <w:rsid w:val="00F86DD4"/>
    <w:rsid w:val="00FA09F2"/>
    <w:rsid w:val="00FA2676"/>
    <w:rsid w:val="00FA3E9C"/>
    <w:rsid w:val="00FA4648"/>
    <w:rsid w:val="00FA5805"/>
    <w:rsid w:val="00FA6E2F"/>
    <w:rsid w:val="00FA71C6"/>
    <w:rsid w:val="00FB0B4C"/>
    <w:rsid w:val="00FB37F8"/>
    <w:rsid w:val="00FB499F"/>
    <w:rsid w:val="00FB763E"/>
    <w:rsid w:val="00FC2CA1"/>
    <w:rsid w:val="00FC701A"/>
    <w:rsid w:val="00FD1A6F"/>
    <w:rsid w:val="00FF2DB9"/>
    <w:rsid w:val="00FF3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706E0"/>
  <w15:chartTrackingRefBased/>
  <w15:docId w15:val="{581B6F1B-5E01-414A-B7E4-651250F7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2B9C"/>
    <w:rPr>
      <w:sz w:val="24"/>
      <w:szCs w:val="24"/>
    </w:rPr>
  </w:style>
  <w:style w:type="paragraph" w:styleId="Ttulo1">
    <w:name w:val="heading 1"/>
    <w:basedOn w:val="Normal"/>
    <w:next w:val="Normal"/>
    <w:link w:val="Ttulo1Char"/>
    <w:qFormat/>
    <w:rsid w:val="00942B9C"/>
    <w:pPr>
      <w:keepNext/>
      <w:widowControl w:val="0"/>
      <w:suppressAutoHyphens/>
      <w:ind w:left="2835" w:firstLine="1"/>
      <w:jc w:val="both"/>
      <w:outlineLvl w:val="0"/>
    </w:pPr>
    <w:rPr>
      <w:b/>
      <w:szCs w:val="20"/>
    </w:rPr>
  </w:style>
  <w:style w:type="paragraph" w:styleId="Ttulo2">
    <w:name w:val="heading 2"/>
    <w:basedOn w:val="Normal"/>
    <w:next w:val="Normal"/>
    <w:link w:val="Ttulo2Char"/>
    <w:qFormat/>
    <w:rsid w:val="00942B9C"/>
    <w:pPr>
      <w:keepNext/>
      <w:jc w:val="both"/>
      <w:outlineLvl w:val="1"/>
    </w:pPr>
    <w:rPr>
      <w:rFonts w:ascii="Arial" w:hAnsi="Arial" w:cs="Arial"/>
      <w:i/>
    </w:rPr>
  </w:style>
  <w:style w:type="paragraph" w:styleId="Ttulo3">
    <w:name w:val="heading 3"/>
    <w:basedOn w:val="Normal"/>
    <w:next w:val="Normal"/>
    <w:link w:val="Ttulo3Char"/>
    <w:qFormat/>
    <w:rsid w:val="00942B9C"/>
    <w:pPr>
      <w:keepNext/>
      <w:jc w:val="center"/>
      <w:outlineLvl w:val="2"/>
    </w:pPr>
    <w:rPr>
      <w:b/>
      <w:bCs/>
    </w:rPr>
  </w:style>
  <w:style w:type="paragraph" w:styleId="Ttulo4">
    <w:name w:val="heading 4"/>
    <w:basedOn w:val="Normal"/>
    <w:next w:val="Normal"/>
    <w:link w:val="Ttulo4Char"/>
    <w:qFormat/>
    <w:rsid w:val="00942B9C"/>
    <w:pPr>
      <w:keepNext/>
      <w:spacing w:before="240" w:after="60"/>
      <w:outlineLvl w:val="3"/>
    </w:pPr>
    <w:rPr>
      <w:b/>
      <w:bCs/>
      <w:sz w:val="28"/>
      <w:szCs w:val="28"/>
    </w:rPr>
  </w:style>
  <w:style w:type="paragraph" w:styleId="Ttulo5">
    <w:name w:val="heading 5"/>
    <w:basedOn w:val="Normal"/>
    <w:next w:val="Normal"/>
    <w:link w:val="Ttulo5Char"/>
    <w:qFormat/>
    <w:rsid w:val="00942B9C"/>
    <w:pPr>
      <w:keepNext/>
      <w:jc w:val="both"/>
      <w:outlineLvl w:val="4"/>
    </w:pPr>
    <w:rPr>
      <w:u w:val="single"/>
    </w:rPr>
  </w:style>
  <w:style w:type="paragraph" w:styleId="Ttulo7">
    <w:name w:val="heading 7"/>
    <w:basedOn w:val="Normal"/>
    <w:next w:val="Normal"/>
    <w:link w:val="Ttulo7Char"/>
    <w:qFormat/>
    <w:rsid w:val="00942B9C"/>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rsid w:val="00942B9C"/>
    <w:pPr>
      <w:numPr>
        <w:numId w:val="1"/>
      </w:numPr>
      <w:spacing w:after="240"/>
      <w:jc w:val="both"/>
    </w:pPr>
    <w:rPr>
      <w:szCs w:val="20"/>
    </w:rPr>
  </w:style>
  <w:style w:type="paragraph" w:styleId="Ttulo">
    <w:name w:val="Title"/>
    <w:basedOn w:val="Normal"/>
    <w:link w:val="TtuloChar"/>
    <w:qFormat/>
    <w:rsid w:val="00942B9C"/>
    <w:pPr>
      <w:jc w:val="center"/>
    </w:pPr>
    <w:rPr>
      <w:b/>
      <w:bCs/>
    </w:rPr>
  </w:style>
  <w:style w:type="paragraph" w:customStyle="1" w:styleId="Corpodetexto21">
    <w:name w:val="Corpo de texto 21"/>
    <w:basedOn w:val="Normal"/>
    <w:rsid w:val="00942B9C"/>
    <w:pPr>
      <w:overflowPunct w:val="0"/>
      <w:autoSpaceDE w:val="0"/>
      <w:autoSpaceDN w:val="0"/>
      <w:adjustRightInd w:val="0"/>
      <w:jc w:val="both"/>
    </w:pPr>
    <w:rPr>
      <w:szCs w:val="20"/>
    </w:rPr>
  </w:style>
  <w:style w:type="paragraph" w:styleId="Corpodetexto3">
    <w:name w:val="Body Text 3"/>
    <w:basedOn w:val="Normal"/>
    <w:link w:val="Corpodetexto3Char"/>
    <w:rsid w:val="00942B9C"/>
    <w:pPr>
      <w:ind w:right="-567"/>
      <w:jc w:val="both"/>
    </w:pPr>
    <w:rPr>
      <w:rFonts w:ascii="Arial" w:hAnsi="Arial"/>
      <w:color w:val="008000"/>
      <w:szCs w:val="20"/>
    </w:rPr>
  </w:style>
  <w:style w:type="character" w:styleId="Forte">
    <w:name w:val="Strong"/>
    <w:qFormat/>
    <w:rsid w:val="00942B9C"/>
    <w:rPr>
      <w:b/>
      <w:bCs/>
    </w:rPr>
  </w:style>
  <w:style w:type="paragraph" w:customStyle="1" w:styleId="texto1">
    <w:name w:val="texto1"/>
    <w:basedOn w:val="Normal"/>
    <w:rsid w:val="00942B9C"/>
    <w:pPr>
      <w:spacing w:before="100" w:beforeAutospacing="1" w:after="100" w:afterAutospacing="1" w:line="400" w:lineRule="atLeast"/>
      <w:jc w:val="both"/>
    </w:pPr>
    <w:rPr>
      <w:rFonts w:ascii="Arial" w:eastAsia="Arial Unicode MS" w:hAnsi="Arial" w:cs="Arial"/>
      <w:sz w:val="22"/>
      <w:szCs w:val="22"/>
    </w:rPr>
  </w:style>
  <w:style w:type="paragraph" w:styleId="NormalWeb">
    <w:name w:val="Normal (Web)"/>
    <w:basedOn w:val="Normal"/>
    <w:rsid w:val="00942B9C"/>
    <w:pPr>
      <w:spacing w:before="100" w:beforeAutospacing="1" w:after="100" w:afterAutospacing="1"/>
    </w:pPr>
    <w:rPr>
      <w:rFonts w:ascii="Arial Unicode MS" w:eastAsia="Arial Unicode MS" w:hAnsi="Arial Unicode MS" w:cs="Arial Unicode MS"/>
    </w:rPr>
  </w:style>
  <w:style w:type="paragraph" w:styleId="Recuodecorpodetexto">
    <w:name w:val="Body Text Indent"/>
    <w:basedOn w:val="Normal"/>
    <w:link w:val="RecuodecorpodetextoChar"/>
    <w:rsid w:val="00942B9C"/>
    <w:pPr>
      <w:ind w:left="1980"/>
      <w:jc w:val="both"/>
    </w:pPr>
  </w:style>
  <w:style w:type="paragraph" w:styleId="Rodap">
    <w:name w:val="footer"/>
    <w:basedOn w:val="Normal"/>
    <w:link w:val="RodapChar"/>
    <w:uiPriority w:val="99"/>
    <w:rsid w:val="00942B9C"/>
    <w:pPr>
      <w:widowControl w:val="0"/>
      <w:tabs>
        <w:tab w:val="center" w:pos="4419"/>
        <w:tab w:val="right" w:pos="8838"/>
      </w:tabs>
      <w:suppressAutoHyphens/>
    </w:pPr>
    <w:rPr>
      <w:sz w:val="20"/>
      <w:szCs w:val="20"/>
    </w:rPr>
  </w:style>
  <w:style w:type="character" w:styleId="Nmerodepgina">
    <w:name w:val="page number"/>
    <w:basedOn w:val="Fontepargpadro"/>
    <w:rsid w:val="00942B9C"/>
  </w:style>
  <w:style w:type="paragraph" w:styleId="Cabealho">
    <w:name w:val="header"/>
    <w:basedOn w:val="Normal"/>
    <w:link w:val="CabealhoChar"/>
    <w:uiPriority w:val="99"/>
    <w:rsid w:val="00942B9C"/>
    <w:pPr>
      <w:widowControl w:val="0"/>
      <w:tabs>
        <w:tab w:val="center" w:pos="4419"/>
        <w:tab w:val="right" w:pos="8838"/>
      </w:tabs>
      <w:suppressAutoHyphens/>
    </w:pPr>
    <w:rPr>
      <w:sz w:val="20"/>
      <w:szCs w:val="20"/>
    </w:rPr>
  </w:style>
  <w:style w:type="paragraph" w:styleId="Corpodetexto2">
    <w:name w:val="Body Text 2"/>
    <w:basedOn w:val="Normal"/>
    <w:link w:val="Corpodetexto2Char"/>
    <w:rsid w:val="00942B9C"/>
    <w:pPr>
      <w:spacing w:after="120" w:line="480" w:lineRule="auto"/>
    </w:pPr>
  </w:style>
  <w:style w:type="paragraph" w:styleId="Corpodetexto">
    <w:name w:val="Body Text"/>
    <w:basedOn w:val="Normal"/>
    <w:link w:val="CorpodetextoChar"/>
    <w:rsid w:val="00942B9C"/>
    <w:pPr>
      <w:spacing w:after="120"/>
    </w:pPr>
  </w:style>
  <w:style w:type="paragraph" w:styleId="TextosemFormatao">
    <w:name w:val="Plain Text"/>
    <w:basedOn w:val="Normal"/>
    <w:link w:val="TextosemFormataoChar"/>
    <w:rsid w:val="00942B9C"/>
    <w:pPr>
      <w:widowControl w:val="0"/>
    </w:pPr>
    <w:rPr>
      <w:rFonts w:ascii="Courier New" w:hAnsi="Courier New"/>
      <w:sz w:val="20"/>
      <w:szCs w:val="20"/>
    </w:rPr>
  </w:style>
  <w:style w:type="paragraph" w:customStyle="1" w:styleId="xl25">
    <w:name w:val="xl25"/>
    <w:basedOn w:val="Normal"/>
    <w:rsid w:val="00942B9C"/>
    <w:pPr>
      <w:pBdr>
        <w:bottom w:val="single" w:sz="4" w:space="0" w:color="auto"/>
      </w:pBdr>
      <w:spacing w:before="100" w:beforeAutospacing="1" w:after="100" w:afterAutospacing="1"/>
      <w:jc w:val="center"/>
      <w:textAlignment w:val="center"/>
    </w:pPr>
    <w:rPr>
      <w:rFonts w:eastAsia="Arial Unicode MS"/>
    </w:rPr>
  </w:style>
  <w:style w:type="paragraph" w:customStyle="1" w:styleId="A111165">
    <w:name w:val="_A111165"/>
    <w:rsid w:val="00B67CD2"/>
    <w:pPr>
      <w:widowControl w:val="0"/>
      <w:suppressAutoHyphens/>
      <w:ind w:left="1440" w:right="720" w:firstLine="1"/>
      <w:jc w:val="both"/>
    </w:pPr>
    <w:rPr>
      <w:color w:val="000000"/>
      <w:sz w:val="24"/>
    </w:rPr>
  </w:style>
  <w:style w:type="paragraph" w:customStyle="1" w:styleId="PargrafoCorpo">
    <w:name w:val="Parágrafo Corpo"/>
    <w:basedOn w:val="Normal"/>
    <w:autoRedefine/>
    <w:rsid w:val="00CC7A1B"/>
    <w:pPr>
      <w:widowControl w:val="0"/>
      <w:tabs>
        <w:tab w:val="left" w:pos="0"/>
      </w:tabs>
      <w:autoSpaceDN w:val="0"/>
      <w:adjustRightInd w:val="0"/>
      <w:jc w:val="both"/>
    </w:pPr>
    <w:rPr>
      <w:rFonts w:ascii="Calibri" w:eastAsia="Calibri" w:hAnsi="Calibri" w:cs="Calibri"/>
      <w:b/>
    </w:rPr>
  </w:style>
  <w:style w:type="paragraph" w:customStyle="1" w:styleId="PargrafoCorpo2">
    <w:name w:val="Parágrafo Corpo 2"/>
    <w:basedOn w:val="PargrafoCorpo"/>
    <w:autoRedefine/>
    <w:rsid w:val="00B67CD2"/>
    <w:rPr>
      <w:rFonts w:ascii="Times New Roman" w:hAnsi="Times New Roman"/>
      <w:b w:val="0"/>
    </w:rPr>
  </w:style>
  <w:style w:type="paragraph" w:customStyle="1" w:styleId="PargrafoCorpo3">
    <w:name w:val="Parágrafo Corpo 3"/>
    <w:basedOn w:val="Lista3"/>
    <w:autoRedefine/>
    <w:rsid w:val="00B67CD2"/>
    <w:pPr>
      <w:widowControl w:val="0"/>
      <w:autoSpaceDN w:val="0"/>
      <w:adjustRightInd w:val="0"/>
      <w:ind w:left="0" w:firstLine="0"/>
      <w:jc w:val="both"/>
    </w:pPr>
    <w:rPr>
      <w:rFonts w:eastAsia="Calibri"/>
    </w:rPr>
  </w:style>
  <w:style w:type="paragraph" w:customStyle="1" w:styleId="PargrafoCorpo4">
    <w:name w:val="Parágrafo Corpo 4"/>
    <w:basedOn w:val="PargrafoCorpo3"/>
    <w:autoRedefine/>
    <w:rsid w:val="00B67CD2"/>
    <w:pPr>
      <w:numPr>
        <w:ilvl w:val="3"/>
        <w:numId w:val="6"/>
      </w:numPr>
      <w:tabs>
        <w:tab w:val="clear" w:pos="3204"/>
        <w:tab w:val="num" w:pos="993"/>
      </w:tabs>
      <w:ind w:left="993" w:hanging="993"/>
    </w:pPr>
  </w:style>
  <w:style w:type="paragraph" w:customStyle="1" w:styleId="PargrafoCorpo5">
    <w:name w:val="Parágrafo Corpo 5"/>
    <w:basedOn w:val="PargrafoCorpo4"/>
    <w:autoRedefine/>
    <w:rsid w:val="00B67CD2"/>
    <w:pPr>
      <w:numPr>
        <w:ilvl w:val="4"/>
      </w:numPr>
      <w:ind w:left="1134" w:hanging="1134"/>
    </w:pPr>
  </w:style>
  <w:style w:type="paragraph" w:customStyle="1" w:styleId="PargrafoCorpo6">
    <w:name w:val="Parágrafo Corpo 6"/>
    <w:basedOn w:val="PargrafoCorpo5"/>
    <w:autoRedefine/>
    <w:rsid w:val="00B67CD2"/>
    <w:pPr>
      <w:numPr>
        <w:ilvl w:val="5"/>
      </w:numPr>
      <w:tabs>
        <w:tab w:val="clear" w:pos="4980"/>
        <w:tab w:val="left" w:pos="2552"/>
        <w:tab w:val="num" w:pos="4395"/>
      </w:tabs>
      <w:ind w:left="1276" w:hanging="1276"/>
    </w:pPr>
  </w:style>
  <w:style w:type="paragraph" w:styleId="Lista3">
    <w:name w:val="List 3"/>
    <w:basedOn w:val="Normal"/>
    <w:rsid w:val="00B67CD2"/>
    <w:pPr>
      <w:ind w:left="849" w:hanging="283"/>
    </w:pPr>
    <w:rPr>
      <w:rFonts w:ascii="Arial" w:hAnsi="Arial" w:cs="Arial"/>
      <w:bCs/>
    </w:rPr>
  </w:style>
  <w:style w:type="paragraph" w:customStyle="1" w:styleId="TextoCorpodeTexto">
    <w:name w:val="Texto Corpo de Texto"/>
    <w:basedOn w:val="Normal"/>
    <w:autoRedefine/>
    <w:rsid w:val="00B67CD2"/>
    <w:pPr>
      <w:jc w:val="both"/>
    </w:pPr>
    <w:rPr>
      <w:rFonts w:ascii="Arial" w:eastAsia="Calibri" w:hAnsi="Arial" w:cs="Arial"/>
      <w:bCs/>
    </w:rPr>
  </w:style>
  <w:style w:type="paragraph" w:customStyle="1" w:styleId="PargrafoProjeto2">
    <w:name w:val="Parágrafo Projeto 2"/>
    <w:basedOn w:val="Normal"/>
    <w:autoRedefine/>
    <w:rsid w:val="00B67CD2"/>
    <w:pPr>
      <w:widowControl w:val="0"/>
      <w:pBdr>
        <w:bottom w:val="single" w:sz="4" w:space="1" w:color="auto"/>
      </w:pBdr>
      <w:tabs>
        <w:tab w:val="left" w:pos="6220"/>
      </w:tabs>
      <w:autoSpaceDN w:val="0"/>
      <w:adjustRightInd w:val="0"/>
      <w:ind w:right="360"/>
      <w:jc w:val="both"/>
    </w:pPr>
    <w:rPr>
      <w:rFonts w:ascii="Arial" w:eastAsia="Calibri" w:hAnsi="Arial" w:cs="Arial"/>
    </w:rPr>
  </w:style>
  <w:style w:type="paragraph" w:customStyle="1" w:styleId="TextoCorpodeTexto2">
    <w:name w:val="Texto Corpo de Texto 2"/>
    <w:basedOn w:val="TextoCorpodeTexto"/>
    <w:autoRedefine/>
    <w:rsid w:val="00B67CD2"/>
    <w:pPr>
      <w:numPr>
        <w:numId w:val="7"/>
      </w:numPr>
      <w:tabs>
        <w:tab w:val="clear" w:pos="720"/>
        <w:tab w:val="num" w:pos="0"/>
      </w:tabs>
      <w:ind w:left="0" w:firstLine="0"/>
    </w:pPr>
    <w:rPr>
      <w:rFonts w:ascii="Times New Roman" w:hAnsi="Times New Roman"/>
    </w:rPr>
  </w:style>
  <w:style w:type="paragraph" w:styleId="Recuodecorpodetexto2">
    <w:name w:val="Body Text Indent 2"/>
    <w:basedOn w:val="Normal"/>
    <w:link w:val="Recuodecorpodetexto2Char"/>
    <w:rsid w:val="00761D68"/>
    <w:pPr>
      <w:spacing w:after="120" w:line="480" w:lineRule="auto"/>
      <w:ind w:left="283"/>
    </w:pPr>
  </w:style>
  <w:style w:type="character" w:styleId="Hyperlink">
    <w:name w:val="Hyperlink"/>
    <w:rsid w:val="007F4C6F"/>
    <w:rPr>
      <w:color w:val="0000FF"/>
      <w:u w:val="single"/>
    </w:rPr>
  </w:style>
  <w:style w:type="character" w:styleId="HiperlinkVisitado">
    <w:name w:val="FollowedHyperlink"/>
    <w:rsid w:val="00FA4648"/>
    <w:rPr>
      <w:color w:val="800080"/>
      <w:u w:val="single"/>
    </w:rPr>
  </w:style>
  <w:style w:type="paragraph" w:styleId="Textodebalo">
    <w:name w:val="Balloon Text"/>
    <w:basedOn w:val="Normal"/>
    <w:link w:val="TextodebaloChar"/>
    <w:semiHidden/>
    <w:rsid w:val="00175852"/>
    <w:rPr>
      <w:rFonts w:ascii="Tahoma" w:hAnsi="Tahoma" w:cs="Tahoma"/>
      <w:sz w:val="16"/>
      <w:szCs w:val="16"/>
    </w:rPr>
  </w:style>
  <w:style w:type="paragraph" w:styleId="PargrafodaLista">
    <w:name w:val="List Paragraph"/>
    <w:basedOn w:val="Normal"/>
    <w:link w:val="PargrafodaListaChar"/>
    <w:uiPriority w:val="34"/>
    <w:qFormat/>
    <w:rsid w:val="00D55192"/>
    <w:pPr>
      <w:overflowPunct w:val="0"/>
      <w:autoSpaceDE w:val="0"/>
      <w:autoSpaceDN w:val="0"/>
      <w:adjustRightInd w:val="0"/>
      <w:ind w:left="720"/>
      <w:contextualSpacing/>
      <w:textAlignment w:val="baseline"/>
    </w:pPr>
    <w:rPr>
      <w:sz w:val="20"/>
      <w:szCs w:val="20"/>
    </w:rPr>
  </w:style>
  <w:style w:type="character" w:customStyle="1" w:styleId="PargrafodaListaChar">
    <w:name w:val="Parágrafo da Lista Char"/>
    <w:link w:val="PargrafodaLista"/>
    <w:uiPriority w:val="34"/>
    <w:locked/>
    <w:rsid w:val="00D55192"/>
  </w:style>
  <w:style w:type="character" w:customStyle="1" w:styleId="Ttulo1Char">
    <w:name w:val="Título 1 Char"/>
    <w:link w:val="Ttulo1"/>
    <w:rsid w:val="00267F77"/>
    <w:rPr>
      <w:b/>
      <w:sz w:val="24"/>
    </w:rPr>
  </w:style>
  <w:style w:type="character" w:customStyle="1" w:styleId="Ttulo2Char">
    <w:name w:val="Título 2 Char"/>
    <w:link w:val="Ttulo2"/>
    <w:rsid w:val="00267F77"/>
    <w:rPr>
      <w:rFonts w:ascii="Arial" w:hAnsi="Arial" w:cs="Arial"/>
      <w:i/>
      <w:sz w:val="24"/>
      <w:szCs w:val="24"/>
    </w:rPr>
  </w:style>
  <w:style w:type="character" w:customStyle="1" w:styleId="Ttulo3Char">
    <w:name w:val="Título 3 Char"/>
    <w:link w:val="Ttulo3"/>
    <w:rsid w:val="00267F77"/>
    <w:rPr>
      <w:b/>
      <w:bCs/>
      <w:sz w:val="24"/>
      <w:szCs w:val="24"/>
    </w:rPr>
  </w:style>
  <w:style w:type="character" w:customStyle="1" w:styleId="Ttulo4Char">
    <w:name w:val="Título 4 Char"/>
    <w:link w:val="Ttulo4"/>
    <w:rsid w:val="00267F77"/>
    <w:rPr>
      <w:b/>
      <w:bCs/>
      <w:sz w:val="28"/>
      <w:szCs w:val="28"/>
    </w:rPr>
  </w:style>
  <w:style w:type="character" w:customStyle="1" w:styleId="Ttulo5Char">
    <w:name w:val="Título 5 Char"/>
    <w:link w:val="Ttulo5"/>
    <w:rsid w:val="00267F77"/>
    <w:rPr>
      <w:sz w:val="24"/>
      <w:szCs w:val="24"/>
      <w:u w:val="single"/>
    </w:rPr>
  </w:style>
  <w:style w:type="character" w:customStyle="1" w:styleId="Ttulo7Char">
    <w:name w:val="Título 7 Char"/>
    <w:link w:val="Ttulo7"/>
    <w:rsid w:val="00267F77"/>
    <w:rPr>
      <w:sz w:val="28"/>
    </w:rPr>
  </w:style>
  <w:style w:type="character" w:customStyle="1" w:styleId="TtuloChar">
    <w:name w:val="Título Char"/>
    <w:link w:val="Ttulo"/>
    <w:rsid w:val="00267F77"/>
    <w:rPr>
      <w:b/>
      <w:bCs/>
      <w:sz w:val="24"/>
      <w:szCs w:val="24"/>
    </w:rPr>
  </w:style>
  <w:style w:type="character" w:customStyle="1" w:styleId="Corpodetexto3Char">
    <w:name w:val="Corpo de texto 3 Char"/>
    <w:link w:val="Corpodetexto3"/>
    <w:rsid w:val="00267F77"/>
    <w:rPr>
      <w:rFonts w:ascii="Arial" w:hAnsi="Arial"/>
      <w:color w:val="008000"/>
      <w:sz w:val="24"/>
    </w:rPr>
  </w:style>
  <w:style w:type="character" w:customStyle="1" w:styleId="RecuodecorpodetextoChar">
    <w:name w:val="Recuo de corpo de texto Char"/>
    <w:link w:val="Recuodecorpodetexto"/>
    <w:rsid w:val="00267F77"/>
    <w:rPr>
      <w:sz w:val="24"/>
      <w:szCs w:val="24"/>
    </w:rPr>
  </w:style>
  <w:style w:type="character" w:customStyle="1" w:styleId="RodapChar">
    <w:name w:val="Rodapé Char"/>
    <w:link w:val="Rodap"/>
    <w:uiPriority w:val="99"/>
    <w:rsid w:val="00267F77"/>
  </w:style>
  <w:style w:type="character" w:customStyle="1" w:styleId="CabealhoChar">
    <w:name w:val="Cabeçalho Char"/>
    <w:link w:val="Cabealho"/>
    <w:uiPriority w:val="99"/>
    <w:rsid w:val="00267F77"/>
  </w:style>
  <w:style w:type="character" w:customStyle="1" w:styleId="Corpodetexto2Char">
    <w:name w:val="Corpo de texto 2 Char"/>
    <w:link w:val="Corpodetexto2"/>
    <w:rsid w:val="00267F77"/>
    <w:rPr>
      <w:sz w:val="24"/>
      <w:szCs w:val="24"/>
    </w:rPr>
  </w:style>
  <w:style w:type="character" w:customStyle="1" w:styleId="CorpodetextoChar">
    <w:name w:val="Corpo de texto Char"/>
    <w:link w:val="Corpodetexto"/>
    <w:rsid w:val="00267F77"/>
    <w:rPr>
      <w:sz w:val="24"/>
      <w:szCs w:val="24"/>
    </w:rPr>
  </w:style>
  <w:style w:type="character" w:customStyle="1" w:styleId="TextosemFormataoChar">
    <w:name w:val="Texto sem Formatação Char"/>
    <w:link w:val="TextosemFormatao"/>
    <w:rsid w:val="00267F77"/>
    <w:rPr>
      <w:rFonts w:ascii="Courier New" w:hAnsi="Courier New"/>
    </w:rPr>
  </w:style>
  <w:style w:type="character" w:customStyle="1" w:styleId="Recuodecorpodetexto2Char">
    <w:name w:val="Recuo de corpo de texto 2 Char"/>
    <w:link w:val="Recuodecorpodetexto2"/>
    <w:rsid w:val="00267F77"/>
    <w:rPr>
      <w:sz w:val="24"/>
      <w:szCs w:val="24"/>
    </w:rPr>
  </w:style>
  <w:style w:type="character" w:customStyle="1" w:styleId="TextodebaloChar">
    <w:name w:val="Texto de balão Char"/>
    <w:link w:val="Textodebalo"/>
    <w:semiHidden/>
    <w:rsid w:val="00267F77"/>
    <w:rPr>
      <w:rFonts w:ascii="Tahoma" w:hAnsi="Tahoma" w:cs="Tahoma"/>
      <w:sz w:val="16"/>
      <w:szCs w:val="16"/>
    </w:rPr>
  </w:style>
  <w:style w:type="paragraph" w:customStyle="1" w:styleId="PargrafodaLista1">
    <w:name w:val="Parágrafo da Lista1"/>
    <w:basedOn w:val="Normal"/>
    <w:link w:val="ListParagraphChar"/>
    <w:rsid w:val="00267F77"/>
    <w:pPr>
      <w:overflowPunct w:val="0"/>
      <w:autoSpaceDE w:val="0"/>
      <w:autoSpaceDN w:val="0"/>
      <w:adjustRightInd w:val="0"/>
      <w:ind w:left="720"/>
      <w:contextualSpacing/>
      <w:textAlignment w:val="baseline"/>
    </w:pPr>
    <w:rPr>
      <w:sz w:val="20"/>
      <w:szCs w:val="20"/>
    </w:rPr>
  </w:style>
  <w:style w:type="paragraph" w:customStyle="1" w:styleId="PT">
    <w:name w:val="PT"/>
    <w:basedOn w:val="Normal"/>
    <w:rsid w:val="00267F77"/>
    <w:pPr>
      <w:overflowPunct w:val="0"/>
      <w:autoSpaceDE w:val="0"/>
      <w:autoSpaceDN w:val="0"/>
      <w:adjustRightInd w:val="0"/>
      <w:spacing w:line="360" w:lineRule="atLeast"/>
      <w:jc w:val="both"/>
      <w:textAlignment w:val="baseline"/>
    </w:pPr>
    <w:rPr>
      <w:rFonts w:ascii="Arial" w:hAnsi="Arial"/>
      <w:b/>
      <w:spacing w:val="30"/>
      <w:szCs w:val="20"/>
    </w:rPr>
  </w:style>
  <w:style w:type="character" w:customStyle="1" w:styleId="ListParagraphChar">
    <w:name w:val="List Paragraph Char"/>
    <w:link w:val="PargrafodaLista1"/>
    <w:locked/>
    <w:rsid w:val="00267F77"/>
  </w:style>
  <w:style w:type="character" w:styleId="Refdecomentrio">
    <w:name w:val="annotation reference"/>
    <w:rsid w:val="00267F77"/>
    <w:rPr>
      <w:rFonts w:cs="Times New Roman"/>
      <w:sz w:val="16"/>
      <w:szCs w:val="16"/>
    </w:rPr>
  </w:style>
  <w:style w:type="character" w:styleId="MenoPendente">
    <w:name w:val="Unresolved Mention"/>
    <w:basedOn w:val="Fontepargpadro"/>
    <w:uiPriority w:val="99"/>
    <w:semiHidden/>
    <w:unhideWhenUsed/>
    <w:rsid w:val="00D85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22896">
      <w:bodyDiv w:val="1"/>
      <w:marLeft w:val="0"/>
      <w:marRight w:val="0"/>
      <w:marTop w:val="0"/>
      <w:marBottom w:val="0"/>
      <w:divBdr>
        <w:top w:val="none" w:sz="0" w:space="0" w:color="auto"/>
        <w:left w:val="none" w:sz="0" w:space="0" w:color="auto"/>
        <w:bottom w:val="none" w:sz="0" w:space="0" w:color="auto"/>
        <w:right w:val="none" w:sz="0" w:space="0" w:color="auto"/>
      </w:divBdr>
      <w:divsChild>
        <w:div w:id="369304752">
          <w:marLeft w:val="0"/>
          <w:marRight w:val="0"/>
          <w:marTop w:val="0"/>
          <w:marBottom w:val="0"/>
          <w:divBdr>
            <w:top w:val="none" w:sz="0" w:space="0" w:color="auto"/>
            <w:left w:val="none" w:sz="0" w:space="0" w:color="auto"/>
            <w:bottom w:val="none" w:sz="0" w:space="0" w:color="auto"/>
            <w:right w:val="none" w:sz="0" w:space="0" w:color="auto"/>
          </w:divBdr>
          <w:divsChild>
            <w:div w:id="1215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5769">
      <w:bodyDiv w:val="1"/>
      <w:marLeft w:val="0"/>
      <w:marRight w:val="0"/>
      <w:marTop w:val="0"/>
      <w:marBottom w:val="0"/>
      <w:divBdr>
        <w:top w:val="none" w:sz="0" w:space="0" w:color="auto"/>
        <w:left w:val="none" w:sz="0" w:space="0" w:color="auto"/>
        <w:bottom w:val="none" w:sz="0" w:space="0" w:color="auto"/>
        <w:right w:val="none" w:sz="0" w:space="0" w:color="auto"/>
      </w:divBdr>
    </w:div>
    <w:div w:id="1059480765">
      <w:bodyDiv w:val="1"/>
      <w:marLeft w:val="0"/>
      <w:marRight w:val="0"/>
      <w:marTop w:val="0"/>
      <w:marBottom w:val="0"/>
      <w:divBdr>
        <w:top w:val="none" w:sz="0" w:space="0" w:color="auto"/>
        <w:left w:val="none" w:sz="0" w:space="0" w:color="auto"/>
        <w:bottom w:val="none" w:sz="0" w:space="0" w:color="auto"/>
        <w:right w:val="none" w:sz="0" w:space="0" w:color="auto"/>
      </w:divBdr>
    </w:div>
    <w:div w:id="1311053709">
      <w:bodyDiv w:val="1"/>
      <w:marLeft w:val="0"/>
      <w:marRight w:val="0"/>
      <w:marTop w:val="0"/>
      <w:marBottom w:val="0"/>
      <w:divBdr>
        <w:top w:val="none" w:sz="0" w:space="0" w:color="auto"/>
        <w:left w:val="none" w:sz="0" w:space="0" w:color="auto"/>
        <w:bottom w:val="none" w:sz="0" w:space="0" w:color="auto"/>
        <w:right w:val="none" w:sz="0" w:space="0" w:color="auto"/>
      </w:divBdr>
      <w:divsChild>
        <w:div w:id="443692641">
          <w:marLeft w:val="0"/>
          <w:marRight w:val="0"/>
          <w:marTop w:val="0"/>
          <w:marBottom w:val="0"/>
          <w:divBdr>
            <w:top w:val="none" w:sz="0" w:space="0" w:color="auto"/>
            <w:left w:val="none" w:sz="0" w:space="0" w:color="auto"/>
            <w:bottom w:val="none" w:sz="0" w:space="0" w:color="auto"/>
            <w:right w:val="none" w:sz="0" w:space="0" w:color="auto"/>
          </w:divBdr>
          <w:divsChild>
            <w:div w:id="2810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ampoalegre.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3AB4-05EE-4202-B1B2-378D956C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9261</Words>
  <Characters>50015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PROCESSO LICITATÓRIO Nº 99/2012</vt:lpstr>
    </vt:vector>
  </TitlesOfParts>
  <Company>WinXP SP2 E</Company>
  <LinksUpToDate>false</LinksUpToDate>
  <CharactersWithSpaces>59158</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786477</vt:i4>
      </vt:variant>
      <vt:variant>
        <vt:i4>0</vt:i4>
      </vt:variant>
      <vt:variant>
        <vt:i4>0</vt:i4>
      </vt:variant>
      <vt:variant>
        <vt:i4>5</vt:i4>
      </vt:variant>
      <vt:variant>
        <vt:lpwstr>mailto:compras@campoalegre.sc.gov.br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99/2012</dc:title>
  <dc:subject/>
  <dc:creator>Usuario</dc:creator>
  <cp:keywords/>
  <cp:lastModifiedBy>User</cp:lastModifiedBy>
  <cp:revision>11</cp:revision>
  <cp:lastPrinted>2021-04-01T13:27:00Z</cp:lastPrinted>
  <dcterms:created xsi:type="dcterms:W3CDTF">2021-04-01T18:22:00Z</dcterms:created>
  <dcterms:modified xsi:type="dcterms:W3CDTF">2021-04-01T18:52:00Z</dcterms:modified>
</cp:coreProperties>
</file>