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2A" w:rsidRPr="004C38A8" w:rsidRDefault="003E272A" w:rsidP="00A51C98">
      <w:pPr>
        <w:spacing w:line="360" w:lineRule="auto"/>
        <w:ind w:firstLine="0"/>
        <w:jc w:val="center"/>
        <w:rPr>
          <w:rFonts w:asciiTheme="minorHAnsi" w:hAnsiTheme="minorHAnsi" w:cstheme="minorHAnsi"/>
          <w:sz w:val="22"/>
          <w:szCs w:val="22"/>
        </w:rPr>
      </w:pPr>
    </w:p>
    <w:p w:rsidR="00E60FEA" w:rsidRPr="004C38A8" w:rsidRDefault="00123DEA" w:rsidP="00975CE7">
      <w:pPr>
        <w:rPr>
          <w:rFonts w:asciiTheme="minorHAnsi" w:hAnsiTheme="minorHAnsi" w:cstheme="minorHAnsi"/>
          <w:sz w:val="22"/>
          <w:szCs w:val="22"/>
        </w:rPr>
      </w:pPr>
      <w:r w:rsidRPr="004C38A8">
        <w:rPr>
          <w:rFonts w:asciiTheme="minorHAnsi" w:hAnsiTheme="minorHAnsi" w:cstheme="minorHAnsi"/>
          <w:noProof/>
          <w:sz w:val="22"/>
          <w:szCs w:val="22"/>
        </w:rPr>
        <w:drawing>
          <wp:anchor distT="0" distB="0" distL="114300" distR="114300" simplePos="0" relativeHeight="251658240" behindDoc="1" locked="0" layoutInCell="1" allowOverlap="1" wp14:anchorId="3F871E6F" wp14:editId="3DA74C5C">
            <wp:simplePos x="0" y="0"/>
            <wp:positionH relativeFrom="margin">
              <wp:posOffset>2407285</wp:posOffset>
            </wp:positionH>
            <wp:positionV relativeFrom="paragraph">
              <wp:posOffset>116757</wp:posOffset>
            </wp:positionV>
            <wp:extent cx="1675181" cy="1907225"/>
            <wp:effectExtent l="0" t="0" r="0" b="0"/>
            <wp:wrapNone/>
            <wp:docPr id="5" name="Imagem 5"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Campo Aleg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181" cy="190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60FEA" w:rsidRPr="004C38A8" w:rsidRDefault="00E60FEA" w:rsidP="00E60FEA">
      <w:pPr>
        <w:pStyle w:val="Ttulo1"/>
        <w:rPr>
          <w:rFonts w:asciiTheme="minorHAnsi" w:hAnsiTheme="minorHAnsi" w:cstheme="minorHAnsi"/>
          <w:sz w:val="22"/>
          <w:szCs w:val="22"/>
        </w:rPr>
      </w:pPr>
    </w:p>
    <w:p w:rsidR="00E60FEA" w:rsidRPr="004C38A8" w:rsidRDefault="00E60FEA" w:rsidP="00E60FEA">
      <w:pPr>
        <w:rPr>
          <w:rFonts w:asciiTheme="minorHAnsi" w:hAnsiTheme="minorHAnsi" w:cstheme="minorHAnsi"/>
          <w:sz w:val="22"/>
          <w:szCs w:val="22"/>
        </w:rPr>
      </w:pPr>
    </w:p>
    <w:p w:rsidR="00E60FEA" w:rsidRPr="004C38A8" w:rsidRDefault="00E60FEA" w:rsidP="00E60FEA">
      <w:pPr>
        <w:pStyle w:val="Ttulo1"/>
        <w:rPr>
          <w:rFonts w:asciiTheme="minorHAnsi" w:hAnsiTheme="minorHAnsi" w:cstheme="minorHAnsi"/>
          <w:sz w:val="22"/>
          <w:szCs w:val="22"/>
        </w:rPr>
      </w:pPr>
    </w:p>
    <w:p w:rsidR="00E60FEA" w:rsidRPr="004C38A8" w:rsidRDefault="00E60FEA" w:rsidP="00E60FEA">
      <w:pPr>
        <w:rPr>
          <w:rFonts w:asciiTheme="minorHAnsi" w:hAnsiTheme="minorHAnsi" w:cstheme="minorHAnsi"/>
          <w:sz w:val="22"/>
          <w:szCs w:val="22"/>
        </w:rPr>
      </w:pPr>
    </w:p>
    <w:p w:rsidR="00E60FEA" w:rsidRPr="004C38A8" w:rsidRDefault="00E60FEA" w:rsidP="00E60FEA">
      <w:pPr>
        <w:pStyle w:val="Ttulo1"/>
        <w:rPr>
          <w:rFonts w:asciiTheme="minorHAnsi" w:hAnsiTheme="minorHAnsi" w:cstheme="minorHAnsi"/>
          <w:sz w:val="22"/>
          <w:szCs w:val="22"/>
        </w:rPr>
      </w:pPr>
    </w:p>
    <w:p w:rsidR="00E60FEA" w:rsidRPr="004C38A8" w:rsidRDefault="00E60FEA" w:rsidP="00E60FEA">
      <w:pPr>
        <w:rPr>
          <w:rFonts w:asciiTheme="minorHAnsi" w:hAnsiTheme="minorHAnsi" w:cstheme="minorHAnsi"/>
          <w:sz w:val="22"/>
          <w:szCs w:val="22"/>
        </w:rPr>
      </w:pPr>
    </w:p>
    <w:p w:rsidR="00E60FEA" w:rsidRPr="004C38A8" w:rsidRDefault="00E60FEA" w:rsidP="00E60FEA">
      <w:pPr>
        <w:pStyle w:val="Ttulo1"/>
        <w:rPr>
          <w:rFonts w:asciiTheme="minorHAnsi" w:hAnsiTheme="minorHAnsi" w:cstheme="minorHAnsi"/>
          <w:sz w:val="22"/>
          <w:szCs w:val="22"/>
        </w:rPr>
      </w:pPr>
    </w:p>
    <w:p w:rsidR="00E60FEA" w:rsidRPr="004C38A8" w:rsidRDefault="00E60FEA" w:rsidP="00E60FEA">
      <w:pPr>
        <w:rPr>
          <w:rFonts w:asciiTheme="minorHAnsi" w:hAnsiTheme="minorHAnsi" w:cstheme="minorHAnsi"/>
          <w:sz w:val="22"/>
          <w:szCs w:val="22"/>
        </w:rPr>
      </w:pPr>
    </w:p>
    <w:p w:rsidR="00E60FEA" w:rsidRPr="004C38A8" w:rsidRDefault="00E60FEA" w:rsidP="00E60FEA">
      <w:pPr>
        <w:pStyle w:val="Ttulo1"/>
        <w:rPr>
          <w:rFonts w:asciiTheme="minorHAnsi" w:hAnsiTheme="minorHAnsi" w:cstheme="minorHAnsi"/>
          <w:sz w:val="22"/>
          <w:szCs w:val="22"/>
        </w:rPr>
      </w:pPr>
    </w:p>
    <w:p w:rsidR="00C64B9B" w:rsidRPr="004C38A8" w:rsidRDefault="00C64B9B" w:rsidP="00C64B9B">
      <w:pPr>
        <w:rPr>
          <w:rFonts w:asciiTheme="minorHAnsi" w:hAnsiTheme="minorHAnsi" w:cstheme="minorHAnsi"/>
          <w:sz w:val="22"/>
          <w:szCs w:val="22"/>
        </w:rPr>
      </w:pPr>
    </w:p>
    <w:p w:rsidR="00041C63" w:rsidRPr="004C38A8" w:rsidRDefault="00041C63" w:rsidP="00041C63">
      <w:pPr>
        <w:overflowPunct/>
        <w:ind w:firstLine="0"/>
        <w:jc w:val="center"/>
        <w:textAlignment w:val="auto"/>
        <w:rPr>
          <w:rFonts w:asciiTheme="minorHAnsi" w:hAnsiTheme="minorHAnsi" w:cstheme="minorHAnsi"/>
          <w:b/>
          <w:bCs/>
          <w:sz w:val="22"/>
          <w:szCs w:val="22"/>
        </w:rPr>
      </w:pPr>
      <w:r w:rsidRPr="004C38A8">
        <w:rPr>
          <w:rFonts w:asciiTheme="minorHAnsi" w:hAnsiTheme="minorHAnsi" w:cstheme="minorHAnsi"/>
          <w:b/>
          <w:bCs/>
          <w:sz w:val="22"/>
          <w:szCs w:val="22"/>
        </w:rPr>
        <w:t>ESTADO DE SANTA CATARINA</w:t>
      </w:r>
    </w:p>
    <w:p w:rsidR="00041C63" w:rsidRPr="004C38A8" w:rsidRDefault="00E60FEA" w:rsidP="00041C63">
      <w:pPr>
        <w:overflowPunct/>
        <w:ind w:firstLine="0"/>
        <w:jc w:val="center"/>
        <w:textAlignment w:val="auto"/>
        <w:rPr>
          <w:rFonts w:asciiTheme="minorHAnsi" w:hAnsiTheme="minorHAnsi" w:cstheme="minorHAnsi"/>
          <w:b/>
          <w:bCs/>
          <w:sz w:val="22"/>
          <w:szCs w:val="22"/>
        </w:rPr>
      </w:pPr>
      <w:r w:rsidRPr="004C38A8">
        <w:rPr>
          <w:rFonts w:asciiTheme="minorHAnsi" w:hAnsiTheme="minorHAnsi" w:cstheme="minorHAnsi"/>
          <w:b/>
          <w:bCs/>
          <w:sz w:val="22"/>
          <w:szCs w:val="22"/>
        </w:rPr>
        <w:t xml:space="preserve">MUNICÍPIO </w:t>
      </w:r>
      <w:r w:rsidR="00041C63" w:rsidRPr="004C38A8">
        <w:rPr>
          <w:rFonts w:asciiTheme="minorHAnsi" w:hAnsiTheme="minorHAnsi" w:cstheme="minorHAnsi"/>
          <w:b/>
          <w:bCs/>
          <w:sz w:val="22"/>
          <w:szCs w:val="22"/>
        </w:rPr>
        <w:t xml:space="preserve">DE </w:t>
      </w:r>
      <w:r w:rsidR="00123DEA" w:rsidRPr="004C38A8">
        <w:rPr>
          <w:rFonts w:asciiTheme="minorHAnsi" w:hAnsiTheme="minorHAnsi" w:cstheme="minorHAnsi"/>
          <w:b/>
          <w:bCs/>
          <w:sz w:val="22"/>
          <w:szCs w:val="22"/>
        </w:rPr>
        <w:t>CAMPO ALEGRE</w:t>
      </w:r>
    </w:p>
    <w:p w:rsidR="00C64B9B" w:rsidRPr="004C38A8" w:rsidRDefault="00C64B9B" w:rsidP="00041C63">
      <w:pPr>
        <w:pStyle w:val="Ttulo1"/>
        <w:jc w:val="center"/>
        <w:rPr>
          <w:rFonts w:asciiTheme="minorHAnsi" w:hAnsiTheme="minorHAnsi" w:cstheme="minorHAnsi"/>
          <w:sz w:val="22"/>
          <w:szCs w:val="22"/>
        </w:rPr>
      </w:pPr>
    </w:p>
    <w:p w:rsidR="00C64B9B" w:rsidRPr="004C38A8" w:rsidRDefault="00C64B9B" w:rsidP="00C64B9B">
      <w:pPr>
        <w:rPr>
          <w:rFonts w:asciiTheme="minorHAnsi" w:hAnsiTheme="minorHAnsi" w:cstheme="minorHAnsi"/>
          <w:sz w:val="22"/>
          <w:szCs w:val="22"/>
        </w:rPr>
      </w:pPr>
    </w:p>
    <w:p w:rsidR="00C64B9B" w:rsidRPr="004C38A8" w:rsidRDefault="00C64B9B" w:rsidP="00C64B9B">
      <w:pPr>
        <w:pStyle w:val="Ttulo1"/>
        <w:rPr>
          <w:rFonts w:asciiTheme="minorHAnsi" w:hAnsiTheme="minorHAnsi" w:cstheme="minorHAnsi"/>
          <w:sz w:val="22"/>
          <w:szCs w:val="22"/>
        </w:rPr>
      </w:pPr>
    </w:p>
    <w:p w:rsidR="002E7546" w:rsidRPr="004C38A8" w:rsidRDefault="002E7546" w:rsidP="002E7546">
      <w:pPr>
        <w:pStyle w:val="Ttulo1"/>
        <w:rPr>
          <w:rFonts w:asciiTheme="minorHAnsi" w:hAnsiTheme="minorHAnsi" w:cstheme="minorHAnsi"/>
          <w:sz w:val="22"/>
          <w:szCs w:val="22"/>
        </w:rPr>
      </w:pPr>
    </w:p>
    <w:p w:rsidR="00E60FEA" w:rsidRPr="004C38A8" w:rsidRDefault="00E60FEA" w:rsidP="00E60FEA">
      <w:pPr>
        <w:rPr>
          <w:rFonts w:asciiTheme="minorHAnsi" w:hAnsiTheme="minorHAnsi" w:cstheme="minorHAnsi"/>
          <w:sz w:val="22"/>
          <w:szCs w:val="22"/>
        </w:rPr>
      </w:pPr>
    </w:p>
    <w:p w:rsidR="000B10E7" w:rsidRPr="004C38A8" w:rsidRDefault="000B10E7" w:rsidP="000B10E7">
      <w:pPr>
        <w:rPr>
          <w:rFonts w:asciiTheme="minorHAnsi" w:hAnsiTheme="minorHAnsi" w:cstheme="minorHAnsi"/>
          <w:sz w:val="22"/>
          <w:szCs w:val="22"/>
        </w:rPr>
      </w:pPr>
    </w:p>
    <w:p w:rsidR="003E272A" w:rsidRPr="004C38A8" w:rsidRDefault="003E272A" w:rsidP="003E272A">
      <w:pPr>
        <w:rPr>
          <w:rFonts w:asciiTheme="minorHAnsi" w:hAnsiTheme="minorHAnsi" w:cstheme="minorHAnsi"/>
          <w:sz w:val="22"/>
          <w:szCs w:val="22"/>
        </w:rPr>
      </w:pPr>
    </w:p>
    <w:p w:rsidR="003E272A" w:rsidRPr="004C38A8" w:rsidRDefault="003E272A" w:rsidP="003E272A">
      <w:pPr>
        <w:jc w:val="center"/>
        <w:rPr>
          <w:rFonts w:asciiTheme="minorHAnsi" w:hAnsiTheme="minorHAnsi" w:cstheme="minorHAnsi"/>
          <w:sz w:val="22"/>
          <w:szCs w:val="22"/>
        </w:rPr>
      </w:pPr>
    </w:p>
    <w:p w:rsidR="00DE38BB" w:rsidRPr="004C38A8" w:rsidRDefault="00DE38BB" w:rsidP="00DE38BB">
      <w:pPr>
        <w:rPr>
          <w:rFonts w:asciiTheme="minorHAnsi" w:hAnsiTheme="minorHAnsi" w:cstheme="minorHAnsi"/>
          <w:sz w:val="22"/>
          <w:szCs w:val="22"/>
        </w:rPr>
      </w:pPr>
    </w:p>
    <w:p w:rsidR="00F73C54" w:rsidRPr="004C38A8" w:rsidRDefault="00F73C54" w:rsidP="00F73C54">
      <w:pPr>
        <w:pStyle w:val="Ttulo1"/>
        <w:rPr>
          <w:rFonts w:asciiTheme="minorHAnsi" w:hAnsiTheme="minorHAnsi" w:cstheme="minorHAnsi"/>
          <w:sz w:val="22"/>
          <w:szCs w:val="22"/>
        </w:rPr>
      </w:pPr>
    </w:p>
    <w:p w:rsidR="00546D8A" w:rsidRPr="004C38A8" w:rsidRDefault="002E7546" w:rsidP="00E60FEA">
      <w:pPr>
        <w:tabs>
          <w:tab w:val="left" w:pos="1080"/>
        </w:tabs>
        <w:spacing w:line="276" w:lineRule="auto"/>
        <w:ind w:left="851" w:right="850" w:firstLine="0"/>
        <w:jc w:val="center"/>
        <w:rPr>
          <w:rFonts w:asciiTheme="minorHAnsi" w:hAnsiTheme="minorHAnsi" w:cstheme="minorHAnsi"/>
          <w:b/>
          <w:sz w:val="22"/>
          <w:szCs w:val="22"/>
        </w:rPr>
      </w:pPr>
      <w:r w:rsidRPr="004C38A8">
        <w:rPr>
          <w:rFonts w:asciiTheme="minorHAnsi" w:hAnsiTheme="minorHAnsi" w:cstheme="minorHAnsi"/>
          <w:b/>
          <w:sz w:val="22"/>
          <w:szCs w:val="22"/>
        </w:rPr>
        <w:t>PRESTAÇÃO DE SERVIÇOS TÉCNICOS</w:t>
      </w:r>
      <w:r w:rsidR="001E1D71" w:rsidRPr="004C38A8">
        <w:rPr>
          <w:rFonts w:asciiTheme="minorHAnsi" w:hAnsiTheme="minorHAnsi" w:cstheme="minorHAnsi"/>
          <w:b/>
          <w:sz w:val="22"/>
          <w:szCs w:val="22"/>
        </w:rPr>
        <w:t xml:space="preserve"> ESPECIALIZADOS PARA</w:t>
      </w:r>
      <w:r w:rsidR="00301073" w:rsidRPr="004C38A8">
        <w:rPr>
          <w:rFonts w:asciiTheme="minorHAnsi" w:hAnsiTheme="minorHAnsi" w:cstheme="minorHAnsi"/>
          <w:b/>
          <w:sz w:val="22"/>
          <w:szCs w:val="22"/>
        </w:rPr>
        <w:t xml:space="preserve"> </w:t>
      </w:r>
      <w:r w:rsidR="00123DEA" w:rsidRPr="004C38A8">
        <w:rPr>
          <w:rFonts w:asciiTheme="minorHAnsi" w:hAnsiTheme="minorHAnsi" w:cstheme="minorHAnsi"/>
          <w:b/>
          <w:sz w:val="22"/>
          <w:szCs w:val="22"/>
        </w:rPr>
        <w:t>MA</w:t>
      </w:r>
      <w:r w:rsidR="00546D8A" w:rsidRPr="004C38A8">
        <w:rPr>
          <w:rFonts w:asciiTheme="minorHAnsi" w:hAnsiTheme="minorHAnsi" w:cstheme="minorHAnsi"/>
          <w:b/>
          <w:sz w:val="22"/>
          <w:szCs w:val="22"/>
        </w:rPr>
        <w:t>N</w:t>
      </w:r>
      <w:r w:rsidR="00123DEA" w:rsidRPr="004C38A8">
        <w:rPr>
          <w:rFonts w:asciiTheme="minorHAnsi" w:hAnsiTheme="minorHAnsi" w:cstheme="minorHAnsi"/>
          <w:b/>
          <w:sz w:val="22"/>
          <w:szCs w:val="22"/>
        </w:rPr>
        <w:t>UTENÇÃO</w:t>
      </w:r>
      <w:r w:rsidR="00E3515B" w:rsidRPr="004C38A8">
        <w:rPr>
          <w:rFonts w:asciiTheme="minorHAnsi" w:hAnsiTheme="minorHAnsi" w:cstheme="minorHAnsi"/>
          <w:b/>
          <w:sz w:val="22"/>
          <w:szCs w:val="22"/>
        </w:rPr>
        <w:t xml:space="preserve">, MELHORIA E </w:t>
      </w:r>
      <w:r w:rsidR="00546D8A" w:rsidRPr="004C38A8">
        <w:rPr>
          <w:rFonts w:asciiTheme="minorHAnsi" w:hAnsiTheme="minorHAnsi" w:cstheme="minorHAnsi"/>
          <w:b/>
          <w:sz w:val="22"/>
          <w:szCs w:val="22"/>
        </w:rPr>
        <w:t xml:space="preserve">AMPLIAÇÃO </w:t>
      </w:r>
      <w:r w:rsidR="00123DEA" w:rsidRPr="004C38A8">
        <w:rPr>
          <w:rFonts w:asciiTheme="minorHAnsi" w:hAnsiTheme="minorHAnsi" w:cstheme="minorHAnsi"/>
          <w:b/>
          <w:sz w:val="22"/>
          <w:szCs w:val="22"/>
        </w:rPr>
        <w:t xml:space="preserve">DO SISTEMA </w:t>
      </w:r>
      <w:r w:rsidR="00301073" w:rsidRPr="004C38A8">
        <w:rPr>
          <w:rFonts w:asciiTheme="minorHAnsi" w:hAnsiTheme="minorHAnsi" w:cstheme="minorHAnsi"/>
          <w:b/>
          <w:sz w:val="22"/>
          <w:szCs w:val="22"/>
        </w:rPr>
        <w:t xml:space="preserve">DE ILUMINAÇÃO PÚBLICA, </w:t>
      </w:r>
      <w:r w:rsidR="00167912" w:rsidRPr="004C38A8">
        <w:rPr>
          <w:rFonts w:asciiTheme="minorHAnsi" w:hAnsiTheme="minorHAnsi" w:cstheme="minorHAnsi"/>
          <w:b/>
          <w:sz w:val="22"/>
          <w:szCs w:val="22"/>
        </w:rPr>
        <w:t>COM FORNECIMENTO DE MA</w:t>
      </w:r>
      <w:r w:rsidR="00123DEA" w:rsidRPr="004C38A8">
        <w:rPr>
          <w:rFonts w:asciiTheme="minorHAnsi" w:hAnsiTheme="minorHAnsi" w:cstheme="minorHAnsi"/>
          <w:b/>
          <w:sz w:val="22"/>
          <w:szCs w:val="22"/>
        </w:rPr>
        <w:t>TE</w:t>
      </w:r>
      <w:r w:rsidR="00167912" w:rsidRPr="004C38A8">
        <w:rPr>
          <w:rFonts w:asciiTheme="minorHAnsi" w:hAnsiTheme="minorHAnsi" w:cstheme="minorHAnsi"/>
          <w:b/>
          <w:sz w:val="22"/>
          <w:szCs w:val="22"/>
        </w:rPr>
        <w:t xml:space="preserve">RIAIS, </w:t>
      </w:r>
    </w:p>
    <w:p w:rsidR="00AA435E" w:rsidRPr="004C38A8" w:rsidRDefault="002E7546" w:rsidP="00E60FEA">
      <w:pPr>
        <w:tabs>
          <w:tab w:val="left" w:pos="1080"/>
        </w:tabs>
        <w:spacing w:line="276" w:lineRule="auto"/>
        <w:ind w:left="851" w:right="850" w:firstLine="0"/>
        <w:jc w:val="center"/>
        <w:rPr>
          <w:rFonts w:asciiTheme="minorHAnsi" w:hAnsiTheme="minorHAnsi" w:cstheme="minorHAnsi"/>
          <w:b/>
          <w:sz w:val="22"/>
          <w:szCs w:val="22"/>
        </w:rPr>
      </w:pPr>
      <w:r w:rsidRPr="004C38A8">
        <w:rPr>
          <w:rFonts w:asciiTheme="minorHAnsi" w:hAnsiTheme="minorHAnsi" w:cstheme="minorHAnsi"/>
          <w:b/>
          <w:sz w:val="22"/>
          <w:szCs w:val="22"/>
        </w:rPr>
        <w:t xml:space="preserve">DO MUNICÍPIO DE </w:t>
      </w:r>
      <w:r w:rsidR="00123DEA" w:rsidRPr="004C38A8">
        <w:rPr>
          <w:rFonts w:asciiTheme="minorHAnsi" w:hAnsiTheme="minorHAnsi" w:cstheme="minorHAnsi"/>
          <w:b/>
          <w:bCs/>
          <w:sz w:val="22"/>
          <w:szCs w:val="22"/>
        </w:rPr>
        <w:t>CAMPO ALEGRE</w:t>
      </w:r>
    </w:p>
    <w:p w:rsidR="002E7546" w:rsidRPr="004C38A8" w:rsidRDefault="002E7546" w:rsidP="00301073">
      <w:pPr>
        <w:jc w:val="center"/>
        <w:rPr>
          <w:rFonts w:asciiTheme="minorHAnsi" w:hAnsiTheme="minorHAnsi" w:cstheme="minorHAnsi"/>
          <w:sz w:val="22"/>
          <w:szCs w:val="22"/>
        </w:rPr>
      </w:pPr>
    </w:p>
    <w:p w:rsidR="008F0712" w:rsidRPr="004C38A8" w:rsidRDefault="008F0712" w:rsidP="008B2095">
      <w:pPr>
        <w:pStyle w:val="Ttulo1"/>
        <w:ind w:firstLine="0"/>
        <w:rPr>
          <w:rFonts w:asciiTheme="minorHAnsi" w:hAnsiTheme="minorHAnsi" w:cstheme="minorHAnsi"/>
          <w:sz w:val="22"/>
          <w:szCs w:val="22"/>
        </w:rPr>
      </w:pPr>
    </w:p>
    <w:p w:rsidR="00083F8A" w:rsidRPr="004C38A8" w:rsidRDefault="00083F8A" w:rsidP="008B2095">
      <w:pPr>
        <w:ind w:firstLine="0"/>
        <w:rPr>
          <w:rFonts w:asciiTheme="minorHAnsi" w:hAnsiTheme="minorHAnsi" w:cstheme="minorHAnsi"/>
          <w:sz w:val="22"/>
          <w:szCs w:val="22"/>
        </w:rPr>
      </w:pPr>
    </w:p>
    <w:p w:rsidR="008F0712" w:rsidRPr="004C38A8" w:rsidRDefault="008F0712" w:rsidP="008B2095">
      <w:pPr>
        <w:ind w:firstLine="0"/>
        <w:rPr>
          <w:rFonts w:asciiTheme="minorHAnsi" w:hAnsiTheme="minorHAnsi" w:cstheme="minorHAnsi"/>
          <w:sz w:val="22"/>
          <w:szCs w:val="22"/>
        </w:rPr>
      </w:pPr>
    </w:p>
    <w:p w:rsidR="003F4434" w:rsidRPr="004C38A8" w:rsidRDefault="003F4434" w:rsidP="003F4434">
      <w:pPr>
        <w:pStyle w:val="Ttulo1"/>
        <w:rPr>
          <w:rFonts w:asciiTheme="minorHAnsi" w:hAnsiTheme="minorHAnsi" w:cstheme="minorHAnsi"/>
          <w:sz w:val="22"/>
          <w:szCs w:val="22"/>
        </w:rPr>
      </w:pPr>
    </w:p>
    <w:p w:rsidR="00E60FEA" w:rsidRPr="004C38A8" w:rsidRDefault="00E60FEA" w:rsidP="00E60FEA">
      <w:pPr>
        <w:pStyle w:val="Ttulo1"/>
        <w:rPr>
          <w:rFonts w:asciiTheme="minorHAnsi" w:hAnsiTheme="minorHAnsi" w:cstheme="minorHAnsi"/>
          <w:sz w:val="22"/>
          <w:szCs w:val="22"/>
        </w:rPr>
      </w:pPr>
    </w:p>
    <w:p w:rsidR="00123DEA" w:rsidRPr="004C38A8" w:rsidRDefault="00123DEA" w:rsidP="00123DEA">
      <w:pPr>
        <w:rPr>
          <w:rFonts w:asciiTheme="minorHAnsi" w:hAnsiTheme="minorHAnsi" w:cstheme="minorHAnsi"/>
          <w:sz w:val="22"/>
          <w:szCs w:val="22"/>
        </w:rPr>
      </w:pPr>
    </w:p>
    <w:p w:rsidR="00E60FEA" w:rsidRPr="004C38A8" w:rsidRDefault="00E60FEA" w:rsidP="00E60FEA">
      <w:pPr>
        <w:rPr>
          <w:rFonts w:asciiTheme="minorHAnsi" w:hAnsiTheme="minorHAnsi" w:cstheme="minorHAnsi"/>
          <w:sz w:val="22"/>
          <w:szCs w:val="22"/>
        </w:rPr>
      </w:pPr>
    </w:p>
    <w:p w:rsidR="00E60FEA" w:rsidRPr="004C38A8" w:rsidRDefault="00E60FEA" w:rsidP="00E60FEA">
      <w:pPr>
        <w:pStyle w:val="Ttulo1"/>
        <w:ind w:left="0" w:firstLine="0"/>
        <w:jc w:val="center"/>
        <w:rPr>
          <w:rFonts w:asciiTheme="minorHAnsi" w:hAnsiTheme="minorHAnsi" w:cstheme="minorHAnsi"/>
          <w:sz w:val="22"/>
          <w:szCs w:val="22"/>
        </w:rPr>
      </w:pPr>
    </w:p>
    <w:p w:rsidR="00123DEA" w:rsidRPr="004C38A8" w:rsidRDefault="00123DEA" w:rsidP="00123DEA">
      <w:pPr>
        <w:rPr>
          <w:rFonts w:asciiTheme="minorHAnsi" w:hAnsiTheme="minorHAnsi" w:cstheme="minorHAnsi"/>
          <w:sz w:val="22"/>
          <w:szCs w:val="22"/>
        </w:rPr>
      </w:pPr>
    </w:p>
    <w:p w:rsidR="00123DEA" w:rsidRPr="004C38A8" w:rsidRDefault="00123DEA" w:rsidP="00123DEA">
      <w:pPr>
        <w:pStyle w:val="Ttulo1"/>
        <w:rPr>
          <w:rFonts w:asciiTheme="minorHAnsi" w:hAnsiTheme="minorHAnsi" w:cstheme="minorHAnsi"/>
          <w:sz w:val="22"/>
          <w:szCs w:val="22"/>
        </w:rPr>
      </w:pPr>
    </w:p>
    <w:p w:rsidR="00E60FEA" w:rsidRPr="004C38A8" w:rsidRDefault="00123DEA" w:rsidP="00E60FEA">
      <w:pPr>
        <w:tabs>
          <w:tab w:val="left" w:pos="1080"/>
        </w:tabs>
        <w:ind w:firstLine="0"/>
        <w:jc w:val="center"/>
        <w:rPr>
          <w:rFonts w:asciiTheme="minorHAnsi" w:hAnsiTheme="minorHAnsi" w:cstheme="minorHAnsi"/>
          <w:b/>
          <w:sz w:val="22"/>
          <w:szCs w:val="22"/>
        </w:rPr>
      </w:pPr>
      <w:r w:rsidRPr="004C38A8">
        <w:rPr>
          <w:rFonts w:asciiTheme="minorHAnsi" w:hAnsiTheme="minorHAnsi" w:cstheme="minorHAnsi"/>
          <w:b/>
          <w:sz w:val="22"/>
          <w:szCs w:val="22"/>
        </w:rPr>
        <w:t>CAMPO ALEGRE</w:t>
      </w:r>
      <w:r w:rsidR="00E60FEA" w:rsidRPr="004C38A8">
        <w:rPr>
          <w:rFonts w:asciiTheme="minorHAnsi" w:hAnsiTheme="minorHAnsi" w:cstheme="minorHAnsi"/>
          <w:b/>
          <w:sz w:val="22"/>
          <w:szCs w:val="22"/>
        </w:rPr>
        <w:t xml:space="preserve"> - SC</w:t>
      </w:r>
    </w:p>
    <w:p w:rsidR="00123DEA" w:rsidRPr="004C38A8" w:rsidRDefault="00123DEA" w:rsidP="00123DEA">
      <w:pPr>
        <w:tabs>
          <w:tab w:val="left" w:pos="1080"/>
        </w:tabs>
        <w:ind w:firstLine="0"/>
        <w:jc w:val="center"/>
        <w:rPr>
          <w:rFonts w:asciiTheme="minorHAnsi" w:hAnsiTheme="minorHAnsi" w:cstheme="minorHAnsi"/>
          <w:b/>
          <w:sz w:val="22"/>
          <w:szCs w:val="22"/>
        </w:rPr>
      </w:pPr>
      <w:r w:rsidRPr="004C38A8">
        <w:rPr>
          <w:rFonts w:asciiTheme="minorHAnsi" w:hAnsiTheme="minorHAnsi" w:cstheme="minorHAnsi"/>
          <w:b/>
          <w:sz w:val="22"/>
          <w:szCs w:val="22"/>
        </w:rPr>
        <w:t>R</w:t>
      </w:r>
      <w:r w:rsidR="00E60FEA" w:rsidRPr="004C38A8">
        <w:rPr>
          <w:rFonts w:asciiTheme="minorHAnsi" w:hAnsiTheme="minorHAnsi" w:cstheme="minorHAnsi"/>
          <w:b/>
          <w:sz w:val="22"/>
          <w:szCs w:val="22"/>
        </w:rPr>
        <w:t>EV 0</w:t>
      </w:r>
      <w:r w:rsidR="00535A63" w:rsidRPr="004C38A8">
        <w:rPr>
          <w:rFonts w:asciiTheme="minorHAnsi" w:hAnsiTheme="minorHAnsi" w:cstheme="minorHAnsi"/>
          <w:b/>
          <w:sz w:val="22"/>
          <w:szCs w:val="22"/>
        </w:rPr>
        <w:t>1</w:t>
      </w:r>
      <w:r w:rsidR="00E60FEA" w:rsidRPr="004C38A8">
        <w:rPr>
          <w:rFonts w:asciiTheme="minorHAnsi" w:hAnsiTheme="minorHAnsi" w:cstheme="minorHAnsi"/>
          <w:b/>
          <w:sz w:val="22"/>
          <w:szCs w:val="22"/>
        </w:rPr>
        <w:t xml:space="preserve"> – </w:t>
      </w:r>
      <w:r w:rsidR="00535A63" w:rsidRPr="004C38A8">
        <w:rPr>
          <w:rFonts w:asciiTheme="minorHAnsi" w:hAnsiTheme="minorHAnsi" w:cstheme="minorHAnsi"/>
          <w:b/>
          <w:sz w:val="22"/>
          <w:szCs w:val="22"/>
        </w:rPr>
        <w:t>JUNHO</w:t>
      </w:r>
      <w:r w:rsidRPr="004C38A8">
        <w:rPr>
          <w:rFonts w:asciiTheme="minorHAnsi" w:hAnsiTheme="minorHAnsi" w:cstheme="minorHAnsi"/>
          <w:b/>
          <w:sz w:val="22"/>
          <w:szCs w:val="22"/>
        </w:rPr>
        <w:t>/2015</w:t>
      </w:r>
    </w:p>
    <w:p w:rsidR="00301073" w:rsidRPr="004C38A8" w:rsidRDefault="00301073" w:rsidP="00123DEA">
      <w:pPr>
        <w:tabs>
          <w:tab w:val="left" w:pos="1080"/>
        </w:tabs>
        <w:ind w:firstLine="0"/>
        <w:jc w:val="center"/>
        <w:rPr>
          <w:rFonts w:asciiTheme="minorHAnsi" w:hAnsiTheme="minorHAnsi" w:cstheme="minorHAnsi"/>
          <w:sz w:val="22"/>
          <w:szCs w:val="22"/>
        </w:rPr>
      </w:pPr>
    </w:p>
    <w:p w:rsidR="00975CE7" w:rsidRPr="004C38A8" w:rsidRDefault="00975CE7" w:rsidP="00393F30">
      <w:pPr>
        <w:pStyle w:val="Sumrio1"/>
        <w:rPr>
          <w:rFonts w:asciiTheme="minorHAnsi" w:hAnsiTheme="minorHAnsi" w:cstheme="minorHAnsi"/>
          <w:sz w:val="22"/>
          <w:szCs w:val="22"/>
        </w:rPr>
      </w:pPr>
      <w:bookmarkStart w:id="0" w:name="_Toc272439947"/>
      <w:bookmarkStart w:id="1" w:name="_Toc272440002"/>
      <w:bookmarkStart w:id="2" w:name="_Toc272441040"/>
    </w:p>
    <w:p w:rsidR="00112571" w:rsidRPr="004C38A8" w:rsidRDefault="00112571" w:rsidP="00112571">
      <w:pPr>
        <w:rPr>
          <w:rFonts w:asciiTheme="minorHAnsi" w:hAnsiTheme="minorHAnsi" w:cstheme="minorHAnsi"/>
          <w:sz w:val="22"/>
          <w:szCs w:val="22"/>
        </w:rPr>
      </w:pPr>
    </w:p>
    <w:bookmarkStart w:id="3" w:name="_Toc416777471" w:displacedByCustomXml="next"/>
    <w:sdt>
      <w:sdtPr>
        <w:rPr>
          <w:rFonts w:asciiTheme="minorHAnsi" w:hAnsiTheme="minorHAnsi" w:cstheme="minorHAnsi"/>
          <w:b w:val="0"/>
          <w:bCs w:val="0"/>
          <w:color w:val="auto"/>
          <w:sz w:val="22"/>
          <w:szCs w:val="22"/>
          <w:lang w:eastAsia="pt-BR"/>
        </w:rPr>
        <w:id w:val="1382909572"/>
        <w:docPartObj>
          <w:docPartGallery w:val="Table of Contents"/>
          <w:docPartUnique/>
        </w:docPartObj>
      </w:sdtPr>
      <w:sdtEndPr/>
      <w:sdtContent>
        <w:p w:rsidR="00112571" w:rsidRPr="004C38A8" w:rsidRDefault="00112571" w:rsidP="00112571">
          <w:pPr>
            <w:pStyle w:val="CabealhodoSumrio"/>
            <w:jc w:val="center"/>
            <w:rPr>
              <w:rFonts w:asciiTheme="minorHAnsi" w:hAnsiTheme="minorHAnsi" w:cstheme="minorHAnsi"/>
              <w:color w:val="auto"/>
              <w:sz w:val="22"/>
              <w:szCs w:val="22"/>
            </w:rPr>
          </w:pPr>
          <w:r w:rsidRPr="004C38A8">
            <w:rPr>
              <w:rFonts w:asciiTheme="minorHAnsi" w:hAnsiTheme="minorHAnsi" w:cstheme="minorHAnsi"/>
              <w:color w:val="auto"/>
              <w:sz w:val="22"/>
              <w:szCs w:val="22"/>
            </w:rPr>
            <w:t>Sumário</w:t>
          </w:r>
        </w:p>
        <w:p w:rsidR="00112571" w:rsidRPr="004C38A8" w:rsidRDefault="00112571" w:rsidP="00112571">
          <w:pPr>
            <w:rPr>
              <w:rFonts w:asciiTheme="minorHAnsi" w:hAnsiTheme="minorHAnsi" w:cstheme="minorHAnsi"/>
              <w:sz w:val="22"/>
              <w:szCs w:val="22"/>
              <w:lang w:eastAsia="en-US"/>
            </w:rPr>
          </w:pPr>
        </w:p>
        <w:p w:rsidR="00535A63" w:rsidRPr="004C38A8" w:rsidRDefault="00112571">
          <w:pPr>
            <w:pStyle w:val="Sumrio1"/>
            <w:rPr>
              <w:rFonts w:asciiTheme="minorHAnsi" w:eastAsiaTheme="minorEastAsia" w:hAnsiTheme="minorHAnsi" w:cstheme="minorHAnsi"/>
              <w:noProof/>
              <w:sz w:val="22"/>
              <w:szCs w:val="22"/>
            </w:rPr>
          </w:pPr>
          <w:r w:rsidRPr="004C38A8">
            <w:rPr>
              <w:rFonts w:asciiTheme="minorHAnsi" w:hAnsiTheme="minorHAnsi" w:cstheme="minorHAnsi"/>
              <w:sz w:val="22"/>
              <w:szCs w:val="22"/>
            </w:rPr>
            <w:fldChar w:fldCharType="begin"/>
          </w:r>
          <w:r w:rsidRPr="004C38A8">
            <w:rPr>
              <w:rFonts w:asciiTheme="minorHAnsi" w:hAnsiTheme="minorHAnsi" w:cstheme="minorHAnsi"/>
              <w:sz w:val="22"/>
              <w:szCs w:val="22"/>
            </w:rPr>
            <w:instrText xml:space="preserve"> TOC \o "1-3" \h \z \u </w:instrText>
          </w:r>
          <w:r w:rsidRPr="004C38A8">
            <w:rPr>
              <w:rFonts w:asciiTheme="minorHAnsi" w:hAnsiTheme="minorHAnsi" w:cstheme="minorHAnsi"/>
              <w:sz w:val="22"/>
              <w:szCs w:val="22"/>
            </w:rPr>
            <w:fldChar w:fldCharType="separate"/>
          </w:r>
          <w:hyperlink w:anchor="_Toc421445149" w:history="1">
            <w:r w:rsidR="00535A63" w:rsidRPr="004C38A8">
              <w:rPr>
                <w:rStyle w:val="Hyperlink"/>
                <w:rFonts w:asciiTheme="minorHAnsi" w:hAnsiTheme="minorHAnsi" w:cstheme="minorHAnsi"/>
                <w:b/>
                <w:noProof/>
                <w:sz w:val="22"/>
                <w:szCs w:val="22"/>
              </w:rPr>
              <w:t>1. INTRODUÇÃO</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_Toc421445149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3</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50" w:history="1">
            <w:r w:rsidR="00535A63" w:rsidRPr="004C38A8">
              <w:rPr>
                <w:rStyle w:val="Hyperlink"/>
                <w:rFonts w:asciiTheme="minorHAnsi" w:hAnsiTheme="minorHAnsi" w:cstheme="minorHAnsi"/>
                <w:b/>
                <w:noProof/>
                <w:sz w:val="22"/>
                <w:szCs w:val="22"/>
              </w:rPr>
              <w:t>2. SITUAÇÃO ATUAL</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_Toc421445150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4</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51" w:history="1">
            <w:r w:rsidR="00535A63" w:rsidRPr="004C38A8">
              <w:rPr>
                <w:rStyle w:val="Hyperlink"/>
                <w:rFonts w:asciiTheme="minorHAnsi" w:hAnsiTheme="minorHAnsi" w:cstheme="minorHAnsi"/>
                <w:b/>
                <w:noProof/>
                <w:sz w:val="22"/>
                <w:szCs w:val="22"/>
              </w:rPr>
              <w:t>3. DEFINIÇÕES E NORMAS A SEREM UTILIZADAS</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_Toc421445151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5</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52" w:history="1">
            <w:r w:rsidR="00535A63" w:rsidRPr="004C38A8">
              <w:rPr>
                <w:rStyle w:val="Hyperlink"/>
                <w:rFonts w:asciiTheme="minorHAnsi" w:hAnsiTheme="minorHAnsi" w:cstheme="minorHAnsi"/>
                <w:b/>
                <w:noProof/>
                <w:sz w:val="22"/>
                <w:szCs w:val="22"/>
              </w:rPr>
              <w:t>4. EXECUÇÃO DOS SERVIÇOS</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_Toc421445152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5</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2"/>
            <w:rPr>
              <w:rFonts w:asciiTheme="minorHAnsi" w:eastAsiaTheme="minorEastAsia" w:hAnsiTheme="minorHAnsi" w:cstheme="minorHAnsi"/>
              <w:sz w:val="22"/>
              <w:szCs w:val="22"/>
            </w:rPr>
          </w:pPr>
          <w:hyperlink w:anchor="_Toc421445153" w:history="1">
            <w:r w:rsidR="00535A63" w:rsidRPr="004C38A8">
              <w:rPr>
                <w:rStyle w:val="Hyperlink"/>
                <w:rFonts w:asciiTheme="minorHAnsi" w:hAnsiTheme="minorHAnsi" w:cstheme="minorHAnsi"/>
                <w:sz w:val="22"/>
                <w:szCs w:val="22"/>
              </w:rPr>
              <w:t>4.1) ATENDIMENTO VIA “CALL CENTER”</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_Toc421445153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5</w:t>
            </w:r>
            <w:r w:rsidR="00535A63" w:rsidRPr="004C38A8">
              <w:rPr>
                <w:rFonts w:asciiTheme="minorHAnsi" w:hAnsiTheme="minorHAnsi" w:cstheme="minorHAnsi"/>
                <w:webHidden/>
                <w:sz w:val="22"/>
                <w:szCs w:val="22"/>
              </w:rPr>
              <w:fldChar w:fldCharType="end"/>
            </w:r>
          </w:hyperlink>
        </w:p>
        <w:p w:rsidR="00535A63" w:rsidRPr="004C38A8" w:rsidRDefault="008152F5">
          <w:pPr>
            <w:pStyle w:val="Sumrio2"/>
            <w:rPr>
              <w:rFonts w:asciiTheme="minorHAnsi" w:eastAsiaTheme="minorEastAsia" w:hAnsiTheme="minorHAnsi" w:cstheme="minorHAnsi"/>
              <w:sz w:val="22"/>
              <w:szCs w:val="22"/>
            </w:rPr>
          </w:pPr>
          <w:hyperlink w:anchor="_Toc421445154" w:history="1">
            <w:r w:rsidR="00535A63" w:rsidRPr="004C38A8">
              <w:rPr>
                <w:rStyle w:val="Hyperlink"/>
                <w:rFonts w:asciiTheme="minorHAnsi" w:hAnsiTheme="minorHAnsi" w:cstheme="minorHAnsi"/>
                <w:sz w:val="22"/>
                <w:szCs w:val="22"/>
              </w:rPr>
              <w:t>4.2) CADASTRAMENTO DOS PONTOS DE ILUMINAÇÃO PÚBLICA</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_Toc421445154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6</w:t>
            </w:r>
            <w:r w:rsidR="00535A63" w:rsidRPr="004C38A8">
              <w:rPr>
                <w:rFonts w:asciiTheme="minorHAnsi" w:hAnsiTheme="minorHAnsi" w:cstheme="minorHAnsi"/>
                <w:webHidden/>
                <w:sz w:val="22"/>
                <w:szCs w:val="22"/>
              </w:rPr>
              <w:fldChar w:fldCharType="end"/>
            </w:r>
          </w:hyperlink>
        </w:p>
        <w:p w:rsidR="00535A63" w:rsidRPr="004C38A8" w:rsidRDefault="008152F5">
          <w:pPr>
            <w:pStyle w:val="Sumrio2"/>
            <w:rPr>
              <w:rFonts w:asciiTheme="minorHAnsi" w:eastAsiaTheme="minorEastAsia" w:hAnsiTheme="minorHAnsi" w:cstheme="minorHAnsi"/>
              <w:sz w:val="22"/>
              <w:szCs w:val="22"/>
            </w:rPr>
          </w:pPr>
          <w:hyperlink w:anchor="_Toc421445155" w:history="1">
            <w:r w:rsidR="00535A63" w:rsidRPr="004C38A8">
              <w:rPr>
                <w:rStyle w:val="Hyperlink"/>
                <w:rFonts w:asciiTheme="minorHAnsi" w:hAnsiTheme="minorHAnsi" w:cstheme="minorHAnsi"/>
                <w:sz w:val="22"/>
                <w:szCs w:val="22"/>
              </w:rPr>
              <w:t>4.3) ELABORAÇÃO DE PROJETOS</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_Toc421445155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7</w:t>
            </w:r>
            <w:r w:rsidR="00535A63" w:rsidRPr="004C38A8">
              <w:rPr>
                <w:rFonts w:asciiTheme="minorHAnsi" w:hAnsiTheme="minorHAnsi" w:cstheme="minorHAnsi"/>
                <w:webHidden/>
                <w:sz w:val="22"/>
                <w:szCs w:val="22"/>
              </w:rPr>
              <w:fldChar w:fldCharType="end"/>
            </w:r>
          </w:hyperlink>
        </w:p>
        <w:p w:rsidR="00535A63" w:rsidRPr="004C38A8" w:rsidRDefault="008152F5">
          <w:pPr>
            <w:pStyle w:val="Sumrio2"/>
            <w:rPr>
              <w:rFonts w:asciiTheme="minorHAnsi" w:eastAsiaTheme="minorEastAsia" w:hAnsiTheme="minorHAnsi" w:cstheme="minorHAnsi"/>
              <w:sz w:val="22"/>
              <w:szCs w:val="22"/>
            </w:rPr>
          </w:pPr>
          <w:hyperlink w:anchor="_Toc421445156" w:history="1">
            <w:r w:rsidR="00535A63" w:rsidRPr="004C38A8">
              <w:rPr>
                <w:rStyle w:val="Hyperlink"/>
                <w:rFonts w:asciiTheme="minorHAnsi" w:hAnsiTheme="minorHAnsi" w:cstheme="minorHAnsi"/>
                <w:sz w:val="22"/>
                <w:szCs w:val="22"/>
              </w:rPr>
              <w:t>4.4) MANUTENÇÃO PREVENTIVA E CORRETIVA</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_Toc421445156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8</w:t>
            </w:r>
            <w:r w:rsidR="00535A63" w:rsidRPr="004C38A8">
              <w:rPr>
                <w:rFonts w:asciiTheme="minorHAnsi" w:hAnsiTheme="minorHAnsi" w:cstheme="minorHAnsi"/>
                <w:webHidden/>
                <w:sz w:val="22"/>
                <w:szCs w:val="22"/>
              </w:rPr>
              <w:fldChar w:fldCharType="end"/>
            </w:r>
          </w:hyperlink>
        </w:p>
        <w:p w:rsidR="00535A63" w:rsidRPr="004C38A8" w:rsidRDefault="008152F5">
          <w:pPr>
            <w:pStyle w:val="Sumrio3"/>
            <w:rPr>
              <w:rFonts w:asciiTheme="minorHAnsi" w:eastAsiaTheme="minorEastAsia" w:hAnsiTheme="minorHAnsi" w:cstheme="minorHAnsi"/>
              <w:sz w:val="22"/>
              <w:szCs w:val="22"/>
            </w:rPr>
          </w:pPr>
          <w:hyperlink w:anchor="_Toc421445157" w:history="1">
            <w:r w:rsidR="00535A63" w:rsidRPr="004C38A8">
              <w:rPr>
                <w:rStyle w:val="Hyperlink"/>
                <w:rFonts w:asciiTheme="minorHAnsi" w:hAnsiTheme="minorHAnsi" w:cstheme="minorHAnsi"/>
                <w:sz w:val="22"/>
                <w:szCs w:val="22"/>
              </w:rPr>
              <w:t>4.4.1. EQUIPE DE TRABALHO</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_Toc421445157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10</w:t>
            </w:r>
            <w:r w:rsidR="00535A63" w:rsidRPr="004C38A8">
              <w:rPr>
                <w:rFonts w:asciiTheme="minorHAnsi" w:hAnsiTheme="minorHAnsi" w:cstheme="minorHAnsi"/>
                <w:webHidden/>
                <w:sz w:val="22"/>
                <w:szCs w:val="22"/>
              </w:rPr>
              <w:fldChar w:fldCharType="end"/>
            </w:r>
          </w:hyperlink>
        </w:p>
        <w:p w:rsidR="00535A63" w:rsidRPr="004C38A8" w:rsidRDefault="008152F5">
          <w:pPr>
            <w:pStyle w:val="Sumrio2"/>
            <w:rPr>
              <w:rFonts w:asciiTheme="minorHAnsi" w:eastAsiaTheme="minorEastAsia" w:hAnsiTheme="minorHAnsi" w:cstheme="minorHAnsi"/>
              <w:sz w:val="22"/>
              <w:szCs w:val="22"/>
            </w:rPr>
          </w:pPr>
          <w:hyperlink w:anchor="_Toc421445158" w:history="1">
            <w:r w:rsidR="00535A63" w:rsidRPr="004C38A8">
              <w:rPr>
                <w:rStyle w:val="Hyperlink"/>
                <w:rFonts w:asciiTheme="minorHAnsi" w:hAnsiTheme="minorHAnsi" w:cstheme="minorHAnsi"/>
                <w:sz w:val="22"/>
                <w:szCs w:val="22"/>
              </w:rPr>
              <w:t>4.5. MELHORIA E AMPLIAÇÃO DO PARQUE DE ILUMINAÇÃO PÚBLICA</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_Toc421445158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13</w:t>
            </w:r>
            <w:r w:rsidR="00535A63" w:rsidRPr="004C38A8">
              <w:rPr>
                <w:rFonts w:asciiTheme="minorHAnsi" w:hAnsiTheme="minorHAnsi" w:cstheme="minorHAnsi"/>
                <w:webHidden/>
                <w:sz w:val="22"/>
                <w:szCs w:val="22"/>
              </w:rPr>
              <w:fldChar w:fldCharType="end"/>
            </w:r>
          </w:hyperlink>
        </w:p>
        <w:p w:rsidR="00535A63" w:rsidRPr="004C38A8" w:rsidRDefault="008152F5">
          <w:pPr>
            <w:pStyle w:val="Sumrio3"/>
            <w:rPr>
              <w:rFonts w:asciiTheme="minorHAnsi" w:eastAsiaTheme="minorEastAsia" w:hAnsiTheme="minorHAnsi" w:cstheme="minorHAnsi"/>
              <w:sz w:val="22"/>
              <w:szCs w:val="22"/>
            </w:rPr>
          </w:pPr>
          <w:hyperlink w:anchor="_Toc421445159" w:history="1">
            <w:r w:rsidR="00535A63" w:rsidRPr="004C38A8">
              <w:rPr>
                <w:rStyle w:val="Hyperlink"/>
                <w:rFonts w:asciiTheme="minorHAnsi" w:hAnsiTheme="minorHAnsi" w:cstheme="minorHAnsi"/>
                <w:sz w:val="22"/>
                <w:szCs w:val="22"/>
              </w:rPr>
              <w:t>4.5.1) EQUIPE DE TRABALHO</w:t>
            </w:r>
            <w:r w:rsidR="00535A63" w:rsidRPr="004C38A8">
              <w:rPr>
                <w:rFonts w:asciiTheme="minorHAnsi" w:hAnsiTheme="minorHAnsi" w:cstheme="minorHAnsi"/>
                <w:webHidden/>
                <w:sz w:val="22"/>
                <w:szCs w:val="22"/>
              </w:rPr>
              <w:tab/>
            </w:r>
            <w:r w:rsidR="00535A63" w:rsidRPr="004C38A8">
              <w:rPr>
                <w:rFonts w:asciiTheme="minorHAnsi" w:hAnsiTheme="minorHAnsi" w:cstheme="minorHAnsi"/>
                <w:webHidden/>
                <w:sz w:val="22"/>
                <w:szCs w:val="22"/>
              </w:rPr>
              <w:fldChar w:fldCharType="begin"/>
            </w:r>
            <w:r w:rsidR="00535A63" w:rsidRPr="004C38A8">
              <w:rPr>
                <w:rFonts w:asciiTheme="minorHAnsi" w:hAnsiTheme="minorHAnsi" w:cstheme="minorHAnsi"/>
                <w:webHidden/>
                <w:sz w:val="22"/>
                <w:szCs w:val="22"/>
              </w:rPr>
              <w:instrText xml:space="preserve"> PAGEREF _Toc421445159 \h </w:instrText>
            </w:r>
            <w:r w:rsidR="00535A63" w:rsidRPr="004C38A8">
              <w:rPr>
                <w:rFonts w:asciiTheme="minorHAnsi" w:hAnsiTheme="minorHAnsi" w:cstheme="minorHAnsi"/>
                <w:webHidden/>
                <w:sz w:val="22"/>
                <w:szCs w:val="22"/>
              </w:rPr>
            </w:r>
            <w:r w:rsidR="00535A63" w:rsidRPr="004C38A8">
              <w:rPr>
                <w:rFonts w:asciiTheme="minorHAnsi" w:hAnsiTheme="minorHAnsi" w:cstheme="minorHAnsi"/>
                <w:webHidden/>
                <w:sz w:val="22"/>
                <w:szCs w:val="22"/>
              </w:rPr>
              <w:fldChar w:fldCharType="separate"/>
            </w:r>
            <w:r w:rsidR="000E28DB">
              <w:rPr>
                <w:rFonts w:asciiTheme="minorHAnsi" w:hAnsiTheme="minorHAnsi" w:cstheme="minorHAnsi"/>
                <w:webHidden/>
                <w:sz w:val="22"/>
                <w:szCs w:val="22"/>
              </w:rPr>
              <w:t>15</w:t>
            </w:r>
            <w:r w:rsidR="00535A63" w:rsidRPr="004C38A8">
              <w:rPr>
                <w:rFonts w:asciiTheme="minorHAnsi" w:hAnsiTheme="minorHAnsi" w:cstheme="minorHAnsi"/>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60" w:history="1">
            <w:r w:rsidR="00535A63" w:rsidRPr="004C38A8">
              <w:rPr>
                <w:rStyle w:val="Hyperlink"/>
                <w:rFonts w:asciiTheme="minorHAnsi" w:hAnsiTheme="minorHAnsi" w:cstheme="minorHAnsi"/>
                <w:b/>
                <w:noProof/>
                <w:sz w:val="22"/>
                <w:szCs w:val="22"/>
              </w:rPr>
              <w:t>5. MATERIAIS</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_Toc421445160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17</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61" w:history="1">
            <w:r w:rsidR="00535A63" w:rsidRPr="004C38A8">
              <w:rPr>
                <w:rStyle w:val="Hyperlink"/>
                <w:rFonts w:asciiTheme="minorHAnsi" w:hAnsiTheme="minorHAnsi" w:cstheme="minorHAnsi"/>
                <w:b/>
                <w:noProof/>
                <w:sz w:val="22"/>
                <w:szCs w:val="22"/>
              </w:rPr>
              <w:t>6. CONTROLE DE QUALIDADE</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_Toc421445161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18</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62" w:history="1">
            <w:r w:rsidR="00535A63" w:rsidRPr="004C38A8">
              <w:rPr>
                <w:rStyle w:val="Hyperlink"/>
                <w:rFonts w:asciiTheme="minorHAnsi" w:hAnsiTheme="minorHAnsi" w:cstheme="minorHAnsi"/>
                <w:b/>
                <w:noProof/>
                <w:sz w:val="22"/>
                <w:szCs w:val="22"/>
              </w:rPr>
              <w:t>7. FISCALIZAÇÃO</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_Toc421445162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19</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63" w:history="1">
            <w:r w:rsidR="00535A63" w:rsidRPr="004C38A8">
              <w:rPr>
                <w:rStyle w:val="Hyperlink"/>
                <w:rFonts w:asciiTheme="minorHAnsi" w:hAnsiTheme="minorHAnsi" w:cstheme="minorHAnsi"/>
                <w:b/>
                <w:noProof/>
                <w:sz w:val="22"/>
                <w:szCs w:val="22"/>
              </w:rPr>
              <w:t>8. OBRIGAÇÕES DA CONTRATADA</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_Toc421445163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19</w:t>
            </w:r>
            <w:r w:rsidR="00535A63" w:rsidRPr="004C38A8">
              <w:rPr>
                <w:rFonts w:asciiTheme="minorHAnsi" w:hAnsiTheme="minorHAnsi" w:cstheme="minorHAnsi"/>
                <w:noProof/>
                <w:webHidden/>
                <w:sz w:val="22"/>
                <w:szCs w:val="22"/>
              </w:rPr>
              <w:fldChar w:fldCharType="end"/>
            </w:r>
          </w:hyperlink>
        </w:p>
        <w:p w:rsidR="00535A63" w:rsidRPr="004C38A8" w:rsidRDefault="008152F5">
          <w:pPr>
            <w:pStyle w:val="Sumrio1"/>
            <w:rPr>
              <w:rFonts w:asciiTheme="minorHAnsi" w:eastAsiaTheme="minorEastAsia" w:hAnsiTheme="minorHAnsi" w:cstheme="minorHAnsi"/>
              <w:noProof/>
              <w:sz w:val="22"/>
              <w:szCs w:val="22"/>
            </w:rPr>
          </w:pPr>
          <w:hyperlink w:anchor="_Toc421445164" w:history="1">
            <w:r w:rsidR="00535A63" w:rsidRPr="004C38A8">
              <w:rPr>
                <w:rStyle w:val="Hyperlink"/>
                <w:rFonts w:asciiTheme="minorHAnsi" w:hAnsiTheme="minorHAnsi" w:cstheme="minorHAnsi"/>
                <w:b/>
                <w:noProof/>
                <w:sz w:val="22"/>
                <w:szCs w:val="22"/>
              </w:rPr>
              <w:t>9. PLANILHA ESTIMATIVA ORÇAMENTÁRIA (EM ANEXO)</w:t>
            </w:r>
            <w:r w:rsidR="00535A63" w:rsidRPr="004C38A8">
              <w:rPr>
                <w:rFonts w:asciiTheme="minorHAnsi" w:hAnsiTheme="minorHAnsi" w:cstheme="minorHAnsi"/>
                <w:noProof/>
                <w:webHidden/>
                <w:sz w:val="22"/>
                <w:szCs w:val="22"/>
              </w:rPr>
              <w:tab/>
            </w:r>
            <w:r w:rsidR="00535A63" w:rsidRPr="004C38A8">
              <w:rPr>
                <w:rFonts w:asciiTheme="minorHAnsi" w:hAnsiTheme="minorHAnsi" w:cstheme="minorHAnsi"/>
                <w:noProof/>
                <w:webHidden/>
                <w:sz w:val="22"/>
                <w:szCs w:val="22"/>
              </w:rPr>
              <w:fldChar w:fldCharType="begin"/>
            </w:r>
            <w:r w:rsidR="00535A63" w:rsidRPr="004C38A8">
              <w:rPr>
                <w:rFonts w:asciiTheme="minorHAnsi" w:hAnsiTheme="minorHAnsi" w:cstheme="minorHAnsi"/>
                <w:noProof/>
                <w:webHidden/>
                <w:sz w:val="22"/>
                <w:szCs w:val="22"/>
              </w:rPr>
              <w:instrText xml:space="preserve"> PAGEREF _Toc421445164 \h </w:instrText>
            </w:r>
            <w:r w:rsidR="00535A63" w:rsidRPr="004C38A8">
              <w:rPr>
                <w:rFonts w:asciiTheme="minorHAnsi" w:hAnsiTheme="minorHAnsi" w:cstheme="minorHAnsi"/>
                <w:noProof/>
                <w:webHidden/>
                <w:sz w:val="22"/>
                <w:szCs w:val="22"/>
              </w:rPr>
            </w:r>
            <w:r w:rsidR="00535A63" w:rsidRPr="004C38A8">
              <w:rPr>
                <w:rFonts w:asciiTheme="minorHAnsi" w:hAnsiTheme="minorHAnsi" w:cstheme="minorHAnsi"/>
                <w:noProof/>
                <w:webHidden/>
                <w:sz w:val="22"/>
                <w:szCs w:val="22"/>
              </w:rPr>
              <w:fldChar w:fldCharType="separate"/>
            </w:r>
            <w:r w:rsidR="000E28DB">
              <w:rPr>
                <w:rFonts w:asciiTheme="minorHAnsi" w:hAnsiTheme="minorHAnsi" w:cstheme="minorHAnsi"/>
                <w:noProof/>
                <w:webHidden/>
                <w:sz w:val="22"/>
                <w:szCs w:val="22"/>
              </w:rPr>
              <w:t>20</w:t>
            </w:r>
            <w:r w:rsidR="00535A63" w:rsidRPr="004C38A8">
              <w:rPr>
                <w:rFonts w:asciiTheme="minorHAnsi" w:hAnsiTheme="minorHAnsi" w:cstheme="minorHAnsi"/>
                <w:noProof/>
                <w:webHidden/>
                <w:sz w:val="22"/>
                <w:szCs w:val="22"/>
              </w:rPr>
              <w:fldChar w:fldCharType="end"/>
            </w:r>
          </w:hyperlink>
        </w:p>
        <w:p w:rsidR="00112571" w:rsidRPr="004C38A8" w:rsidRDefault="00112571" w:rsidP="00112571">
          <w:pPr>
            <w:spacing w:line="480" w:lineRule="auto"/>
            <w:rPr>
              <w:rFonts w:asciiTheme="minorHAnsi" w:hAnsiTheme="minorHAnsi" w:cstheme="minorHAnsi"/>
              <w:sz w:val="22"/>
              <w:szCs w:val="22"/>
            </w:rPr>
          </w:pPr>
          <w:r w:rsidRPr="004C38A8">
            <w:rPr>
              <w:rFonts w:asciiTheme="minorHAnsi" w:hAnsiTheme="minorHAnsi" w:cstheme="minorHAnsi"/>
              <w:b/>
              <w:bCs/>
              <w:sz w:val="22"/>
              <w:szCs w:val="22"/>
            </w:rPr>
            <w:fldChar w:fldCharType="end"/>
          </w:r>
        </w:p>
      </w:sdtContent>
    </w:sdt>
    <w:p w:rsidR="00112571" w:rsidRPr="004C38A8" w:rsidRDefault="00112571" w:rsidP="00112571">
      <w:pPr>
        <w:rPr>
          <w:rFonts w:asciiTheme="minorHAnsi" w:hAnsiTheme="minorHAnsi" w:cstheme="minorHAnsi"/>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112571" w:rsidRPr="004C38A8" w:rsidRDefault="00112571" w:rsidP="00112571">
      <w:pPr>
        <w:rPr>
          <w:rFonts w:asciiTheme="minorHAnsi" w:hAnsiTheme="minorHAnsi" w:cstheme="minorHAnsi"/>
          <w:b/>
          <w:sz w:val="22"/>
          <w:szCs w:val="22"/>
        </w:rPr>
      </w:pPr>
    </w:p>
    <w:p w:rsidR="00D54CE4" w:rsidRPr="004C38A8" w:rsidRDefault="00D54CE4" w:rsidP="00D54CE4">
      <w:pPr>
        <w:rPr>
          <w:rFonts w:asciiTheme="minorHAnsi" w:hAnsiTheme="minorHAnsi" w:cstheme="minorHAnsi"/>
          <w:sz w:val="22"/>
          <w:szCs w:val="22"/>
        </w:rPr>
      </w:pPr>
    </w:p>
    <w:p w:rsidR="00112571" w:rsidRPr="004C38A8" w:rsidRDefault="00112571" w:rsidP="00112571">
      <w:pPr>
        <w:rPr>
          <w:rFonts w:asciiTheme="minorHAnsi" w:hAnsiTheme="minorHAnsi" w:cstheme="minorHAnsi"/>
          <w:b/>
          <w:sz w:val="22"/>
          <w:szCs w:val="22"/>
        </w:rPr>
      </w:pPr>
    </w:p>
    <w:p w:rsidR="00D54CE4" w:rsidRPr="004C38A8" w:rsidRDefault="00D54CE4" w:rsidP="00975CE7">
      <w:pPr>
        <w:pStyle w:val="Ttulo1"/>
        <w:spacing w:line="480" w:lineRule="auto"/>
        <w:ind w:hanging="12"/>
        <w:rPr>
          <w:rFonts w:asciiTheme="minorHAnsi" w:hAnsiTheme="minorHAnsi" w:cstheme="minorHAnsi"/>
          <w:b/>
          <w:color w:val="auto"/>
          <w:sz w:val="22"/>
          <w:szCs w:val="22"/>
        </w:rPr>
      </w:pPr>
    </w:p>
    <w:p w:rsidR="00D54CE4" w:rsidRPr="004C38A8" w:rsidRDefault="00D54CE4" w:rsidP="00975CE7">
      <w:pPr>
        <w:pStyle w:val="Ttulo1"/>
        <w:spacing w:line="480" w:lineRule="auto"/>
        <w:ind w:hanging="12"/>
        <w:rPr>
          <w:rFonts w:asciiTheme="minorHAnsi" w:hAnsiTheme="minorHAnsi" w:cstheme="minorHAnsi"/>
          <w:b/>
          <w:color w:val="auto"/>
          <w:sz w:val="22"/>
          <w:szCs w:val="22"/>
        </w:rPr>
      </w:pPr>
    </w:p>
    <w:p w:rsidR="00D54CE4" w:rsidRPr="004C38A8" w:rsidRDefault="00D54CE4" w:rsidP="00D54CE4">
      <w:pPr>
        <w:rPr>
          <w:rFonts w:asciiTheme="minorHAnsi" w:hAnsiTheme="minorHAnsi" w:cstheme="minorHAnsi"/>
          <w:sz w:val="22"/>
          <w:szCs w:val="22"/>
        </w:rPr>
      </w:pPr>
    </w:p>
    <w:p w:rsidR="00D54CE4" w:rsidRPr="004C38A8" w:rsidRDefault="00D54CE4" w:rsidP="00D54CE4">
      <w:pPr>
        <w:rPr>
          <w:rFonts w:asciiTheme="minorHAnsi" w:hAnsiTheme="minorHAnsi" w:cstheme="minorHAnsi"/>
          <w:sz w:val="22"/>
          <w:szCs w:val="22"/>
        </w:rPr>
      </w:pPr>
    </w:p>
    <w:p w:rsidR="00D54CE4" w:rsidRPr="004C38A8" w:rsidRDefault="00D54CE4" w:rsidP="00D54CE4">
      <w:pPr>
        <w:rPr>
          <w:rFonts w:asciiTheme="minorHAnsi" w:hAnsiTheme="minorHAnsi" w:cstheme="minorHAnsi"/>
          <w:sz w:val="22"/>
          <w:szCs w:val="22"/>
        </w:rPr>
      </w:pPr>
    </w:p>
    <w:p w:rsidR="006744C2" w:rsidRPr="004C38A8" w:rsidRDefault="004B2453" w:rsidP="00975CE7">
      <w:pPr>
        <w:pStyle w:val="Ttulo1"/>
        <w:spacing w:line="480" w:lineRule="auto"/>
        <w:ind w:hanging="12"/>
        <w:rPr>
          <w:rFonts w:asciiTheme="minorHAnsi" w:hAnsiTheme="minorHAnsi" w:cstheme="minorHAnsi"/>
          <w:b/>
          <w:color w:val="auto"/>
          <w:sz w:val="22"/>
          <w:szCs w:val="22"/>
        </w:rPr>
      </w:pPr>
      <w:bookmarkStart w:id="4" w:name="_Toc421445149"/>
      <w:r w:rsidRPr="004C38A8">
        <w:rPr>
          <w:rFonts w:asciiTheme="minorHAnsi" w:hAnsiTheme="minorHAnsi" w:cstheme="minorHAnsi"/>
          <w:b/>
          <w:color w:val="auto"/>
          <w:sz w:val="22"/>
          <w:szCs w:val="22"/>
        </w:rPr>
        <w:lastRenderedPageBreak/>
        <w:t>1</w:t>
      </w:r>
      <w:r w:rsidR="006744C2" w:rsidRPr="004C38A8">
        <w:rPr>
          <w:rFonts w:asciiTheme="minorHAnsi" w:hAnsiTheme="minorHAnsi" w:cstheme="minorHAnsi"/>
          <w:b/>
          <w:color w:val="auto"/>
          <w:sz w:val="22"/>
          <w:szCs w:val="22"/>
        </w:rPr>
        <w:t xml:space="preserve">. </w:t>
      </w:r>
      <w:bookmarkEnd w:id="0"/>
      <w:bookmarkEnd w:id="1"/>
      <w:bookmarkEnd w:id="2"/>
      <w:r w:rsidR="006763A9" w:rsidRPr="004C38A8">
        <w:rPr>
          <w:rFonts w:asciiTheme="minorHAnsi" w:hAnsiTheme="minorHAnsi" w:cstheme="minorHAnsi"/>
          <w:b/>
          <w:color w:val="auto"/>
          <w:sz w:val="22"/>
          <w:szCs w:val="22"/>
        </w:rPr>
        <w:t>INTRODUÇÃO</w:t>
      </w:r>
      <w:bookmarkEnd w:id="3"/>
      <w:bookmarkEnd w:id="4"/>
      <w:r w:rsidR="006744C2" w:rsidRPr="004C38A8">
        <w:rPr>
          <w:rFonts w:asciiTheme="minorHAnsi" w:hAnsiTheme="minorHAnsi" w:cstheme="minorHAnsi"/>
          <w:b/>
          <w:color w:val="auto"/>
          <w:sz w:val="22"/>
          <w:szCs w:val="22"/>
        </w:rPr>
        <w:t xml:space="preserve"> </w:t>
      </w:r>
    </w:p>
    <w:p w:rsidR="00D0298D" w:rsidRPr="004C38A8" w:rsidRDefault="006744C2" w:rsidP="00975CE7">
      <w:pPr>
        <w:spacing w:line="360" w:lineRule="auto"/>
        <w:ind w:firstLine="567"/>
        <w:jc w:val="both"/>
        <w:rPr>
          <w:rFonts w:asciiTheme="minorHAnsi" w:hAnsiTheme="minorHAnsi" w:cstheme="minorHAnsi"/>
          <w:color w:val="000000"/>
          <w:sz w:val="22"/>
          <w:szCs w:val="22"/>
        </w:rPr>
      </w:pPr>
      <w:r w:rsidRPr="004C38A8">
        <w:rPr>
          <w:rFonts w:asciiTheme="minorHAnsi" w:hAnsiTheme="minorHAnsi" w:cstheme="minorHAnsi"/>
          <w:sz w:val="22"/>
          <w:szCs w:val="22"/>
        </w:rPr>
        <w:t xml:space="preserve">  </w:t>
      </w:r>
      <w:r w:rsidR="00D0298D" w:rsidRPr="004C38A8">
        <w:rPr>
          <w:rFonts w:asciiTheme="minorHAnsi" w:hAnsiTheme="minorHAnsi" w:cstheme="minorHAnsi"/>
          <w:color w:val="000000"/>
          <w:sz w:val="22"/>
          <w:szCs w:val="22"/>
        </w:rPr>
        <w:t xml:space="preserve">O homem moderno a cada dia vem transformando a sociedade em que vive muito em razão da globalização. As informações e a velocidade com a qual elas atingem a sociedade espantam qualquer um que tenha vivenciado as décadas de 80 e 90. Em razão da tecnologia e das facilidades que ela traz, os receptores dessas informações </w:t>
      </w:r>
      <w:r w:rsidR="00066ECD" w:rsidRPr="004C38A8">
        <w:rPr>
          <w:rFonts w:asciiTheme="minorHAnsi" w:hAnsiTheme="minorHAnsi" w:cstheme="minorHAnsi"/>
          <w:color w:val="000000"/>
          <w:sz w:val="22"/>
          <w:szCs w:val="22"/>
        </w:rPr>
        <w:t xml:space="preserve">tornam-se </w:t>
      </w:r>
      <w:r w:rsidR="00D0298D" w:rsidRPr="004C38A8">
        <w:rPr>
          <w:rFonts w:asciiTheme="minorHAnsi" w:hAnsiTheme="minorHAnsi" w:cstheme="minorHAnsi"/>
          <w:color w:val="000000"/>
          <w:sz w:val="22"/>
          <w:szCs w:val="22"/>
        </w:rPr>
        <w:t xml:space="preserve">cada vez mais exigentes, em todos os sentidos. </w:t>
      </w:r>
      <w:proofErr w:type="gramStart"/>
      <w:r w:rsidR="00D0298D" w:rsidRPr="004C38A8">
        <w:rPr>
          <w:rFonts w:asciiTheme="minorHAnsi" w:hAnsiTheme="minorHAnsi" w:cstheme="minorHAnsi"/>
          <w:color w:val="000000"/>
          <w:sz w:val="22"/>
          <w:szCs w:val="22"/>
        </w:rPr>
        <w:t>Exigentes consigo</w:t>
      </w:r>
      <w:proofErr w:type="gramEnd"/>
      <w:r w:rsidR="00D0298D" w:rsidRPr="004C38A8">
        <w:rPr>
          <w:rFonts w:asciiTheme="minorHAnsi" w:hAnsiTheme="minorHAnsi" w:cstheme="minorHAnsi"/>
          <w:color w:val="000000"/>
          <w:sz w:val="22"/>
          <w:szCs w:val="22"/>
        </w:rPr>
        <w:t>, com os outros, com as coisas, com tudo, tornando o mundo tão exigente, ao ponto de os serviços e informações ficarem ins</w:t>
      </w:r>
      <w:r w:rsidR="00066ECD" w:rsidRPr="004C38A8">
        <w:rPr>
          <w:rFonts w:asciiTheme="minorHAnsi" w:hAnsiTheme="minorHAnsi" w:cstheme="minorHAnsi"/>
          <w:color w:val="000000"/>
          <w:sz w:val="22"/>
          <w:szCs w:val="22"/>
        </w:rPr>
        <w:t>uficientes, esgotáveis, pobres.</w:t>
      </w:r>
    </w:p>
    <w:p w:rsidR="00D0298D" w:rsidRPr="004C38A8" w:rsidRDefault="00D0298D" w:rsidP="00D0298D">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Em virtude disto, o mundo se especializou. As profissões ganharam novos rumos, novas perspectivas. Os cursos que antes eram genéricos, como engenharia, direito, medicina, tornaram-se insuficientes e foram ganhando afluentes. Se antes os clínicos gerais da engenharia mecânica e do direito davam conta da demanda profissional, com o passar dos anos e a evolução da sociedade, exigiu que os profissionais se tornassem especialistas, criando ramos e abrindo possibilidades.</w:t>
      </w:r>
    </w:p>
    <w:p w:rsidR="00D0298D" w:rsidRPr="004C38A8" w:rsidRDefault="00D0298D" w:rsidP="00D0298D">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Hoje, especialistas, mestres e doutores são essenciais para o desenvolvimento veloz da sociedade, exigido em todas as partes. Apesar dos malefícios gerados (como tempo demandado, ou o "saber muito sobre pouco</w:t>
      </w:r>
      <w:r w:rsidR="00066ECD"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 xml:space="preserve">), a especialização na sociedade do conhecimento traz benefícios </w:t>
      </w:r>
      <w:r w:rsidR="00066ECD" w:rsidRPr="004C38A8">
        <w:rPr>
          <w:rFonts w:asciiTheme="minorHAnsi" w:hAnsiTheme="minorHAnsi" w:cstheme="minorHAnsi"/>
          <w:color w:val="000000"/>
          <w:sz w:val="22"/>
          <w:szCs w:val="22"/>
        </w:rPr>
        <w:t>inegáveis</w:t>
      </w:r>
      <w:r w:rsidRPr="004C38A8">
        <w:rPr>
          <w:rFonts w:asciiTheme="minorHAnsi" w:hAnsiTheme="minorHAnsi" w:cstheme="minorHAnsi"/>
          <w:color w:val="000000"/>
          <w:sz w:val="22"/>
          <w:szCs w:val="22"/>
        </w:rPr>
        <w:t>. A criação de novos empregos, o aprofundamento do saber e a qualidade dos serviços faz com que a sociedade evolua ainda mais.</w:t>
      </w:r>
    </w:p>
    <w:p w:rsidR="00D0298D" w:rsidRPr="004C38A8" w:rsidRDefault="00D0298D" w:rsidP="00D0298D">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Assim, apesar do ser humano, na sua individualidade, não estar ampliando o seu modo de conhecer, mas sim </w:t>
      </w:r>
      <w:proofErr w:type="gramStart"/>
      <w:r w:rsidRPr="004C38A8">
        <w:rPr>
          <w:rFonts w:asciiTheme="minorHAnsi" w:hAnsiTheme="minorHAnsi" w:cstheme="minorHAnsi"/>
          <w:color w:val="000000"/>
          <w:sz w:val="22"/>
          <w:szCs w:val="22"/>
        </w:rPr>
        <w:t>reduzindo-se</w:t>
      </w:r>
      <w:proofErr w:type="gramEnd"/>
      <w:r w:rsidRPr="004C38A8">
        <w:rPr>
          <w:rFonts w:asciiTheme="minorHAnsi" w:hAnsiTheme="minorHAnsi" w:cstheme="minorHAnsi"/>
          <w:color w:val="000000"/>
          <w:sz w:val="22"/>
          <w:szCs w:val="22"/>
        </w:rPr>
        <w:t xml:space="preserve"> à especifidade, a sociedade como um todo mergulha numa ampliação profunda do conhecimento, trazendo isto para o cotidiano, do mais trivial ao mais complexo dos trabalhos, a especialização é necessária e benéfica.</w:t>
      </w:r>
    </w:p>
    <w:p w:rsidR="005B2F36" w:rsidRPr="004C38A8" w:rsidRDefault="00123DEA" w:rsidP="00D616A5">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Percebemos então, </w:t>
      </w:r>
      <w:r w:rsidR="00066ECD" w:rsidRPr="004C38A8">
        <w:rPr>
          <w:rFonts w:asciiTheme="minorHAnsi" w:hAnsiTheme="minorHAnsi" w:cstheme="minorHAnsi"/>
          <w:color w:val="000000"/>
          <w:sz w:val="22"/>
          <w:szCs w:val="22"/>
        </w:rPr>
        <w:t>facilmente</w:t>
      </w:r>
      <w:r w:rsidRPr="004C38A8">
        <w:rPr>
          <w:rFonts w:asciiTheme="minorHAnsi" w:hAnsiTheme="minorHAnsi" w:cstheme="minorHAnsi"/>
          <w:color w:val="000000"/>
          <w:sz w:val="22"/>
          <w:szCs w:val="22"/>
        </w:rPr>
        <w:t xml:space="preserve">, </w:t>
      </w:r>
      <w:r w:rsidR="00066ECD" w:rsidRPr="004C38A8">
        <w:rPr>
          <w:rFonts w:asciiTheme="minorHAnsi" w:hAnsiTheme="minorHAnsi" w:cstheme="minorHAnsi"/>
          <w:color w:val="000000"/>
          <w:sz w:val="22"/>
          <w:szCs w:val="22"/>
        </w:rPr>
        <w:t>que a</w:t>
      </w:r>
      <w:r w:rsidR="00775EF3" w:rsidRPr="004C38A8">
        <w:rPr>
          <w:rFonts w:asciiTheme="minorHAnsi" w:hAnsiTheme="minorHAnsi" w:cstheme="minorHAnsi"/>
          <w:color w:val="000000"/>
          <w:sz w:val="22"/>
          <w:szCs w:val="22"/>
        </w:rPr>
        <w:t xml:space="preserve">s necessidades da sociedade atual elevaram-se de maneira exponencial nos últimos anos, criando um complexo de </w:t>
      </w:r>
      <w:r w:rsidR="00D616A5" w:rsidRPr="004C38A8">
        <w:rPr>
          <w:rFonts w:asciiTheme="minorHAnsi" w:hAnsiTheme="minorHAnsi" w:cstheme="minorHAnsi"/>
          <w:color w:val="000000"/>
          <w:sz w:val="22"/>
          <w:szCs w:val="22"/>
        </w:rPr>
        <w:t xml:space="preserve">sistemas logísticos que </w:t>
      </w:r>
      <w:r w:rsidR="00E04625" w:rsidRPr="004C38A8">
        <w:rPr>
          <w:rFonts w:asciiTheme="minorHAnsi" w:hAnsiTheme="minorHAnsi" w:cstheme="minorHAnsi"/>
          <w:color w:val="000000"/>
          <w:sz w:val="22"/>
          <w:szCs w:val="22"/>
        </w:rPr>
        <w:t>se desenvolveram</w:t>
      </w:r>
      <w:r w:rsidR="00D616A5" w:rsidRPr="004C38A8">
        <w:rPr>
          <w:rFonts w:asciiTheme="minorHAnsi" w:hAnsiTheme="minorHAnsi" w:cstheme="minorHAnsi"/>
          <w:color w:val="000000"/>
          <w:sz w:val="22"/>
          <w:szCs w:val="22"/>
        </w:rPr>
        <w:t xml:space="preserve"> de forma interdependente exigindo que funcionem de maneira coordenada e padronizada. </w:t>
      </w:r>
      <w:r w:rsidR="00775EF3" w:rsidRPr="004C38A8">
        <w:rPr>
          <w:rFonts w:asciiTheme="minorHAnsi" w:hAnsiTheme="minorHAnsi" w:cstheme="minorHAnsi"/>
          <w:color w:val="000000"/>
          <w:sz w:val="22"/>
          <w:szCs w:val="22"/>
        </w:rPr>
        <w:t xml:space="preserve">A convivência em sociedade nos obriga a mantermos diversos </w:t>
      </w:r>
      <w:r w:rsidR="00D616A5" w:rsidRPr="004C38A8">
        <w:rPr>
          <w:rFonts w:asciiTheme="minorHAnsi" w:hAnsiTheme="minorHAnsi" w:cstheme="minorHAnsi"/>
          <w:color w:val="000000"/>
          <w:sz w:val="22"/>
          <w:szCs w:val="22"/>
        </w:rPr>
        <w:t>sistemas</w:t>
      </w:r>
      <w:r w:rsidR="00775EF3" w:rsidRPr="004C38A8">
        <w:rPr>
          <w:rFonts w:asciiTheme="minorHAnsi" w:hAnsiTheme="minorHAnsi" w:cstheme="minorHAnsi"/>
          <w:color w:val="000000"/>
          <w:sz w:val="22"/>
          <w:szCs w:val="22"/>
        </w:rPr>
        <w:t xml:space="preserve"> em pleno funcionamento, tais como os sistemas </w:t>
      </w:r>
      <w:r w:rsidR="00D616A5" w:rsidRPr="004C38A8">
        <w:rPr>
          <w:rFonts w:asciiTheme="minorHAnsi" w:hAnsiTheme="minorHAnsi" w:cstheme="minorHAnsi"/>
          <w:color w:val="000000"/>
          <w:sz w:val="22"/>
          <w:szCs w:val="22"/>
        </w:rPr>
        <w:t xml:space="preserve">viários, de abastecimento de água, de alimentos, os sistemas de transporte, de comunicações, de energia e de captação de resíduos, </w:t>
      </w:r>
      <w:r w:rsidR="00775EF3" w:rsidRPr="004C38A8">
        <w:rPr>
          <w:rFonts w:asciiTheme="minorHAnsi" w:hAnsiTheme="minorHAnsi" w:cstheme="minorHAnsi"/>
          <w:color w:val="000000"/>
          <w:sz w:val="22"/>
          <w:szCs w:val="22"/>
        </w:rPr>
        <w:t xml:space="preserve">que de </w:t>
      </w:r>
      <w:r w:rsidR="00D616A5" w:rsidRPr="004C38A8">
        <w:rPr>
          <w:rFonts w:asciiTheme="minorHAnsi" w:hAnsiTheme="minorHAnsi" w:cstheme="minorHAnsi"/>
          <w:color w:val="000000"/>
          <w:sz w:val="22"/>
          <w:szCs w:val="22"/>
        </w:rPr>
        <w:t xml:space="preserve">uma maneira ou de outra, necessitam uns dos outros para sua continuidade. Além disso, o habitante das cidades é extremamente dependente destes serviços que, a princípio, surgiam como mais uma comodidade e, rapidamente, eram incorporados na vida </w:t>
      </w:r>
      <w:r w:rsidR="00E04625" w:rsidRPr="004C38A8">
        <w:rPr>
          <w:rFonts w:asciiTheme="minorHAnsi" w:hAnsiTheme="minorHAnsi" w:cstheme="minorHAnsi"/>
          <w:color w:val="000000"/>
          <w:sz w:val="22"/>
          <w:szCs w:val="22"/>
        </w:rPr>
        <w:t>dos cidadãos, tornando-se ele</w:t>
      </w:r>
      <w:r w:rsidR="00775EF3" w:rsidRPr="004C38A8">
        <w:rPr>
          <w:rFonts w:asciiTheme="minorHAnsi" w:hAnsiTheme="minorHAnsi" w:cstheme="minorHAnsi"/>
          <w:color w:val="000000"/>
          <w:sz w:val="22"/>
          <w:szCs w:val="22"/>
        </w:rPr>
        <w:t>s</w:t>
      </w:r>
      <w:r w:rsidR="00E04625" w:rsidRPr="004C38A8">
        <w:rPr>
          <w:rFonts w:asciiTheme="minorHAnsi" w:hAnsiTheme="minorHAnsi" w:cstheme="minorHAnsi"/>
          <w:color w:val="000000"/>
          <w:sz w:val="22"/>
          <w:szCs w:val="22"/>
        </w:rPr>
        <w:t xml:space="preserve"> ao mesmo tempo, beneficiário</w:t>
      </w:r>
      <w:r w:rsidR="00775EF3" w:rsidRPr="004C38A8">
        <w:rPr>
          <w:rFonts w:asciiTheme="minorHAnsi" w:hAnsiTheme="minorHAnsi" w:cstheme="minorHAnsi"/>
          <w:color w:val="000000"/>
          <w:sz w:val="22"/>
          <w:szCs w:val="22"/>
        </w:rPr>
        <w:t>s</w:t>
      </w:r>
      <w:r w:rsidR="00D616A5" w:rsidRPr="004C38A8">
        <w:rPr>
          <w:rFonts w:asciiTheme="minorHAnsi" w:hAnsiTheme="minorHAnsi" w:cstheme="minorHAnsi"/>
          <w:color w:val="000000"/>
          <w:sz w:val="22"/>
          <w:szCs w:val="22"/>
        </w:rPr>
        <w:t xml:space="preserve"> e refém dos seus provedores. </w:t>
      </w:r>
      <w:r w:rsidR="005B2F36" w:rsidRPr="004C38A8">
        <w:rPr>
          <w:rFonts w:asciiTheme="minorHAnsi" w:hAnsiTheme="minorHAnsi" w:cstheme="minorHAnsi"/>
          <w:color w:val="000000"/>
          <w:sz w:val="22"/>
          <w:szCs w:val="22"/>
        </w:rPr>
        <w:t xml:space="preserve">Nas grandes metrópoles esta característica assume proporções ainda mais notáveis, podendo ser percebida na situação caótica quando do eventual colapso de qualquer um destes sistemas. </w:t>
      </w:r>
    </w:p>
    <w:p w:rsidR="00D616A5" w:rsidRPr="004C38A8" w:rsidRDefault="005B2F36" w:rsidP="002E7546">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Dentre estes s</w:t>
      </w:r>
      <w:r w:rsidR="007A63C4" w:rsidRPr="004C38A8">
        <w:rPr>
          <w:rFonts w:asciiTheme="minorHAnsi" w:hAnsiTheme="minorHAnsi" w:cstheme="minorHAnsi"/>
          <w:color w:val="000000"/>
          <w:sz w:val="22"/>
          <w:szCs w:val="22"/>
        </w:rPr>
        <w:t>istemas e</w:t>
      </w:r>
      <w:r w:rsidRPr="004C38A8">
        <w:rPr>
          <w:rFonts w:asciiTheme="minorHAnsi" w:hAnsiTheme="minorHAnsi" w:cstheme="minorHAnsi"/>
          <w:color w:val="000000"/>
          <w:sz w:val="22"/>
          <w:szCs w:val="22"/>
        </w:rPr>
        <w:t xml:space="preserve">stá a </w:t>
      </w:r>
      <w:r w:rsidR="00066ECD" w:rsidRPr="004C38A8">
        <w:rPr>
          <w:rFonts w:asciiTheme="minorHAnsi" w:hAnsiTheme="minorHAnsi" w:cstheme="minorHAnsi"/>
          <w:b/>
          <w:color w:val="000000"/>
          <w:sz w:val="22"/>
          <w:szCs w:val="22"/>
        </w:rPr>
        <w:t>Iluminação Pública</w:t>
      </w:r>
      <w:r w:rsidR="00066ECD" w:rsidRPr="004C38A8">
        <w:rPr>
          <w:rFonts w:asciiTheme="minorHAnsi" w:hAnsiTheme="minorHAnsi" w:cstheme="minorHAnsi"/>
          <w:color w:val="000000"/>
          <w:sz w:val="22"/>
          <w:szCs w:val="22"/>
        </w:rPr>
        <w:t xml:space="preserve">. </w:t>
      </w:r>
      <w:r w:rsidR="00D67585" w:rsidRPr="004C38A8">
        <w:rPr>
          <w:rFonts w:asciiTheme="minorHAnsi" w:hAnsiTheme="minorHAnsi" w:cstheme="minorHAnsi"/>
          <w:color w:val="000000"/>
          <w:sz w:val="22"/>
          <w:szCs w:val="22"/>
        </w:rPr>
        <w:t xml:space="preserve">Ela </w:t>
      </w:r>
      <w:r w:rsidRPr="004C38A8">
        <w:rPr>
          <w:rFonts w:asciiTheme="minorHAnsi" w:hAnsiTheme="minorHAnsi" w:cstheme="minorHAnsi"/>
          <w:color w:val="000000"/>
          <w:sz w:val="22"/>
          <w:szCs w:val="22"/>
        </w:rPr>
        <w:t xml:space="preserve">visa estender o nosso dia, proporcionando-nos condições de trabalho e entretenimento no período noturno. Dos cinco sentidos que possuímos, a visão é a que nos </w:t>
      </w:r>
      <w:proofErr w:type="gramStart"/>
      <w:r w:rsidRPr="004C38A8">
        <w:rPr>
          <w:rFonts w:asciiTheme="minorHAnsi" w:hAnsiTheme="minorHAnsi" w:cstheme="minorHAnsi"/>
          <w:color w:val="000000"/>
          <w:sz w:val="22"/>
          <w:szCs w:val="22"/>
        </w:rPr>
        <w:t>traz</w:t>
      </w:r>
      <w:proofErr w:type="gramEnd"/>
      <w:r w:rsidRPr="004C38A8">
        <w:rPr>
          <w:rFonts w:asciiTheme="minorHAnsi" w:hAnsiTheme="minorHAnsi" w:cstheme="minorHAnsi"/>
          <w:color w:val="000000"/>
          <w:sz w:val="22"/>
          <w:szCs w:val="22"/>
        </w:rPr>
        <w:t xml:space="preserve"> 80% das informações sobre nosso ambiente (segundo Gilberto José Corrêa da Costa, em seu livro Iluminação Econômica, pag. 24). O reconhecimento do local, das pessoas, plantas, animais, objetos</w:t>
      </w:r>
      <w:r w:rsidR="00650D2E" w:rsidRPr="004C38A8">
        <w:rPr>
          <w:rFonts w:asciiTheme="minorHAnsi" w:hAnsiTheme="minorHAnsi" w:cstheme="minorHAnsi"/>
          <w:color w:val="000000"/>
          <w:sz w:val="22"/>
          <w:szCs w:val="22"/>
        </w:rPr>
        <w:t xml:space="preserve"> e obstáculos são também dependentes de um fenômeno físico imprescindível: a LUZ. A ausência deste fator nos priva de nosso mais importante sentido e, </w:t>
      </w:r>
      <w:r w:rsidR="008A5DB8" w:rsidRPr="004C38A8">
        <w:rPr>
          <w:rFonts w:asciiTheme="minorHAnsi" w:hAnsiTheme="minorHAnsi" w:cstheme="minorHAnsi"/>
          <w:color w:val="000000"/>
          <w:sz w:val="22"/>
          <w:szCs w:val="22"/>
        </w:rPr>
        <w:t>consequentemente</w:t>
      </w:r>
      <w:r w:rsidR="00650D2E" w:rsidRPr="004C38A8">
        <w:rPr>
          <w:rFonts w:asciiTheme="minorHAnsi" w:hAnsiTheme="minorHAnsi" w:cstheme="minorHAnsi"/>
          <w:color w:val="000000"/>
          <w:sz w:val="22"/>
          <w:szCs w:val="22"/>
        </w:rPr>
        <w:t>, de grande parte de nossas capacidades.</w:t>
      </w:r>
    </w:p>
    <w:p w:rsidR="00C231C0" w:rsidRPr="004C38A8" w:rsidRDefault="006763A9" w:rsidP="00C231C0">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Além </w:t>
      </w:r>
      <w:r w:rsidR="00C231C0" w:rsidRPr="004C38A8">
        <w:rPr>
          <w:rFonts w:asciiTheme="minorHAnsi" w:hAnsiTheme="minorHAnsi" w:cstheme="minorHAnsi"/>
          <w:color w:val="000000"/>
          <w:sz w:val="22"/>
          <w:szCs w:val="22"/>
        </w:rPr>
        <w:t>destes fatores</w:t>
      </w:r>
      <w:r w:rsidRPr="004C38A8">
        <w:rPr>
          <w:rFonts w:asciiTheme="minorHAnsi" w:hAnsiTheme="minorHAnsi" w:cstheme="minorHAnsi"/>
          <w:color w:val="000000"/>
          <w:sz w:val="22"/>
          <w:szCs w:val="22"/>
        </w:rPr>
        <w:t xml:space="preserve">, </w:t>
      </w:r>
      <w:r w:rsidR="00C231C0" w:rsidRPr="004C38A8">
        <w:rPr>
          <w:rFonts w:asciiTheme="minorHAnsi" w:hAnsiTheme="minorHAnsi" w:cstheme="minorHAnsi"/>
          <w:color w:val="000000"/>
          <w:sz w:val="22"/>
          <w:szCs w:val="22"/>
        </w:rPr>
        <w:t xml:space="preserve">a iluminação pública deve ser considerada como sendo </w:t>
      </w:r>
      <w:r w:rsidR="002E7546" w:rsidRPr="004C38A8">
        <w:rPr>
          <w:rFonts w:asciiTheme="minorHAnsi" w:hAnsiTheme="minorHAnsi" w:cstheme="minorHAnsi"/>
          <w:color w:val="000000"/>
          <w:sz w:val="22"/>
          <w:szCs w:val="22"/>
        </w:rPr>
        <w:t>um serviço essencial e indispensável, que deve ser prestado d</w:t>
      </w:r>
      <w:r w:rsidR="00E04625" w:rsidRPr="004C38A8">
        <w:rPr>
          <w:rFonts w:asciiTheme="minorHAnsi" w:hAnsiTheme="minorHAnsi" w:cstheme="minorHAnsi"/>
          <w:color w:val="000000"/>
          <w:sz w:val="22"/>
          <w:szCs w:val="22"/>
        </w:rPr>
        <w:t>e forma contínua</w:t>
      </w:r>
      <w:r w:rsidR="002E7546" w:rsidRPr="004C38A8">
        <w:rPr>
          <w:rFonts w:asciiTheme="minorHAnsi" w:hAnsiTheme="minorHAnsi" w:cstheme="minorHAnsi"/>
          <w:color w:val="000000"/>
          <w:sz w:val="22"/>
          <w:szCs w:val="22"/>
        </w:rPr>
        <w:t xml:space="preserve">. </w:t>
      </w:r>
      <w:r w:rsidR="00C231C0" w:rsidRPr="004C38A8">
        <w:rPr>
          <w:rFonts w:asciiTheme="minorHAnsi" w:hAnsiTheme="minorHAnsi" w:cstheme="minorHAnsi"/>
          <w:color w:val="000000"/>
          <w:sz w:val="22"/>
          <w:szCs w:val="22"/>
        </w:rPr>
        <w:t>A falta deste serviço i</w:t>
      </w:r>
      <w:r w:rsidR="002E7546" w:rsidRPr="004C38A8">
        <w:rPr>
          <w:rFonts w:asciiTheme="minorHAnsi" w:hAnsiTheme="minorHAnsi" w:cstheme="minorHAnsi"/>
          <w:color w:val="000000"/>
          <w:sz w:val="22"/>
          <w:szCs w:val="22"/>
        </w:rPr>
        <w:t xml:space="preserve">nflui diretamente na segurança </w:t>
      </w:r>
      <w:r w:rsidR="002E7546" w:rsidRPr="004C38A8">
        <w:rPr>
          <w:rFonts w:asciiTheme="minorHAnsi" w:hAnsiTheme="minorHAnsi" w:cstheme="minorHAnsi"/>
          <w:color w:val="000000"/>
          <w:sz w:val="22"/>
          <w:szCs w:val="22"/>
        </w:rPr>
        <w:lastRenderedPageBreak/>
        <w:t>pública e patrimonial, no trânsito de pedestres e veículos, nas atividades econômicas, e no desenvolvimento da sociedade.</w:t>
      </w:r>
      <w:r w:rsidR="00C231C0" w:rsidRPr="004C38A8">
        <w:rPr>
          <w:rFonts w:asciiTheme="minorHAnsi" w:hAnsiTheme="minorHAnsi" w:cstheme="minorHAnsi"/>
          <w:color w:val="000000"/>
          <w:sz w:val="22"/>
          <w:szCs w:val="22"/>
        </w:rPr>
        <w:t xml:space="preserve"> </w:t>
      </w:r>
    </w:p>
    <w:p w:rsidR="002E7546" w:rsidRPr="004C38A8" w:rsidRDefault="002E7546" w:rsidP="00C231C0">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Entende-se como </w:t>
      </w:r>
      <w:r w:rsidR="005F0C1A" w:rsidRPr="004C38A8">
        <w:rPr>
          <w:rFonts w:asciiTheme="minorHAnsi" w:hAnsiTheme="minorHAnsi" w:cstheme="minorHAnsi"/>
          <w:b/>
          <w:color w:val="000000"/>
          <w:sz w:val="22"/>
          <w:szCs w:val="22"/>
        </w:rPr>
        <w:t>Sistema de Iluminação Pública</w:t>
      </w:r>
      <w:r w:rsidRPr="004C38A8">
        <w:rPr>
          <w:rFonts w:asciiTheme="minorHAnsi" w:hAnsiTheme="minorHAnsi" w:cstheme="minorHAnsi"/>
          <w:color w:val="000000"/>
          <w:sz w:val="22"/>
          <w:szCs w:val="22"/>
        </w:rPr>
        <w:t xml:space="preserve">, para os fins deste </w:t>
      </w:r>
      <w:r w:rsidR="00C231C0" w:rsidRPr="004C38A8">
        <w:rPr>
          <w:rFonts w:asciiTheme="minorHAnsi" w:hAnsiTheme="minorHAnsi" w:cstheme="minorHAnsi"/>
          <w:color w:val="000000"/>
          <w:sz w:val="22"/>
          <w:szCs w:val="22"/>
        </w:rPr>
        <w:t>memorial</w:t>
      </w:r>
      <w:r w:rsidRPr="004C38A8">
        <w:rPr>
          <w:rFonts w:asciiTheme="minorHAnsi" w:hAnsiTheme="minorHAnsi" w:cstheme="minorHAnsi"/>
          <w:color w:val="000000"/>
          <w:sz w:val="22"/>
          <w:szCs w:val="22"/>
        </w:rPr>
        <w:t xml:space="preserve">, o </w:t>
      </w:r>
      <w:r w:rsidR="00C231C0" w:rsidRPr="004C38A8">
        <w:rPr>
          <w:rFonts w:asciiTheme="minorHAnsi" w:hAnsiTheme="minorHAnsi" w:cstheme="minorHAnsi"/>
          <w:color w:val="000000"/>
          <w:sz w:val="22"/>
          <w:szCs w:val="22"/>
        </w:rPr>
        <w:t>conjunto de meios e a</w:t>
      </w:r>
      <w:r w:rsidRPr="004C38A8">
        <w:rPr>
          <w:rFonts w:asciiTheme="minorHAnsi" w:hAnsiTheme="minorHAnsi" w:cstheme="minorHAnsi"/>
          <w:color w:val="000000"/>
          <w:sz w:val="22"/>
          <w:szCs w:val="22"/>
        </w:rPr>
        <w:t>tividades interdependentes que se combinam e convergem para a obtenção da excelência dos serviços de iluminação pública.</w:t>
      </w:r>
    </w:p>
    <w:p w:rsidR="002E7546" w:rsidRPr="004C38A8" w:rsidRDefault="008F0712" w:rsidP="002E7546">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ab/>
        <w:t>A</w:t>
      </w:r>
      <w:r w:rsidR="002E7546" w:rsidRPr="004C38A8">
        <w:rPr>
          <w:rFonts w:asciiTheme="minorHAnsi" w:hAnsiTheme="minorHAnsi" w:cstheme="minorHAnsi"/>
          <w:color w:val="000000"/>
          <w:sz w:val="22"/>
          <w:szCs w:val="22"/>
        </w:rPr>
        <w:t xml:space="preserve">s atividades </w:t>
      </w:r>
      <w:r w:rsidR="00775EF3" w:rsidRPr="004C38A8">
        <w:rPr>
          <w:rFonts w:asciiTheme="minorHAnsi" w:hAnsiTheme="minorHAnsi" w:cstheme="minorHAnsi"/>
          <w:color w:val="000000"/>
          <w:sz w:val="22"/>
          <w:szCs w:val="22"/>
        </w:rPr>
        <w:t>de manutenção</w:t>
      </w:r>
      <w:r w:rsidR="00976A27" w:rsidRPr="004C38A8">
        <w:rPr>
          <w:rFonts w:asciiTheme="minorHAnsi" w:hAnsiTheme="minorHAnsi" w:cstheme="minorHAnsi"/>
          <w:color w:val="000000"/>
          <w:sz w:val="22"/>
          <w:szCs w:val="22"/>
        </w:rPr>
        <w:t xml:space="preserve">, melhoria e ampliação </w:t>
      </w:r>
      <w:r w:rsidR="00775EF3" w:rsidRPr="004C38A8">
        <w:rPr>
          <w:rFonts w:asciiTheme="minorHAnsi" w:hAnsiTheme="minorHAnsi" w:cstheme="minorHAnsi"/>
          <w:color w:val="000000"/>
          <w:sz w:val="22"/>
          <w:szCs w:val="22"/>
        </w:rPr>
        <w:t>compreendem todas as atividades inerentes ao sistema de iluminação</w:t>
      </w:r>
      <w:r w:rsidR="00A563C5" w:rsidRPr="004C38A8">
        <w:rPr>
          <w:rFonts w:asciiTheme="minorHAnsi" w:hAnsiTheme="minorHAnsi" w:cstheme="minorHAnsi"/>
          <w:color w:val="000000"/>
          <w:sz w:val="22"/>
          <w:szCs w:val="22"/>
        </w:rPr>
        <w:t xml:space="preserve"> pública, que serão objeto d</w:t>
      </w:r>
      <w:r w:rsidR="00EF04FD" w:rsidRPr="004C38A8">
        <w:rPr>
          <w:rFonts w:asciiTheme="minorHAnsi" w:hAnsiTheme="minorHAnsi" w:cstheme="minorHAnsi"/>
          <w:color w:val="000000"/>
          <w:sz w:val="22"/>
          <w:szCs w:val="22"/>
        </w:rPr>
        <w:t>a prestação dos serviços</w:t>
      </w:r>
      <w:r w:rsidR="005F0C1A" w:rsidRPr="004C38A8">
        <w:rPr>
          <w:rFonts w:asciiTheme="minorHAnsi" w:hAnsiTheme="minorHAnsi" w:cstheme="minorHAnsi"/>
          <w:color w:val="000000"/>
          <w:sz w:val="22"/>
          <w:szCs w:val="22"/>
        </w:rPr>
        <w:t>.</w:t>
      </w:r>
    </w:p>
    <w:p w:rsidR="00E51E5D" w:rsidRPr="004C38A8" w:rsidRDefault="002E7546" w:rsidP="00975CE7">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ab/>
        <w:t xml:space="preserve">Já os meios incluem as equipes de campo, </w:t>
      </w:r>
      <w:proofErr w:type="gramStart"/>
      <w:r w:rsidRPr="004C38A8">
        <w:rPr>
          <w:rFonts w:asciiTheme="minorHAnsi" w:hAnsiTheme="minorHAnsi" w:cstheme="minorHAnsi"/>
          <w:color w:val="000000"/>
          <w:sz w:val="22"/>
          <w:szCs w:val="22"/>
        </w:rPr>
        <w:t>qualificadas</w:t>
      </w:r>
      <w:proofErr w:type="gramEnd"/>
      <w:r w:rsidRPr="004C38A8">
        <w:rPr>
          <w:rFonts w:asciiTheme="minorHAnsi" w:hAnsiTheme="minorHAnsi" w:cstheme="minorHAnsi"/>
          <w:color w:val="000000"/>
          <w:sz w:val="22"/>
          <w:szCs w:val="22"/>
        </w:rPr>
        <w:t xml:space="preserve"> para operar em redes elétricas de sistemas de iluminação</w:t>
      </w:r>
      <w:r w:rsidR="00C231C0" w:rsidRPr="004C38A8">
        <w:rPr>
          <w:rFonts w:asciiTheme="minorHAnsi" w:hAnsiTheme="minorHAnsi" w:cstheme="minorHAnsi"/>
          <w:color w:val="000000"/>
          <w:sz w:val="22"/>
          <w:szCs w:val="22"/>
        </w:rPr>
        <w:t xml:space="preserve">, </w:t>
      </w:r>
      <w:r w:rsidRPr="004C38A8">
        <w:rPr>
          <w:rFonts w:asciiTheme="minorHAnsi" w:hAnsiTheme="minorHAnsi" w:cstheme="minorHAnsi"/>
          <w:color w:val="000000"/>
          <w:sz w:val="22"/>
          <w:szCs w:val="22"/>
        </w:rPr>
        <w:t xml:space="preserve">energizadas </w:t>
      </w:r>
      <w:r w:rsidR="00460EA7" w:rsidRPr="004C38A8">
        <w:rPr>
          <w:rFonts w:asciiTheme="minorHAnsi" w:hAnsiTheme="minorHAnsi" w:cstheme="minorHAnsi"/>
          <w:color w:val="000000"/>
          <w:sz w:val="22"/>
          <w:szCs w:val="22"/>
        </w:rPr>
        <w:t>em baixa</w:t>
      </w:r>
      <w:r w:rsidR="00E04625" w:rsidRPr="004C38A8">
        <w:rPr>
          <w:rFonts w:asciiTheme="minorHAnsi" w:hAnsiTheme="minorHAnsi" w:cstheme="minorHAnsi"/>
          <w:color w:val="000000"/>
          <w:sz w:val="22"/>
          <w:szCs w:val="22"/>
        </w:rPr>
        <w:t xml:space="preserve"> tensão</w:t>
      </w:r>
      <w:r w:rsidR="00460EA7" w:rsidRPr="004C38A8">
        <w:rPr>
          <w:rFonts w:asciiTheme="minorHAnsi" w:hAnsiTheme="minorHAnsi" w:cstheme="minorHAnsi"/>
          <w:color w:val="000000"/>
          <w:sz w:val="22"/>
          <w:szCs w:val="22"/>
        </w:rPr>
        <w:t xml:space="preserve"> </w:t>
      </w:r>
      <w:r w:rsidRPr="004C38A8">
        <w:rPr>
          <w:rFonts w:asciiTheme="minorHAnsi" w:hAnsiTheme="minorHAnsi" w:cstheme="minorHAnsi"/>
          <w:color w:val="000000"/>
          <w:sz w:val="22"/>
          <w:szCs w:val="22"/>
        </w:rPr>
        <w:t>(atividade de risco em área de risco), ou não,</w:t>
      </w:r>
      <w:r w:rsidR="00460EA7" w:rsidRPr="004C38A8">
        <w:rPr>
          <w:rFonts w:asciiTheme="minorHAnsi" w:hAnsiTheme="minorHAnsi" w:cstheme="minorHAnsi"/>
          <w:color w:val="000000"/>
          <w:sz w:val="22"/>
          <w:szCs w:val="22"/>
        </w:rPr>
        <w:t xml:space="preserve"> </w:t>
      </w:r>
      <w:r w:rsidRPr="004C38A8">
        <w:rPr>
          <w:rFonts w:asciiTheme="minorHAnsi" w:hAnsiTheme="minorHAnsi" w:cstheme="minorHAnsi"/>
          <w:color w:val="000000"/>
          <w:sz w:val="22"/>
          <w:szCs w:val="22"/>
        </w:rPr>
        <w:t>e</w:t>
      </w:r>
      <w:r w:rsidR="00C231C0" w:rsidRPr="004C38A8">
        <w:rPr>
          <w:rFonts w:asciiTheme="minorHAnsi" w:hAnsiTheme="minorHAnsi" w:cstheme="minorHAnsi"/>
          <w:color w:val="000000"/>
          <w:sz w:val="22"/>
          <w:szCs w:val="22"/>
        </w:rPr>
        <w:t>quipamentos d</w:t>
      </w:r>
      <w:r w:rsidRPr="004C38A8">
        <w:rPr>
          <w:rFonts w:asciiTheme="minorHAnsi" w:hAnsiTheme="minorHAnsi" w:cstheme="minorHAnsi"/>
          <w:color w:val="000000"/>
          <w:sz w:val="22"/>
          <w:szCs w:val="22"/>
        </w:rPr>
        <w:t xml:space="preserve">e elevada </w:t>
      </w:r>
      <w:r w:rsidR="00A563C5" w:rsidRPr="004C38A8">
        <w:rPr>
          <w:rFonts w:asciiTheme="minorHAnsi" w:hAnsiTheme="minorHAnsi" w:cstheme="minorHAnsi"/>
          <w:color w:val="000000"/>
          <w:sz w:val="22"/>
          <w:szCs w:val="22"/>
        </w:rPr>
        <w:t>complexidade t</w:t>
      </w:r>
      <w:r w:rsidRPr="004C38A8">
        <w:rPr>
          <w:rFonts w:asciiTheme="minorHAnsi" w:hAnsiTheme="minorHAnsi" w:cstheme="minorHAnsi"/>
          <w:color w:val="000000"/>
          <w:sz w:val="22"/>
          <w:szCs w:val="22"/>
        </w:rPr>
        <w:t>ecnológica, utilizando procedimentos padronizados</w:t>
      </w:r>
      <w:r w:rsidR="00C231C0" w:rsidRPr="004C38A8">
        <w:rPr>
          <w:rFonts w:asciiTheme="minorHAnsi" w:hAnsiTheme="minorHAnsi" w:cstheme="minorHAnsi"/>
          <w:color w:val="000000"/>
          <w:sz w:val="22"/>
          <w:szCs w:val="22"/>
        </w:rPr>
        <w:t xml:space="preserve"> </w:t>
      </w:r>
      <w:r w:rsidRPr="004C38A8">
        <w:rPr>
          <w:rFonts w:asciiTheme="minorHAnsi" w:hAnsiTheme="minorHAnsi" w:cstheme="minorHAnsi"/>
          <w:color w:val="000000"/>
          <w:sz w:val="22"/>
          <w:szCs w:val="22"/>
        </w:rPr>
        <w:t xml:space="preserve">ligados à </w:t>
      </w:r>
      <w:r w:rsidR="00C231C0" w:rsidRPr="004C38A8">
        <w:rPr>
          <w:rFonts w:asciiTheme="minorHAnsi" w:hAnsiTheme="minorHAnsi" w:cstheme="minorHAnsi"/>
          <w:color w:val="000000"/>
          <w:sz w:val="22"/>
          <w:szCs w:val="22"/>
        </w:rPr>
        <w:t xml:space="preserve">manutenção </w:t>
      </w:r>
      <w:r w:rsidRPr="004C38A8">
        <w:rPr>
          <w:rFonts w:asciiTheme="minorHAnsi" w:hAnsiTheme="minorHAnsi" w:cstheme="minorHAnsi"/>
          <w:color w:val="000000"/>
          <w:sz w:val="22"/>
          <w:szCs w:val="22"/>
        </w:rPr>
        <w:t xml:space="preserve">do </w:t>
      </w:r>
      <w:r w:rsidR="00C231C0" w:rsidRPr="004C38A8">
        <w:rPr>
          <w:rFonts w:asciiTheme="minorHAnsi" w:hAnsiTheme="minorHAnsi" w:cstheme="minorHAnsi"/>
          <w:color w:val="000000"/>
          <w:sz w:val="22"/>
          <w:szCs w:val="22"/>
        </w:rPr>
        <w:t xml:space="preserve">sistema de </w:t>
      </w:r>
      <w:r w:rsidR="00EF04FD" w:rsidRPr="004C38A8">
        <w:rPr>
          <w:rFonts w:asciiTheme="minorHAnsi" w:hAnsiTheme="minorHAnsi" w:cstheme="minorHAnsi"/>
          <w:color w:val="000000"/>
          <w:sz w:val="22"/>
          <w:szCs w:val="22"/>
        </w:rPr>
        <w:t>iluminação pública, além da utilização de software de gerenciamento e controle de todo o sistema.</w:t>
      </w:r>
    </w:p>
    <w:p w:rsidR="00E51E5D" w:rsidRPr="004C38A8" w:rsidRDefault="00E51E5D" w:rsidP="00E51E5D">
      <w:pPr>
        <w:pStyle w:val="Ttulo1"/>
        <w:rPr>
          <w:rFonts w:asciiTheme="minorHAnsi" w:hAnsiTheme="minorHAnsi" w:cstheme="minorHAnsi"/>
          <w:sz w:val="22"/>
          <w:szCs w:val="22"/>
        </w:rPr>
      </w:pPr>
    </w:p>
    <w:p w:rsidR="00260E8E" w:rsidRPr="004C38A8" w:rsidRDefault="004B2453" w:rsidP="0036244D">
      <w:pPr>
        <w:pStyle w:val="Ttulo1"/>
        <w:ind w:hanging="158"/>
        <w:rPr>
          <w:rFonts w:asciiTheme="minorHAnsi" w:hAnsiTheme="minorHAnsi" w:cstheme="minorHAnsi"/>
          <w:b/>
          <w:color w:val="auto"/>
          <w:sz w:val="22"/>
          <w:szCs w:val="22"/>
        </w:rPr>
      </w:pPr>
      <w:bookmarkStart w:id="5" w:name="_Toc272439948"/>
      <w:bookmarkStart w:id="6" w:name="_Toc272440003"/>
      <w:bookmarkStart w:id="7" w:name="_Toc272441041"/>
      <w:bookmarkStart w:id="8" w:name="_Toc416777472"/>
      <w:bookmarkStart w:id="9" w:name="_Toc421445150"/>
      <w:r w:rsidRPr="004C38A8">
        <w:rPr>
          <w:rFonts w:asciiTheme="minorHAnsi" w:hAnsiTheme="minorHAnsi" w:cstheme="minorHAnsi"/>
          <w:b/>
          <w:color w:val="auto"/>
          <w:sz w:val="22"/>
          <w:szCs w:val="22"/>
        </w:rPr>
        <w:t>2</w:t>
      </w:r>
      <w:r w:rsidR="006744C2" w:rsidRPr="004C38A8">
        <w:rPr>
          <w:rFonts w:asciiTheme="minorHAnsi" w:hAnsiTheme="minorHAnsi" w:cstheme="minorHAnsi"/>
          <w:b/>
          <w:color w:val="auto"/>
          <w:sz w:val="22"/>
          <w:szCs w:val="22"/>
        </w:rPr>
        <w:t xml:space="preserve">. </w:t>
      </w:r>
      <w:bookmarkEnd w:id="5"/>
      <w:bookmarkEnd w:id="6"/>
      <w:bookmarkEnd w:id="7"/>
      <w:r w:rsidR="00460EA7" w:rsidRPr="004C38A8">
        <w:rPr>
          <w:rFonts w:asciiTheme="minorHAnsi" w:hAnsiTheme="minorHAnsi" w:cstheme="minorHAnsi"/>
          <w:b/>
          <w:color w:val="auto"/>
          <w:sz w:val="22"/>
          <w:szCs w:val="22"/>
        </w:rPr>
        <w:t>SITUAÇÃO ATUAL</w:t>
      </w:r>
      <w:bookmarkEnd w:id="8"/>
      <w:bookmarkEnd w:id="9"/>
      <w:r w:rsidR="00862BF7" w:rsidRPr="004C38A8">
        <w:rPr>
          <w:rFonts w:asciiTheme="minorHAnsi" w:hAnsiTheme="minorHAnsi" w:cstheme="minorHAnsi"/>
          <w:b/>
          <w:color w:val="auto"/>
          <w:sz w:val="22"/>
          <w:szCs w:val="22"/>
        </w:rPr>
        <w:t xml:space="preserve"> </w:t>
      </w:r>
    </w:p>
    <w:p w:rsidR="00E51E5D" w:rsidRPr="004C38A8" w:rsidRDefault="00E51E5D" w:rsidP="00E51E5D">
      <w:pPr>
        <w:rPr>
          <w:rFonts w:asciiTheme="minorHAnsi" w:hAnsiTheme="minorHAnsi" w:cstheme="minorHAnsi"/>
          <w:sz w:val="22"/>
          <w:szCs w:val="22"/>
        </w:rPr>
      </w:pPr>
    </w:p>
    <w:p w:rsidR="00460EA7" w:rsidRPr="004C38A8" w:rsidRDefault="00460EA7" w:rsidP="00120E66">
      <w:pPr>
        <w:spacing w:after="240"/>
        <w:ind w:firstLine="708"/>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O sistema de iluminação pública do município de </w:t>
      </w:r>
      <w:r w:rsidR="00706886" w:rsidRPr="004C38A8">
        <w:rPr>
          <w:rFonts w:asciiTheme="minorHAnsi" w:hAnsiTheme="minorHAnsi" w:cstheme="minorHAnsi"/>
          <w:color w:val="000000"/>
          <w:sz w:val="22"/>
          <w:szCs w:val="22"/>
        </w:rPr>
        <w:t>Campo Alegre</w:t>
      </w:r>
      <w:r w:rsidR="00EF04FD" w:rsidRPr="004C38A8">
        <w:rPr>
          <w:rFonts w:asciiTheme="minorHAnsi" w:hAnsiTheme="minorHAnsi" w:cstheme="minorHAnsi"/>
          <w:color w:val="000000"/>
          <w:sz w:val="22"/>
          <w:szCs w:val="22"/>
        </w:rPr>
        <w:t xml:space="preserve"> </w:t>
      </w:r>
      <w:r w:rsidRPr="004C38A8">
        <w:rPr>
          <w:rFonts w:asciiTheme="minorHAnsi" w:hAnsiTheme="minorHAnsi" w:cstheme="minorHAnsi"/>
          <w:color w:val="000000"/>
          <w:sz w:val="22"/>
          <w:szCs w:val="22"/>
        </w:rPr>
        <w:t>apresenta as seguintes características:</w:t>
      </w:r>
      <w:r w:rsidR="00120E66" w:rsidRPr="004C38A8">
        <w:rPr>
          <w:rFonts w:asciiTheme="minorHAnsi" w:hAnsiTheme="minorHAnsi" w:cstheme="minorHAnsi"/>
          <w:color w:val="000000"/>
          <w:sz w:val="22"/>
          <w:szCs w:val="22"/>
        </w:rPr>
        <w:t xml:space="preserve"> </w:t>
      </w:r>
    </w:p>
    <w:p w:rsidR="003F4434" w:rsidRPr="004C38A8" w:rsidRDefault="003F4434" w:rsidP="003F4434">
      <w:pPr>
        <w:pStyle w:val="PargrafodaLista"/>
        <w:numPr>
          <w:ilvl w:val="0"/>
          <w:numId w:val="12"/>
        </w:num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Número de lâmpadas instaladas: </w:t>
      </w:r>
      <w:r w:rsidR="00706886" w:rsidRPr="004C38A8">
        <w:rPr>
          <w:rFonts w:asciiTheme="minorHAnsi" w:hAnsiTheme="minorHAnsi" w:cstheme="minorHAnsi"/>
          <w:color w:val="000000"/>
          <w:sz w:val="22"/>
          <w:szCs w:val="22"/>
        </w:rPr>
        <w:t>3</w:t>
      </w:r>
      <w:r w:rsidRPr="004C38A8">
        <w:rPr>
          <w:rFonts w:asciiTheme="minorHAnsi" w:hAnsiTheme="minorHAnsi" w:cstheme="minorHAnsi"/>
          <w:color w:val="000000"/>
          <w:sz w:val="22"/>
          <w:szCs w:val="22"/>
        </w:rPr>
        <w:t>.</w:t>
      </w:r>
      <w:r w:rsidR="00706886" w:rsidRPr="004C38A8">
        <w:rPr>
          <w:rFonts w:asciiTheme="minorHAnsi" w:hAnsiTheme="minorHAnsi" w:cstheme="minorHAnsi"/>
          <w:color w:val="000000"/>
          <w:sz w:val="22"/>
          <w:szCs w:val="22"/>
        </w:rPr>
        <w:t>609</w:t>
      </w:r>
      <w:r w:rsidRPr="004C38A8">
        <w:rPr>
          <w:rFonts w:asciiTheme="minorHAnsi" w:hAnsiTheme="minorHAnsi" w:cstheme="minorHAnsi"/>
          <w:color w:val="000000"/>
          <w:sz w:val="22"/>
          <w:szCs w:val="22"/>
        </w:rPr>
        <w:t xml:space="preserve"> (base: Set/2014).</w:t>
      </w:r>
    </w:p>
    <w:p w:rsidR="003F4434" w:rsidRPr="004C38A8" w:rsidRDefault="003F4434" w:rsidP="003F4434">
      <w:pPr>
        <w:numPr>
          <w:ilvl w:val="0"/>
          <w:numId w:val="12"/>
        </w:num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Luminárias: predominantemente abertas sem alojamento para reator.</w:t>
      </w:r>
    </w:p>
    <w:p w:rsidR="003F4434" w:rsidRPr="004C38A8" w:rsidRDefault="00460EA7" w:rsidP="003F4434">
      <w:pPr>
        <w:numPr>
          <w:ilvl w:val="0"/>
          <w:numId w:val="12"/>
        </w:numPr>
        <w:spacing w:line="276" w:lineRule="au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Lâmpadas: predominantemente a </w:t>
      </w:r>
      <w:r w:rsidR="003F4434" w:rsidRPr="004C38A8">
        <w:rPr>
          <w:rFonts w:asciiTheme="minorHAnsi" w:hAnsiTheme="minorHAnsi" w:cstheme="minorHAnsi"/>
          <w:color w:val="000000"/>
          <w:sz w:val="22"/>
          <w:szCs w:val="22"/>
        </w:rPr>
        <w:t xml:space="preserve">vapor de sódio de </w:t>
      </w:r>
      <w:proofErr w:type="gramStart"/>
      <w:r w:rsidR="003F4434" w:rsidRPr="004C38A8">
        <w:rPr>
          <w:rFonts w:asciiTheme="minorHAnsi" w:hAnsiTheme="minorHAnsi" w:cstheme="minorHAnsi"/>
          <w:color w:val="000000"/>
          <w:sz w:val="22"/>
          <w:szCs w:val="22"/>
        </w:rPr>
        <w:t>70W</w:t>
      </w:r>
      <w:proofErr w:type="gramEnd"/>
      <w:r w:rsidR="003F4434" w:rsidRPr="004C38A8">
        <w:rPr>
          <w:rFonts w:asciiTheme="minorHAnsi" w:hAnsiTheme="minorHAnsi" w:cstheme="minorHAnsi"/>
          <w:color w:val="000000"/>
          <w:sz w:val="22"/>
          <w:szCs w:val="22"/>
        </w:rPr>
        <w:t>.</w:t>
      </w:r>
    </w:p>
    <w:p w:rsidR="00762CF8" w:rsidRPr="004C38A8" w:rsidRDefault="00460EA7" w:rsidP="003F4434">
      <w:pPr>
        <w:pStyle w:val="PargrafodaLista"/>
        <w:numPr>
          <w:ilvl w:val="0"/>
          <w:numId w:val="12"/>
        </w:numPr>
        <w:spacing w:after="12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Reatores: </w:t>
      </w:r>
      <w:r w:rsidR="008F0712" w:rsidRPr="004C38A8">
        <w:rPr>
          <w:rFonts w:asciiTheme="minorHAnsi" w:hAnsiTheme="minorHAnsi" w:cstheme="minorHAnsi"/>
          <w:color w:val="000000"/>
          <w:sz w:val="22"/>
          <w:szCs w:val="22"/>
        </w:rPr>
        <w:t>eletromagnéticos de baixa perda e alto fator de potência.</w:t>
      </w:r>
    </w:p>
    <w:p w:rsidR="003F4434" w:rsidRPr="004C38A8" w:rsidRDefault="003F4434" w:rsidP="003F4434">
      <w:pPr>
        <w:pStyle w:val="PargrafodaLista"/>
        <w:spacing w:after="120"/>
        <w:ind w:left="922" w:firstLine="0"/>
        <w:jc w:val="both"/>
        <w:rPr>
          <w:rFonts w:asciiTheme="minorHAnsi" w:hAnsiTheme="minorHAnsi" w:cstheme="minorHAnsi"/>
          <w:color w:val="000000"/>
          <w:sz w:val="22"/>
          <w:szCs w:val="22"/>
        </w:rPr>
      </w:pPr>
    </w:p>
    <w:p w:rsidR="00460EA7" w:rsidRPr="004C38A8" w:rsidRDefault="00460EA7" w:rsidP="003F4434">
      <w:pPr>
        <w:spacing w:after="120" w:line="360" w:lineRule="auto"/>
        <w:ind w:left="-562" w:firstLine="127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Os tipos, potências e quantid</w:t>
      </w:r>
      <w:r w:rsidR="00F86818" w:rsidRPr="004C38A8">
        <w:rPr>
          <w:rFonts w:asciiTheme="minorHAnsi" w:hAnsiTheme="minorHAnsi" w:cstheme="minorHAnsi"/>
          <w:color w:val="000000"/>
          <w:sz w:val="22"/>
          <w:szCs w:val="22"/>
        </w:rPr>
        <w:t>ades de lâmpadas existentes no M</w:t>
      </w:r>
      <w:r w:rsidRPr="004C38A8">
        <w:rPr>
          <w:rFonts w:asciiTheme="minorHAnsi" w:hAnsiTheme="minorHAnsi" w:cstheme="minorHAnsi"/>
          <w:color w:val="000000"/>
          <w:sz w:val="22"/>
          <w:szCs w:val="22"/>
        </w:rPr>
        <w:t>unicípio constam da tabela 1, a seguir:</w:t>
      </w:r>
    </w:p>
    <w:tbl>
      <w:tblPr>
        <w:tblW w:w="7069" w:type="dxa"/>
        <w:jc w:val="center"/>
        <w:tblInd w:w="-194" w:type="dxa"/>
        <w:tblCellMar>
          <w:left w:w="70" w:type="dxa"/>
          <w:right w:w="70" w:type="dxa"/>
        </w:tblCellMar>
        <w:tblLook w:val="04A0" w:firstRow="1" w:lastRow="0" w:firstColumn="1" w:lastColumn="0" w:noHBand="0" w:noVBand="1"/>
      </w:tblPr>
      <w:tblGrid>
        <w:gridCol w:w="1849"/>
        <w:gridCol w:w="2820"/>
        <w:gridCol w:w="2400"/>
      </w:tblGrid>
      <w:tr w:rsidR="00155EA9" w:rsidRPr="004C38A8" w:rsidTr="00155EA9">
        <w:trPr>
          <w:trHeight w:val="300"/>
          <w:jc w:val="center"/>
        </w:trPr>
        <w:tc>
          <w:tcPr>
            <w:tcW w:w="18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b/>
                <w:bCs/>
                <w:color w:val="000000"/>
                <w:sz w:val="22"/>
                <w:szCs w:val="22"/>
              </w:rPr>
            </w:pPr>
            <w:r w:rsidRPr="004C38A8">
              <w:rPr>
                <w:rFonts w:asciiTheme="minorHAnsi" w:hAnsiTheme="minorHAnsi" w:cstheme="minorHAnsi"/>
                <w:b/>
                <w:bCs/>
                <w:color w:val="000000"/>
                <w:sz w:val="22"/>
                <w:szCs w:val="22"/>
              </w:rPr>
              <w:t>Potência</w:t>
            </w:r>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b/>
                <w:bCs/>
                <w:color w:val="000000"/>
                <w:sz w:val="22"/>
                <w:szCs w:val="22"/>
              </w:rPr>
            </w:pPr>
            <w:r w:rsidRPr="004C38A8">
              <w:rPr>
                <w:rFonts w:asciiTheme="minorHAnsi" w:hAnsiTheme="minorHAnsi" w:cstheme="minorHAnsi"/>
                <w:b/>
                <w:bCs/>
                <w:color w:val="000000"/>
                <w:sz w:val="22"/>
                <w:szCs w:val="22"/>
              </w:rPr>
              <w:t>Tipo de Lâmpada</w:t>
            </w:r>
          </w:p>
        </w:tc>
        <w:tc>
          <w:tcPr>
            <w:tcW w:w="2400" w:type="dxa"/>
            <w:tcBorders>
              <w:top w:val="single" w:sz="8" w:space="0" w:color="000000"/>
              <w:left w:val="nil"/>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b/>
                <w:bCs/>
                <w:color w:val="000000"/>
                <w:sz w:val="22"/>
                <w:szCs w:val="22"/>
              </w:rPr>
            </w:pPr>
            <w:r w:rsidRPr="004C38A8">
              <w:rPr>
                <w:rFonts w:asciiTheme="minorHAnsi" w:hAnsiTheme="minorHAnsi" w:cstheme="minorHAnsi"/>
                <w:b/>
                <w:bCs/>
                <w:color w:val="000000"/>
                <w:sz w:val="22"/>
                <w:szCs w:val="22"/>
              </w:rPr>
              <w:t>Quantidade</w:t>
            </w:r>
          </w:p>
        </w:tc>
      </w:tr>
      <w:tr w:rsidR="00155EA9" w:rsidRPr="004C38A8" w:rsidTr="00155EA9">
        <w:trPr>
          <w:trHeight w:val="300"/>
          <w:jc w:val="center"/>
        </w:trPr>
        <w:tc>
          <w:tcPr>
            <w:tcW w:w="1849" w:type="dxa"/>
            <w:tcBorders>
              <w:top w:val="nil"/>
              <w:left w:val="single" w:sz="8" w:space="0" w:color="000000"/>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70</w:t>
            </w:r>
          </w:p>
        </w:tc>
        <w:tc>
          <w:tcPr>
            <w:tcW w:w="2820" w:type="dxa"/>
            <w:tcBorders>
              <w:top w:val="nil"/>
              <w:left w:val="nil"/>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Vapor de Sódio</w:t>
            </w:r>
          </w:p>
        </w:tc>
        <w:tc>
          <w:tcPr>
            <w:tcW w:w="2400" w:type="dxa"/>
            <w:tcBorders>
              <w:top w:val="nil"/>
              <w:left w:val="nil"/>
              <w:bottom w:val="single" w:sz="8" w:space="0" w:color="000000"/>
              <w:right w:val="single" w:sz="8" w:space="0" w:color="000000"/>
            </w:tcBorders>
            <w:shd w:val="clear" w:color="auto" w:fill="auto"/>
            <w:vAlign w:val="center"/>
            <w:hideMark/>
          </w:tcPr>
          <w:p w:rsidR="00155EA9" w:rsidRPr="004C38A8" w:rsidRDefault="00706886" w:rsidP="00706886">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3</w:t>
            </w:r>
            <w:r w:rsidR="00155EA9"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137</w:t>
            </w:r>
          </w:p>
        </w:tc>
      </w:tr>
      <w:tr w:rsidR="00155EA9" w:rsidRPr="004C38A8" w:rsidTr="00155EA9">
        <w:trPr>
          <w:trHeight w:val="300"/>
          <w:jc w:val="center"/>
        </w:trPr>
        <w:tc>
          <w:tcPr>
            <w:tcW w:w="1849" w:type="dxa"/>
            <w:tcBorders>
              <w:top w:val="nil"/>
              <w:left w:val="single" w:sz="8" w:space="0" w:color="000000"/>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80</w:t>
            </w:r>
          </w:p>
        </w:tc>
        <w:tc>
          <w:tcPr>
            <w:tcW w:w="2820" w:type="dxa"/>
            <w:tcBorders>
              <w:top w:val="nil"/>
              <w:left w:val="nil"/>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Vapor de Mercúrio</w:t>
            </w:r>
          </w:p>
        </w:tc>
        <w:tc>
          <w:tcPr>
            <w:tcW w:w="2400" w:type="dxa"/>
            <w:tcBorders>
              <w:top w:val="nil"/>
              <w:left w:val="nil"/>
              <w:bottom w:val="single" w:sz="8" w:space="0" w:color="000000"/>
              <w:right w:val="single" w:sz="8" w:space="0" w:color="000000"/>
            </w:tcBorders>
            <w:shd w:val="clear" w:color="auto" w:fill="auto"/>
            <w:vAlign w:val="center"/>
            <w:hideMark/>
          </w:tcPr>
          <w:p w:rsidR="00155EA9" w:rsidRPr="004C38A8" w:rsidRDefault="00706886"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16</w:t>
            </w:r>
          </w:p>
        </w:tc>
      </w:tr>
      <w:tr w:rsidR="00155EA9" w:rsidRPr="004C38A8" w:rsidTr="00155EA9">
        <w:trPr>
          <w:trHeight w:val="300"/>
          <w:jc w:val="center"/>
        </w:trPr>
        <w:tc>
          <w:tcPr>
            <w:tcW w:w="1849" w:type="dxa"/>
            <w:tcBorders>
              <w:top w:val="nil"/>
              <w:left w:val="single" w:sz="8" w:space="0" w:color="000000"/>
              <w:bottom w:val="single" w:sz="8" w:space="0" w:color="000000"/>
              <w:right w:val="single" w:sz="8" w:space="0" w:color="000000"/>
            </w:tcBorders>
            <w:shd w:val="clear" w:color="auto" w:fill="auto"/>
            <w:vAlign w:val="center"/>
            <w:hideMark/>
          </w:tcPr>
          <w:p w:rsidR="00155EA9" w:rsidRPr="004C38A8" w:rsidRDefault="00706886"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100</w:t>
            </w:r>
          </w:p>
        </w:tc>
        <w:tc>
          <w:tcPr>
            <w:tcW w:w="2820" w:type="dxa"/>
            <w:tcBorders>
              <w:top w:val="nil"/>
              <w:left w:val="nil"/>
              <w:bottom w:val="single" w:sz="8" w:space="0" w:color="000000"/>
              <w:right w:val="single" w:sz="8" w:space="0" w:color="000000"/>
            </w:tcBorders>
            <w:shd w:val="clear" w:color="auto" w:fill="auto"/>
            <w:vAlign w:val="center"/>
            <w:hideMark/>
          </w:tcPr>
          <w:p w:rsidR="00155EA9" w:rsidRPr="004C38A8" w:rsidRDefault="00706886"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Incandescente</w:t>
            </w:r>
          </w:p>
        </w:tc>
        <w:tc>
          <w:tcPr>
            <w:tcW w:w="2400" w:type="dxa"/>
            <w:tcBorders>
              <w:top w:val="nil"/>
              <w:left w:val="nil"/>
              <w:bottom w:val="single" w:sz="8" w:space="0" w:color="000000"/>
              <w:right w:val="single" w:sz="8" w:space="0" w:color="000000"/>
            </w:tcBorders>
            <w:shd w:val="clear" w:color="auto" w:fill="auto"/>
            <w:vAlign w:val="center"/>
            <w:hideMark/>
          </w:tcPr>
          <w:p w:rsidR="00155EA9" w:rsidRPr="004C38A8" w:rsidRDefault="00706886" w:rsidP="00706886">
            <w:pPr>
              <w:overflowPunct/>
              <w:autoSpaceDE/>
              <w:autoSpaceDN/>
              <w:adjustRightInd/>
              <w:ind w:firstLine="0"/>
              <w:jc w:val="center"/>
              <w:textAlignment w:val="auto"/>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6</w:t>
            </w:r>
            <w:proofErr w:type="gramEnd"/>
          </w:p>
        </w:tc>
      </w:tr>
      <w:tr w:rsidR="00706886" w:rsidRPr="004C38A8" w:rsidTr="00E440FE">
        <w:trPr>
          <w:trHeight w:val="300"/>
          <w:jc w:val="center"/>
        </w:trPr>
        <w:tc>
          <w:tcPr>
            <w:tcW w:w="1849" w:type="dxa"/>
            <w:tcBorders>
              <w:top w:val="nil"/>
              <w:left w:val="single" w:sz="8" w:space="0" w:color="000000"/>
              <w:bottom w:val="single" w:sz="8" w:space="0" w:color="000000"/>
              <w:right w:val="single" w:sz="8" w:space="0" w:color="000000"/>
            </w:tcBorders>
            <w:shd w:val="clear" w:color="auto" w:fill="auto"/>
            <w:vAlign w:val="center"/>
            <w:hideMark/>
          </w:tcPr>
          <w:p w:rsidR="00706886" w:rsidRPr="004C38A8" w:rsidRDefault="00706886" w:rsidP="00E440FE">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250</w:t>
            </w:r>
          </w:p>
        </w:tc>
        <w:tc>
          <w:tcPr>
            <w:tcW w:w="2820" w:type="dxa"/>
            <w:tcBorders>
              <w:top w:val="nil"/>
              <w:left w:val="nil"/>
              <w:bottom w:val="single" w:sz="8" w:space="0" w:color="000000"/>
              <w:right w:val="single" w:sz="8" w:space="0" w:color="000000"/>
            </w:tcBorders>
            <w:shd w:val="clear" w:color="auto" w:fill="auto"/>
            <w:vAlign w:val="center"/>
            <w:hideMark/>
          </w:tcPr>
          <w:p w:rsidR="00706886" w:rsidRPr="004C38A8" w:rsidRDefault="00706886" w:rsidP="00E440FE">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Vapor de Sódio</w:t>
            </w:r>
          </w:p>
        </w:tc>
        <w:tc>
          <w:tcPr>
            <w:tcW w:w="2400" w:type="dxa"/>
            <w:tcBorders>
              <w:top w:val="nil"/>
              <w:left w:val="nil"/>
              <w:bottom w:val="single" w:sz="8" w:space="0" w:color="000000"/>
              <w:right w:val="single" w:sz="8" w:space="0" w:color="000000"/>
            </w:tcBorders>
            <w:shd w:val="clear" w:color="auto" w:fill="auto"/>
            <w:vAlign w:val="center"/>
            <w:hideMark/>
          </w:tcPr>
          <w:p w:rsidR="00706886" w:rsidRPr="004C38A8" w:rsidRDefault="00706886" w:rsidP="00E440FE">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440</w:t>
            </w:r>
          </w:p>
        </w:tc>
      </w:tr>
      <w:tr w:rsidR="00155EA9" w:rsidRPr="004C38A8" w:rsidTr="00155EA9">
        <w:trPr>
          <w:trHeight w:val="300"/>
          <w:jc w:val="center"/>
        </w:trPr>
        <w:tc>
          <w:tcPr>
            <w:tcW w:w="1849" w:type="dxa"/>
            <w:tcBorders>
              <w:top w:val="nil"/>
              <w:left w:val="single" w:sz="8" w:space="0" w:color="000000"/>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400</w:t>
            </w:r>
          </w:p>
        </w:tc>
        <w:tc>
          <w:tcPr>
            <w:tcW w:w="2820" w:type="dxa"/>
            <w:tcBorders>
              <w:top w:val="nil"/>
              <w:left w:val="nil"/>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Vapor de Sódio </w:t>
            </w:r>
          </w:p>
        </w:tc>
        <w:tc>
          <w:tcPr>
            <w:tcW w:w="2400" w:type="dxa"/>
            <w:tcBorders>
              <w:top w:val="nil"/>
              <w:left w:val="nil"/>
              <w:bottom w:val="single" w:sz="8" w:space="0" w:color="000000"/>
              <w:right w:val="single" w:sz="8" w:space="0" w:color="000000"/>
            </w:tcBorders>
            <w:shd w:val="clear" w:color="auto" w:fill="auto"/>
            <w:vAlign w:val="center"/>
            <w:hideMark/>
          </w:tcPr>
          <w:p w:rsidR="00155EA9" w:rsidRPr="004C38A8" w:rsidRDefault="00706886" w:rsidP="00706886">
            <w:pPr>
              <w:overflowPunct/>
              <w:autoSpaceDE/>
              <w:autoSpaceDN/>
              <w:adjustRightInd/>
              <w:ind w:firstLine="0"/>
              <w:jc w:val="center"/>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10</w:t>
            </w:r>
          </w:p>
        </w:tc>
      </w:tr>
      <w:tr w:rsidR="00155EA9" w:rsidRPr="004C38A8" w:rsidTr="00155EA9">
        <w:trPr>
          <w:trHeight w:val="300"/>
          <w:jc w:val="center"/>
        </w:trPr>
        <w:tc>
          <w:tcPr>
            <w:tcW w:w="46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A9" w:rsidRPr="004C38A8" w:rsidRDefault="00155EA9" w:rsidP="00155EA9">
            <w:pPr>
              <w:overflowPunct/>
              <w:autoSpaceDE/>
              <w:autoSpaceDN/>
              <w:adjustRightInd/>
              <w:ind w:firstLine="0"/>
              <w:jc w:val="both"/>
              <w:textAlignment w:val="auto"/>
              <w:rPr>
                <w:rFonts w:asciiTheme="minorHAnsi" w:hAnsiTheme="minorHAnsi" w:cstheme="minorHAnsi"/>
                <w:b/>
                <w:bCs/>
                <w:color w:val="000000"/>
                <w:sz w:val="22"/>
                <w:szCs w:val="22"/>
              </w:rPr>
            </w:pPr>
            <w:r w:rsidRPr="004C38A8">
              <w:rPr>
                <w:rFonts w:asciiTheme="minorHAnsi" w:hAnsiTheme="minorHAnsi" w:cstheme="minorHAnsi"/>
                <w:b/>
                <w:bCs/>
                <w:color w:val="000000"/>
                <w:sz w:val="22"/>
                <w:szCs w:val="22"/>
              </w:rPr>
              <w:t>TOTAL DE PONTOS</w:t>
            </w:r>
          </w:p>
        </w:tc>
        <w:tc>
          <w:tcPr>
            <w:tcW w:w="2400" w:type="dxa"/>
            <w:tcBorders>
              <w:top w:val="nil"/>
              <w:left w:val="nil"/>
              <w:bottom w:val="single" w:sz="8" w:space="0" w:color="000000"/>
              <w:right w:val="single" w:sz="8" w:space="0" w:color="000000"/>
            </w:tcBorders>
            <w:shd w:val="clear" w:color="auto" w:fill="auto"/>
            <w:vAlign w:val="center"/>
            <w:hideMark/>
          </w:tcPr>
          <w:p w:rsidR="00155EA9" w:rsidRPr="004C38A8" w:rsidRDefault="006D013A" w:rsidP="00706886">
            <w:pPr>
              <w:overflowPunct/>
              <w:autoSpaceDE/>
              <w:autoSpaceDN/>
              <w:adjustRightInd/>
              <w:ind w:firstLine="0"/>
              <w:jc w:val="center"/>
              <w:textAlignment w:val="auto"/>
              <w:rPr>
                <w:rFonts w:asciiTheme="minorHAnsi" w:hAnsiTheme="minorHAnsi" w:cstheme="minorHAnsi"/>
                <w:b/>
                <w:bCs/>
                <w:color w:val="000000"/>
                <w:sz w:val="22"/>
                <w:szCs w:val="22"/>
              </w:rPr>
            </w:pPr>
            <w:r w:rsidRPr="004C38A8">
              <w:rPr>
                <w:rFonts w:asciiTheme="minorHAnsi" w:hAnsiTheme="minorHAnsi" w:cstheme="minorHAnsi"/>
                <w:b/>
                <w:bCs/>
                <w:color w:val="000000"/>
                <w:sz w:val="22"/>
                <w:szCs w:val="22"/>
              </w:rPr>
              <w:t>3.</w:t>
            </w:r>
            <w:r w:rsidR="00706886" w:rsidRPr="004C38A8">
              <w:rPr>
                <w:rFonts w:asciiTheme="minorHAnsi" w:hAnsiTheme="minorHAnsi" w:cstheme="minorHAnsi"/>
                <w:b/>
                <w:bCs/>
                <w:color w:val="000000"/>
                <w:sz w:val="22"/>
                <w:szCs w:val="22"/>
              </w:rPr>
              <w:t>609</w:t>
            </w:r>
          </w:p>
        </w:tc>
      </w:tr>
    </w:tbl>
    <w:p w:rsidR="0071036E" w:rsidRPr="004C38A8" w:rsidRDefault="0071036E" w:rsidP="002C082E">
      <w:pPr>
        <w:pStyle w:val="Ttulo7"/>
        <w:spacing w:before="0" w:after="0"/>
        <w:jc w:val="center"/>
        <w:rPr>
          <w:rFonts w:asciiTheme="minorHAnsi" w:hAnsiTheme="minorHAnsi" w:cstheme="minorHAnsi"/>
          <w:sz w:val="22"/>
          <w:szCs w:val="22"/>
        </w:rPr>
      </w:pPr>
      <w:bookmarkStart w:id="10" w:name="_Toc272910905"/>
      <w:r w:rsidRPr="004C38A8">
        <w:rPr>
          <w:rFonts w:asciiTheme="minorHAnsi" w:hAnsiTheme="minorHAnsi" w:cstheme="minorHAnsi"/>
          <w:sz w:val="22"/>
          <w:szCs w:val="22"/>
        </w:rPr>
        <w:t xml:space="preserve">Tabela </w:t>
      </w:r>
      <w:r w:rsidR="00953A93" w:rsidRPr="004C38A8">
        <w:rPr>
          <w:rFonts w:asciiTheme="minorHAnsi" w:hAnsiTheme="minorHAnsi" w:cstheme="minorHAnsi"/>
          <w:sz w:val="22"/>
          <w:szCs w:val="22"/>
        </w:rPr>
        <w:fldChar w:fldCharType="begin"/>
      </w:r>
      <w:r w:rsidRPr="004C38A8">
        <w:rPr>
          <w:rFonts w:asciiTheme="minorHAnsi" w:hAnsiTheme="minorHAnsi" w:cstheme="minorHAnsi"/>
          <w:sz w:val="22"/>
          <w:szCs w:val="22"/>
        </w:rPr>
        <w:instrText xml:space="preserve"> SEQ Foto \* ARABIC </w:instrText>
      </w:r>
      <w:r w:rsidR="00953A93" w:rsidRPr="004C38A8">
        <w:rPr>
          <w:rFonts w:asciiTheme="minorHAnsi" w:hAnsiTheme="minorHAnsi" w:cstheme="minorHAnsi"/>
          <w:sz w:val="22"/>
          <w:szCs w:val="22"/>
        </w:rPr>
        <w:fldChar w:fldCharType="separate"/>
      </w:r>
      <w:r w:rsidR="000E28DB">
        <w:rPr>
          <w:rFonts w:asciiTheme="minorHAnsi" w:hAnsiTheme="minorHAnsi" w:cstheme="minorHAnsi"/>
          <w:noProof/>
          <w:sz w:val="22"/>
          <w:szCs w:val="22"/>
        </w:rPr>
        <w:t>1</w:t>
      </w:r>
      <w:r w:rsidR="00953A93" w:rsidRPr="004C38A8">
        <w:rPr>
          <w:rFonts w:asciiTheme="minorHAnsi" w:hAnsiTheme="minorHAnsi" w:cstheme="minorHAnsi"/>
          <w:sz w:val="22"/>
          <w:szCs w:val="22"/>
        </w:rPr>
        <w:fldChar w:fldCharType="end"/>
      </w:r>
      <w:r w:rsidRPr="004C38A8">
        <w:rPr>
          <w:rFonts w:asciiTheme="minorHAnsi" w:hAnsiTheme="minorHAnsi" w:cstheme="minorHAnsi"/>
          <w:sz w:val="22"/>
          <w:szCs w:val="22"/>
        </w:rPr>
        <w:t xml:space="preserve">: </w:t>
      </w:r>
      <w:r w:rsidR="007E5851" w:rsidRPr="004C38A8">
        <w:rPr>
          <w:rFonts w:asciiTheme="minorHAnsi" w:hAnsiTheme="minorHAnsi" w:cstheme="minorHAnsi"/>
          <w:sz w:val="22"/>
          <w:szCs w:val="22"/>
        </w:rPr>
        <w:t>Lista de Pontos de IP</w:t>
      </w:r>
      <w:bookmarkEnd w:id="10"/>
      <w:r w:rsidR="002215AF" w:rsidRPr="004C38A8">
        <w:rPr>
          <w:rFonts w:asciiTheme="minorHAnsi" w:hAnsiTheme="minorHAnsi" w:cstheme="minorHAnsi"/>
          <w:sz w:val="22"/>
          <w:szCs w:val="22"/>
        </w:rPr>
        <w:t xml:space="preserve"> (base: </w:t>
      </w:r>
      <w:r w:rsidR="00762CF8" w:rsidRPr="004C38A8">
        <w:rPr>
          <w:rFonts w:asciiTheme="minorHAnsi" w:hAnsiTheme="minorHAnsi" w:cstheme="minorHAnsi"/>
          <w:sz w:val="22"/>
          <w:szCs w:val="22"/>
        </w:rPr>
        <w:t>Set</w:t>
      </w:r>
      <w:r w:rsidR="006C76DE" w:rsidRPr="004C38A8">
        <w:rPr>
          <w:rFonts w:asciiTheme="minorHAnsi" w:hAnsiTheme="minorHAnsi" w:cstheme="minorHAnsi"/>
          <w:sz w:val="22"/>
          <w:szCs w:val="22"/>
        </w:rPr>
        <w:t>/20</w:t>
      </w:r>
      <w:r w:rsidR="002215AF" w:rsidRPr="004C38A8">
        <w:rPr>
          <w:rFonts w:asciiTheme="minorHAnsi" w:hAnsiTheme="minorHAnsi" w:cstheme="minorHAnsi"/>
          <w:sz w:val="22"/>
          <w:szCs w:val="22"/>
        </w:rPr>
        <w:t>1</w:t>
      </w:r>
      <w:r w:rsidR="00762CF8" w:rsidRPr="004C38A8">
        <w:rPr>
          <w:rFonts w:asciiTheme="minorHAnsi" w:hAnsiTheme="minorHAnsi" w:cstheme="minorHAnsi"/>
          <w:sz w:val="22"/>
          <w:szCs w:val="22"/>
        </w:rPr>
        <w:t>4</w:t>
      </w:r>
      <w:r w:rsidR="006C76DE" w:rsidRPr="004C38A8">
        <w:rPr>
          <w:rFonts w:asciiTheme="minorHAnsi" w:hAnsiTheme="minorHAnsi" w:cstheme="minorHAnsi"/>
          <w:sz w:val="22"/>
          <w:szCs w:val="22"/>
        </w:rPr>
        <w:t>)</w:t>
      </w:r>
    </w:p>
    <w:p w:rsidR="00E86D6E" w:rsidRPr="004C38A8" w:rsidRDefault="00E86D6E" w:rsidP="00E86D6E">
      <w:pPr>
        <w:rPr>
          <w:rFonts w:asciiTheme="minorHAnsi" w:hAnsiTheme="minorHAnsi" w:cstheme="minorHAnsi"/>
          <w:sz w:val="22"/>
          <w:szCs w:val="22"/>
        </w:rPr>
      </w:pPr>
    </w:p>
    <w:p w:rsidR="00CB22D8" w:rsidRPr="004C38A8" w:rsidRDefault="00370E42" w:rsidP="00CB22D8">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C</w:t>
      </w:r>
      <w:r w:rsidR="00CB22D8" w:rsidRPr="004C38A8">
        <w:rPr>
          <w:rFonts w:asciiTheme="minorHAnsi" w:hAnsiTheme="minorHAnsi" w:cstheme="minorHAnsi"/>
          <w:color w:val="000000"/>
          <w:sz w:val="22"/>
          <w:szCs w:val="22"/>
        </w:rPr>
        <w:t>erca de 9</w:t>
      </w:r>
      <w:r w:rsidR="00873B02" w:rsidRPr="004C38A8">
        <w:rPr>
          <w:rFonts w:asciiTheme="minorHAnsi" w:hAnsiTheme="minorHAnsi" w:cstheme="minorHAnsi"/>
          <w:color w:val="000000"/>
          <w:sz w:val="22"/>
          <w:szCs w:val="22"/>
        </w:rPr>
        <w:t>0</w:t>
      </w:r>
      <w:r w:rsidR="00CB22D8" w:rsidRPr="004C38A8">
        <w:rPr>
          <w:rFonts w:asciiTheme="minorHAnsi" w:hAnsiTheme="minorHAnsi" w:cstheme="minorHAnsi"/>
          <w:color w:val="000000"/>
          <w:sz w:val="22"/>
          <w:szCs w:val="22"/>
        </w:rPr>
        <w:t>% das unidades de iluminação pública estão instaladas em ponta de braços, em postes da concessionária, e as demais estão instaladas em avenidas, praças, monumentos, prédios históricos o</w:t>
      </w:r>
      <w:r w:rsidR="00E04625" w:rsidRPr="004C38A8">
        <w:rPr>
          <w:rFonts w:asciiTheme="minorHAnsi" w:hAnsiTheme="minorHAnsi" w:cstheme="minorHAnsi"/>
          <w:color w:val="000000"/>
          <w:sz w:val="22"/>
          <w:szCs w:val="22"/>
        </w:rPr>
        <w:t xml:space="preserve">u outros logradouros públicos, </w:t>
      </w:r>
      <w:r w:rsidR="00CB22D8" w:rsidRPr="004C38A8">
        <w:rPr>
          <w:rFonts w:asciiTheme="minorHAnsi" w:hAnsiTheme="minorHAnsi" w:cstheme="minorHAnsi"/>
          <w:color w:val="000000"/>
          <w:sz w:val="22"/>
          <w:szCs w:val="22"/>
        </w:rPr>
        <w:t>em postes específicos para iluminação pública, ou ainda em unidades subterrâneas.</w:t>
      </w:r>
    </w:p>
    <w:p w:rsidR="00CB22D8" w:rsidRPr="004C38A8" w:rsidRDefault="00CB22D8" w:rsidP="00CB22D8">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Os sistemas de proteção e comando são efetuados por relés fotoelétricos</w:t>
      </w:r>
      <w:r w:rsidR="00AB181B" w:rsidRPr="004C38A8">
        <w:rPr>
          <w:rFonts w:asciiTheme="minorHAnsi" w:hAnsiTheme="minorHAnsi" w:cstheme="minorHAnsi"/>
          <w:color w:val="000000"/>
          <w:sz w:val="22"/>
          <w:szCs w:val="22"/>
        </w:rPr>
        <w:t xml:space="preserve"> ou </w:t>
      </w:r>
      <w:proofErr w:type="spellStart"/>
      <w:r w:rsidR="00D24649" w:rsidRPr="004C38A8">
        <w:rPr>
          <w:rFonts w:asciiTheme="minorHAnsi" w:hAnsiTheme="minorHAnsi" w:cstheme="minorHAnsi"/>
          <w:color w:val="000000"/>
          <w:sz w:val="22"/>
          <w:szCs w:val="22"/>
        </w:rPr>
        <w:t>fotoeletrônicos</w:t>
      </w:r>
      <w:proofErr w:type="spellEnd"/>
      <w:r w:rsidRPr="004C38A8">
        <w:rPr>
          <w:rFonts w:asciiTheme="minorHAnsi" w:hAnsiTheme="minorHAnsi" w:cstheme="minorHAnsi"/>
          <w:color w:val="000000"/>
          <w:sz w:val="22"/>
          <w:szCs w:val="22"/>
        </w:rPr>
        <w:t>, chaves magnéticas de iluminação pública e quadros de proteção e comando</w:t>
      </w:r>
      <w:r w:rsidR="008F0712" w:rsidRPr="004C38A8">
        <w:rPr>
          <w:rFonts w:asciiTheme="minorHAnsi" w:hAnsiTheme="minorHAnsi" w:cstheme="minorHAnsi"/>
          <w:color w:val="000000"/>
          <w:sz w:val="22"/>
          <w:szCs w:val="22"/>
        </w:rPr>
        <w:t>.</w:t>
      </w:r>
    </w:p>
    <w:p w:rsidR="00AB181B" w:rsidRPr="004C38A8" w:rsidRDefault="00CB22D8" w:rsidP="006E3B36">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Os circuitos das unidades de iluminação, não instalados nos postes da concessionária, são subterrâneos ou embutidos, em eletrodutos.</w:t>
      </w:r>
    </w:p>
    <w:p w:rsidR="00976A27" w:rsidRPr="004C38A8" w:rsidRDefault="00976A27" w:rsidP="00976A27">
      <w:pPr>
        <w:spacing w:after="240"/>
        <w:jc w:val="both"/>
        <w:rPr>
          <w:rFonts w:asciiTheme="minorHAnsi" w:hAnsiTheme="minorHAnsi" w:cstheme="minorHAnsi"/>
          <w:b/>
          <w:color w:val="000000"/>
          <w:sz w:val="22"/>
          <w:szCs w:val="22"/>
          <w:u w:val="single"/>
        </w:rPr>
      </w:pPr>
      <w:r w:rsidRPr="004C38A8">
        <w:rPr>
          <w:rFonts w:asciiTheme="minorHAnsi" w:hAnsiTheme="minorHAnsi" w:cstheme="minorHAnsi"/>
          <w:b/>
          <w:color w:val="000000"/>
          <w:sz w:val="22"/>
          <w:szCs w:val="22"/>
          <w:u w:val="single"/>
        </w:rPr>
        <w:lastRenderedPageBreak/>
        <w:t xml:space="preserve">Para um atendimento satisfatório de todo o sistema de iluminação pública do Município de </w:t>
      </w:r>
      <w:r w:rsidR="0031489E" w:rsidRPr="004C38A8">
        <w:rPr>
          <w:rFonts w:asciiTheme="minorHAnsi" w:hAnsiTheme="minorHAnsi" w:cstheme="minorHAnsi"/>
          <w:b/>
          <w:color w:val="000000"/>
          <w:sz w:val="22"/>
          <w:szCs w:val="22"/>
          <w:u w:val="single"/>
        </w:rPr>
        <w:t>Campo Alegre</w:t>
      </w:r>
      <w:r w:rsidRPr="004C38A8">
        <w:rPr>
          <w:rFonts w:asciiTheme="minorHAnsi" w:hAnsiTheme="minorHAnsi" w:cstheme="minorHAnsi"/>
          <w:b/>
          <w:color w:val="000000"/>
          <w:sz w:val="22"/>
          <w:szCs w:val="22"/>
          <w:u w:val="single"/>
        </w:rPr>
        <w:t>, os serviços serão considerados únicos e interligados, dependentes entre si e executados de forma continuada.</w:t>
      </w:r>
    </w:p>
    <w:p w:rsidR="00976A27" w:rsidRPr="004C38A8" w:rsidRDefault="00976A27" w:rsidP="00976A27">
      <w:pPr>
        <w:pStyle w:val="Ttulo1"/>
        <w:rPr>
          <w:rFonts w:asciiTheme="minorHAnsi" w:hAnsiTheme="minorHAnsi" w:cstheme="minorHAnsi"/>
          <w:sz w:val="22"/>
          <w:szCs w:val="22"/>
        </w:rPr>
      </w:pPr>
    </w:p>
    <w:p w:rsidR="00323B21" w:rsidRPr="004C38A8" w:rsidRDefault="00323B21" w:rsidP="00323B21">
      <w:pPr>
        <w:pStyle w:val="Ttulo1"/>
        <w:ind w:hanging="158"/>
        <w:rPr>
          <w:rFonts w:asciiTheme="minorHAnsi" w:hAnsiTheme="minorHAnsi" w:cstheme="minorHAnsi"/>
          <w:sz w:val="22"/>
          <w:szCs w:val="22"/>
        </w:rPr>
      </w:pPr>
      <w:bookmarkStart w:id="11" w:name="_Toc416777473"/>
      <w:bookmarkStart w:id="12" w:name="_Toc421445151"/>
      <w:r w:rsidRPr="004C38A8">
        <w:rPr>
          <w:rFonts w:asciiTheme="minorHAnsi" w:hAnsiTheme="minorHAnsi" w:cstheme="minorHAnsi"/>
          <w:b/>
          <w:color w:val="auto"/>
          <w:sz w:val="22"/>
          <w:szCs w:val="22"/>
        </w:rPr>
        <w:t>3. DEFINIÇÕES E NORMAS A SEREM UTILIZADAS</w:t>
      </w:r>
      <w:bookmarkEnd w:id="11"/>
      <w:bookmarkEnd w:id="12"/>
    </w:p>
    <w:p w:rsidR="00323B21" w:rsidRPr="004C38A8" w:rsidRDefault="00323B21" w:rsidP="00323B21">
      <w:pPr>
        <w:pStyle w:val="Ttulo1"/>
        <w:rPr>
          <w:rFonts w:asciiTheme="minorHAnsi" w:hAnsiTheme="minorHAnsi" w:cstheme="minorHAnsi"/>
          <w:sz w:val="22"/>
          <w:szCs w:val="22"/>
        </w:rPr>
      </w:pPr>
    </w:p>
    <w:p w:rsidR="00323B21" w:rsidRPr="004C38A8" w:rsidRDefault="00323B21" w:rsidP="00323B21">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Por unidade de iluminação pública (IP) entend</w:t>
      </w:r>
      <w:r w:rsidR="00F86818" w:rsidRPr="004C38A8">
        <w:rPr>
          <w:rFonts w:asciiTheme="minorHAnsi" w:hAnsiTheme="minorHAnsi" w:cstheme="minorHAnsi"/>
          <w:color w:val="000000"/>
          <w:sz w:val="22"/>
          <w:szCs w:val="22"/>
        </w:rPr>
        <w:t>a</w:t>
      </w:r>
      <w:r w:rsidRPr="004C38A8">
        <w:rPr>
          <w:rFonts w:asciiTheme="minorHAnsi" w:hAnsiTheme="minorHAnsi" w:cstheme="minorHAnsi"/>
          <w:color w:val="000000"/>
          <w:sz w:val="22"/>
          <w:szCs w:val="22"/>
        </w:rPr>
        <w:t>-se uma luminária ou projetor, completo com todos os acessórios necessários ao seu funcionamento. Caso a luminária ou projetor contenham mais de uma lâmpada, o número de unidades equivalerá ao número de lâmpadas, sendo isto necessário para a compatibilização com os procedimentos adotados pela C</w:t>
      </w:r>
      <w:r w:rsidR="00F25DF3" w:rsidRPr="004C38A8">
        <w:rPr>
          <w:rFonts w:asciiTheme="minorHAnsi" w:hAnsiTheme="minorHAnsi" w:cstheme="minorHAnsi"/>
          <w:color w:val="000000"/>
          <w:sz w:val="22"/>
          <w:szCs w:val="22"/>
        </w:rPr>
        <w:t xml:space="preserve">elesc </w:t>
      </w:r>
      <w:r w:rsidRPr="004C38A8">
        <w:rPr>
          <w:rFonts w:asciiTheme="minorHAnsi" w:hAnsiTheme="minorHAnsi" w:cstheme="minorHAnsi"/>
          <w:color w:val="000000"/>
          <w:sz w:val="22"/>
          <w:szCs w:val="22"/>
        </w:rPr>
        <w:t>Distribuição SA, no faturamento da energia consumida pelo sistema.</w:t>
      </w:r>
    </w:p>
    <w:p w:rsidR="00323B21" w:rsidRPr="004C38A8" w:rsidRDefault="00323B21" w:rsidP="00323B21">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 número de unidades de iluminação deve ser permanentemente atualizado para suprimir as unidades retiradas e acrescer as unidades instaladas no mês.</w:t>
      </w:r>
    </w:p>
    <w:p w:rsidR="00323B21" w:rsidRPr="004C38A8" w:rsidRDefault="00323B21" w:rsidP="00323B21">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Esta contratação c</w:t>
      </w:r>
      <w:r w:rsidR="009F53BE" w:rsidRPr="004C38A8">
        <w:rPr>
          <w:rFonts w:asciiTheme="minorHAnsi" w:hAnsiTheme="minorHAnsi" w:cstheme="minorHAnsi"/>
          <w:color w:val="000000"/>
          <w:sz w:val="22"/>
          <w:szCs w:val="22"/>
        </w:rPr>
        <w:t xml:space="preserve">ontempla além da </w:t>
      </w:r>
      <w:r w:rsidRPr="004C38A8">
        <w:rPr>
          <w:rFonts w:asciiTheme="minorHAnsi" w:hAnsiTheme="minorHAnsi" w:cstheme="minorHAnsi"/>
          <w:color w:val="000000"/>
          <w:sz w:val="22"/>
          <w:szCs w:val="22"/>
        </w:rPr>
        <w:t>execução dos serviços</w:t>
      </w:r>
      <w:r w:rsidR="009F53BE" w:rsidRPr="004C38A8">
        <w:rPr>
          <w:rFonts w:asciiTheme="minorHAnsi" w:hAnsiTheme="minorHAnsi" w:cstheme="minorHAnsi"/>
          <w:color w:val="000000"/>
          <w:sz w:val="22"/>
          <w:szCs w:val="22"/>
        </w:rPr>
        <w:t xml:space="preserve"> (</w:t>
      </w:r>
      <w:r w:rsidRPr="004C38A8">
        <w:rPr>
          <w:rFonts w:asciiTheme="minorHAnsi" w:hAnsiTheme="minorHAnsi" w:cstheme="minorHAnsi"/>
          <w:color w:val="000000"/>
          <w:sz w:val="22"/>
          <w:szCs w:val="22"/>
        </w:rPr>
        <w:t>mão de obra</w:t>
      </w:r>
      <w:r w:rsidR="009F53BE" w:rsidRPr="004C38A8">
        <w:rPr>
          <w:rFonts w:asciiTheme="minorHAnsi" w:hAnsiTheme="minorHAnsi" w:cstheme="minorHAnsi"/>
          <w:color w:val="000000"/>
          <w:sz w:val="22"/>
          <w:szCs w:val="22"/>
        </w:rPr>
        <w:t xml:space="preserve"> e equipamentos/ferramentas) o gerenciamento completo dos serviços e o fornecimento de</w:t>
      </w:r>
      <w:r w:rsidR="00706886" w:rsidRPr="004C38A8">
        <w:rPr>
          <w:rFonts w:asciiTheme="minorHAnsi" w:hAnsiTheme="minorHAnsi" w:cstheme="minorHAnsi"/>
          <w:color w:val="000000"/>
          <w:sz w:val="22"/>
          <w:szCs w:val="22"/>
        </w:rPr>
        <w:t xml:space="preserve"> todos os materiais necessários para a manutenção.</w:t>
      </w:r>
    </w:p>
    <w:p w:rsidR="00323B21" w:rsidRPr="004C38A8" w:rsidRDefault="00323B21" w:rsidP="00323B21">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Aplicam-se a este memorial e a execução do objeto a </w:t>
      </w:r>
      <w:proofErr w:type="gramStart"/>
      <w:r w:rsidRPr="004C38A8">
        <w:rPr>
          <w:rFonts w:asciiTheme="minorHAnsi" w:hAnsiTheme="minorHAnsi" w:cstheme="minorHAnsi"/>
          <w:color w:val="000000"/>
          <w:sz w:val="22"/>
          <w:szCs w:val="22"/>
        </w:rPr>
        <w:t>ser</w:t>
      </w:r>
      <w:proofErr w:type="gramEnd"/>
      <w:r w:rsidRPr="004C38A8">
        <w:rPr>
          <w:rFonts w:asciiTheme="minorHAnsi" w:hAnsiTheme="minorHAnsi" w:cstheme="minorHAnsi"/>
          <w:color w:val="000000"/>
          <w:sz w:val="22"/>
          <w:szCs w:val="22"/>
        </w:rPr>
        <w:t xml:space="preserve"> contratado, as prescrições normativas da NBR 5101/92 – Iluminação Pública; NBR 13570/96 - Instalações elétricas em locais de afluência de público - requisitos específicos; NBR 5460/92 – Sistemas elétricos de potência; NBR 15688/12 - Redes de distribuição aérea de energia elétrica com condutores nus e NBR 5410 – Instalações elétricas de baixa tensão.</w:t>
      </w:r>
    </w:p>
    <w:p w:rsidR="00D56C7C" w:rsidRPr="004C38A8" w:rsidRDefault="00F25DF3" w:rsidP="00975CE7">
      <w:pPr>
        <w:overflowPunct/>
        <w:spacing w:after="240"/>
        <w:jc w:val="both"/>
        <w:textAlignment w:val="auto"/>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Aplicam-se ainda as normas e disposições da Concessionária de Energia Elétrica – Celesc Distribuição SA, bem como os </w:t>
      </w:r>
      <w:proofErr w:type="spellStart"/>
      <w:r w:rsidRPr="004C38A8">
        <w:rPr>
          <w:rFonts w:asciiTheme="minorHAnsi" w:hAnsiTheme="minorHAnsi" w:cstheme="minorHAnsi"/>
          <w:color w:val="000000"/>
          <w:sz w:val="22"/>
          <w:szCs w:val="22"/>
        </w:rPr>
        <w:t>mandames</w:t>
      </w:r>
      <w:proofErr w:type="spellEnd"/>
      <w:r w:rsidRPr="004C38A8">
        <w:rPr>
          <w:rFonts w:asciiTheme="minorHAnsi" w:hAnsiTheme="minorHAnsi" w:cstheme="minorHAnsi"/>
          <w:color w:val="000000"/>
          <w:sz w:val="22"/>
          <w:szCs w:val="22"/>
        </w:rPr>
        <w:t xml:space="preserve"> da Resolução Normativa nº 414 da ANEEL.</w:t>
      </w:r>
    </w:p>
    <w:p w:rsidR="00975CE7" w:rsidRPr="004C38A8" w:rsidRDefault="00975CE7" w:rsidP="00975CE7">
      <w:pPr>
        <w:rPr>
          <w:rFonts w:asciiTheme="minorHAnsi" w:hAnsiTheme="minorHAnsi" w:cstheme="minorHAnsi"/>
          <w:sz w:val="22"/>
          <w:szCs w:val="22"/>
        </w:rPr>
      </w:pPr>
    </w:p>
    <w:p w:rsidR="00CB22D8" w:rsidRPr="004C38A8" w:rsidRDefault="00F25DF3" w:rsidP="007E5851">
      <w:pPr>
        <w:pStyle w:val="Ttulo1"/>
        <w:ind w:hanging="158"/>
        <w:rPr>
          <w:rFonts w:asciiTheme="minorHAnsi" w:hAnsiTheme="minorHAnsi" w:cstheme="minorHAnsi"/>
          <w:b/>
          <w:color w:val="auto"/>
          <w:sz w:val="22"/>
          <w:szCs w:val="22"/>
        </w:rPr>
      </w:pPr>
      <w:bookmarkStart w:id="13" w:name="_Toc416777474"/>
      <w:bookmarkStart w:id="14" w:name="_Toc421445152"/>
      <w:r w:rsidRPr="004C38A8">
        <w:rPr>
          <w:rFonts w:asciiTheme="minorHAnsi" w:hAnsiTheme="minorHAnsi" w:cstheme="minorHAnsi"/>
          <w:b/>
          <w:color w:val="auto"/>
          <w:sz w:val="22"/>
          <w:szCs w:val="22"/>
        </w:rPr>
        <w:t>4</w:t>
      </w:r>
      <w:r w:rsidR="007E5851" w:rsidRPr="004C38A8">
        <w:rPr>
          <w:rFonts w:asciiTheme="minorHAnsi" w:hAnsiTheme="minorHAnsi" w:cstheme="minorHAnsi"/>
          <w:b/>
          <w:color w:val="auto"/>
          <w:sz w:val="22"/>
          <w:szCs w:val="22"/>
        </w:rPr>
        <w:t xml:space="preserve">. </w:t>
      </w:r>
      <w:r w:rsidRPr="004C38A8">
        <w:rPr>
          <w:rFonts w:asciiTheme="minorHAnsi" w:hAnsiTheme="minorHAnsi" w:cstheme="minorHAnsi"/>
          <w:b/>
          <w:color w:val="auto"/>
          <w:sz w:val="22"/>
          <w:szCs w:val="22"/>
        </w:rPr>
        <w:t>EXECUÇÃO DOS SERVIÇOS</w:t>
      </w:r>
      <w:bookmarkEnd w:id="13"/>
      <w:bookmarkEnd w:id="14"/>
    </w:p>
    <w:p w:rsidR="00083F8A" w:rsidRPr="004C38A8" w:rsidRDefault="00083F8A" w:rsidP="00083F8A">
      <w:pPr>
        <w:rPr>
          <w:rFonts w:asciiTheme="minorHAnsi" w:hAnsiTheme="minorHAnsi" w:cstheme="minorHAnsi"/>
          <w:sz w:val="22"/>
          <w:szCs w:val="22"/>
        </w:rPr>
      </w:pP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execução dos serviços será realizada de forma ampla e completa, e contemplará as seguintes atividades:</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Atendimento via “call-center”;</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Cadastramento dos pontos de iluminação pública;</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Elaboração de projeto de iluminação pública;</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Manutenção preventiva e corretiva;</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Melhoria do sistema de iluminação pública;</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Ampliação do sistema de iluminação pública;</w:t>
      </w:r>
    </w:p>
    <w:p w:rsidR="00976A27" w:rsidRPr="004C38A8" w:rsidRDefault="00976A27" w:rsidP="00976A2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Fornecimento de materiais.</w:t>
      </w:r>
    </w:p>
    <w:p w:rsidR="00976A27" w:rsidRPr="004C38A8" w:rsidRDefault="00976A27" w:rsidP="00976A27">
      <w:pPr>
        <w:pStyle w:val="Ttulo2"/>
        <w:rPr>
          <w:rFonts w:asciiTheme="minorHAnsi" w:hAnsiTheme="minorHAnsi" w:cstheme="minorHAnsi"/>
          <w:color w:val="auto"/>
          <w:sz w:val="22"/>
          <w:szCs w:val="22"/>
        </w:rPr>
      </w:pPr>
      <w:bookmarkStart w:id="15" w:name="_Toc395786423"/>
    </w:p>
    <w:p w:rsidR="00976A27" w:rsidRPr="004C38A8" w:rsidRDefault="00976A27" w:rsidP="00976A27">
      <w:pPr>
        <w:pStyle w:val="Ttulo2"/>
        <w:rPr>
          <w:rFonts w:asciiTheme="minorHAnsi" w:hAnsiTheme="minorHAnsi" w:cstheme="minorHAnsi"/>
          <w:color w:val="auto"/>
          <w:sz w:val="22"/>
          <w:szCs w:val="22"/>
        </w:rPr>
      </w:pPr>
      <w:bookmarkStart w:id="16" w:name="_Toc421445153"/>
      <w:proofErr w:type="gramStart"/>
      <w:r w:rsidRPr="004C38A8">
        <w:rPr>
          <w:rFonts w:asciiTheme="minorHAnsi" w:hAnsiTheme="minorHAnsi" w:cstheme="minorHAnsi"/>
          <w:color w:val="auto"/>
          <w:sz w:val="22"/>
          <w:szCs w:val="22"/>
        </w:rPr>
        <w:t>4.1)</w:t>
      </w:r>
      <w:proofErr w:type="gramEnd"/>
      <w:r w:rsidRPr="004C38A8">
        <w:rPr>
          <w:rFonts w:asciiTheme="minorHAnsi" w:hAnsiTheme="minorHAnsi" w:cstheme="minorHAnsi"/>
          <w:color w:val="auto"/>
          <w:sz w:val="22"/>
          <w:szCs w:val="22"/>
        </w:rPr>
        <w:t xml:space="preserve"> ATENDIMENTO VIA “CALL CENTER”</w:t>
      </w:r>
      <w:bookmarkEnd w:id="15"/>
      <w:bookmarkEnd w:id="16"/>
    </w:p>
    <w:p w:rsidR="00976A27" w:rsidRPr="004C38A8" w:rsidRDefault="00976A27" w:rsidP="00976A27">
      <w:pPr>
        <w:rPr>
          <w:rFonts w:asciiTheme="minorHAnsi" w:hAnsiTheme="minorHAnsi" w:cstheme="minorHAnsi"/>
          <w:sz w:val="22"/>
          <w:szCs w:val="22"/>
        </w:rPr>
      </w:pP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A contratada deverá implantar um sistema de atendimento telefônico ao munícipe, observando o seguinte:</w:t>
      </w:r>
    </w:p>
    <w:p w:rsidR="00976A27" w:rsidRPr="004C38A8" w:rsidRDefault="00976A27" w:rsidP="00976A27">
      <w:pPr>
        <w:jc w:val="both"/>
        <w:rPr>
          <w:rFonts w:asciiTheme="minorHAnsi" w:hAnsiTheme="minorHAnsi" w:cstheme="minorHAnsi"/>
          <w:color w:val="000000"/>
          <w:sz w:val="22"/>
          <w:szCs w:val="22"/>
        </w:rPr>
      </w:pPr>
    </w:p>
    <w:p w:rsidR="00976A27" w:rsidRPr="004C38A8" w:rsidRDefault="00976A27" w:rsidP="00976A27">
      <w:pPr>
        <w:ind w:left="709" w:hanging="142"/>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a</w:t>
      </w:r>
      <w:proofErr w:type="gramEnd"/>
      <w:r w:rsidRPr="004C38A8">
        <w:rPr>
          <w:rFonts w:asciiTheme="minorHAnsi" w:hAnsiTheme="minorHAnsi" w:cstheme="minorHAnsi"/>
          <w:color w:val="000000"/>
          <w:sz w:val="22"/>
          <w:szCs w:val="22"/>
        </w:rPr>
        <w:t>)Disponibilizar o serviço de tele atendimento para operar o Call-Center de segunda a sexta-feira, das 08:00 às 18:00h;</w:t>
      </w:r>
    </w:p>
    <w:p w:rsidR="00976A27" w:rsidRPr="004C38A8" w:rsidRDefault="00976A27"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lastRenderedPageBreak/>
        <w:t>b)</w:t>
      </w:r>
      <w:proofErr w:type="gramEnd"/>
      <w:r w:rsidRPr="004C38A8">
        <w:rPr>
          <w:rFonts w:asciiTheme="minorHAnsi" w:hAnsiTheme="minorHAnsi" w:cstheme="minorHAnsi"/>
          <w:color w:val="000000"/>
          <w:sz w:val="22"/>
          <w:szCs w:val="22"/>
        </w:rPr>
        <w:t>Disponibilizar toda a infraestrutura necessária para operação do Call-Center (espaço físico, infraestrutura elétrica e lógica, internet, computadores e equipamentos de informática);</w:t>
      </w:r>
    </w:p>
    <w:p w:rsidR="00976A27" w:rsidRPr="004C38A8" w:rsidRDefault="00976A27"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c)</w:t>
      </w:r>
      <w:proofErr w:type="gramEnd"/>
      <w:r w:rsidRPr="004C38A8">
        <w:rPr>
          <w:rFonts w:asciiTheme="minorHAnsi" w:hAnsiTheme="minorHAnsi" w:cstheme="minorHAnsi"/>
          <w:color w:val="000000"/>
          <w:sz w:val="22"/>
          <w:szCs w:val="22"/>
        </w:rPr>
        <w:t xml:space="preserve">Cada atendimento telefônico deverá gerar um protocolo, com todos os dados do solicitante e motivo da ligação. Estes protocolos serão repassados à equipe de manutenção que os analisará, separando os pedidos de manutenção e aqueles relativos </w:t>
      </w:r>
      <w:proofErr w:type="gramStart"/>
      <w:r w:rsidRPr="004C38A8">
        <w:rPr>
          <w:rFonts w:asciiTheme="minorHAnsi" w:hAnsiTheme="minorHAnsi" w:cstheme="minorHAnsi"/>
          <w:color w:val="000000"/>
          <w:sz w:val="22"/>
          <w:szCs w:val="22"/>
        </w:rPr>
        <w:t>a</w:t>
      </w:r>
      <w:proofErr w:type="gramEnd"/>
      <w:r w:rsidRPr="004C38A8">
        <w:rPr>
          <w:rFonts w:asciiTheme="minorHAnsi" w:hAnsiTheme="minorHAnsi" w:cstheme="minorHAnsi"/>
          <w:color w:val="000000"/>
          <w:sz w:val="22"/>
          <w:szCs w:val="22"/>
        </w:rPr>
        <w:t xml:space="preserve"> ampliação ou melhoria da iluminação pública;</w:t>
      </w:r>
    </w:p>
    <w:p w:rsidR="00F522A5" w:rsidRPr="004C38A8" w:rsidRDefault="00F522A5" w:rsidP="00F522A5">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d)</w:t>
      </w:r>
      <w:proofErr w:type="gramEnd"/>
      <w:r w:rsidRPr="004C38A8">
        <w:rPr>
          <w:rFonts w:asciiTheme="minorHAnsi" w:hAnsiTheme="minorHAnsi" w:cstheme="minorHAnsi"/>
          <w:color w:val="000000"/>
          <w:sz w:val="22"/>
          <w:szCs w:val="22"/>
        </w:rPr>
        <w:t>Semanalmente os protocolos relativos à manutenção deverão ser encaminhados ao Município para este tomar conhecimento e definir as prioridades;</w:t>
      </w:r>
    </w:p>
    <w:p w:rsidR="00976A27" w:rsidRPr="004C38A8" w:rsidRDefault="00F522A5"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e</w:t>
      </w:r>
      <w:proofErr w:type="gramEnd"/>
      <w:r w:rsidR="00976A27" w:rsidRPr="004C38A8">
        <w:rPr>
          <w:rFonts w:asciiTheme="minorHAnsi" w:hAnsiTheme="minorHAnsi" w:cstheme="minorHAnsi"/>
          <w:color w:val="000000"/>
          <w:sz w:val="22"/>
          <w:szCs w:val="22"/>
        </w:rPr>
        <w:t>)Os protocolos relativos à manutenção serão agrupados quando se tratar de um mesmo assunto, organizados por rotas e gerarão ordens de serviços que serão executados pela equipe de manutenção;</w:t>
      </w:r>
    </w:p>
    <w:p w:rsidR="00976A27" w:rsidRPr="004C38A8" w:rsidRDefault="00F522A5"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f</w:t>
      </w:r>
      <w:r w:rsidR="00976A27" w:rsidRPr="004C38A8">
        <w:rPr>
          <w:rFonts w:asciiTheme="minorHAnsi" w:hAnsiTheme="minorHAnsi" w:cstheme="minorHAnsi"/>
          <w:color w:val="000000"/>
          <w:sz w:val="22"/>
          <w:szCs w:val="22"/>
        </w:rPr>
        <w:t>)</w:t>
      </w:r>
      <w:proofErr w:type="gramEnd"/>
      <w:r w:rsidR="00976A27" w:rsidRPr="004C38A8">
        <w:rPr>
          <w:rFonts w:asciiTheme="minorHAnsi" w:hAnsiTheme="minorHAnsi" w:cstheme="minorHAnsi"/>
          <w:color w:val="000000"/>
          <w:sz w:val="22"/>
          <w:szCs w:val="22"/>
        </w:rPr>
        <w:t xml:space="preserve">Os protocolos relativos à ampliação ou melhoria serão agrupados e entregues ao fiscal </w:t>
      </w:r>
      <w:r w:rsidR="00A0477F" w:rsidRPr="004C38A8">
        <w:rPr>
          <w:rFonts w:asciiTheme="minorHAnsi" w:hAnsiTheme="minorHAnsi" w:cstheme="minorHAnsi"/>
          <w:color w:val="000000"/>
          <w:sz w:val="22"/>
          <w:szCs w:val="22"/>
        </w:rPr>
        <w:t>para analise e programação de execução;</w:t>
      </w:r>
    </w:p>
    <w:p w:rsidR="00976A27" w:rsidRPr="004C38A8" w:rsidRDefault="00F522A5"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g</w:t>
      </w:r>
      <w:r w:rsidR="00976A27" w:rsidRPr="004C38A8">
        <w:rPr>
          <w:rFonts w:asciiTheme="minorHAnsi" w:hAnsiTheme="minorHAnsi" w:cstheme="minorHAnsi"/>
          <w:color w:val="000000"/>
          <w:sz w:val="22"/>
          <w:szCs w:val="22"/>
        </w:rPr>
        <w:t>)</w:t>
      </w:r>
      <w:proofErr w:type="gramEnd"/>
      <w:r w:rsidR="00976A27" w:rsidRPr="004C38A8">
        <w:rPr>
          <w:rFonts w:asciiTheme="minorHAnsi" w:hAnsiTheme="minorHAnsi" w:cstheme="minorHAnsi"/>
          <w:color w:val="000000"/>
          <w:sz w:val="22"/>
          <w:szCs w:val="22"/>
        </w:rPr>
        <w:t xml:space="preserve">Cada etapa desde o recebimento do telefonema até a execução da ordem de serviço deverá ser registrada </w:t>
      </w:r>
      <w:r w:rsidR="00A0477F" w:rsidRPr="004C38A8">
        <w:rPr>
          <w:rFonts w:asciiTheme="minorHAnsi" w:hAnsiTheme="minorHAnsi" w:cstheme="minorHAnsi"/>
          <w:color w:val="000000"/>
          <w:sz w:val="22"/>
          <w:szCs w:val="22"/>
        </w:rPr>
        <w:t>em formulário próprio ou em sistema</w:t>
      </w:r>
      <w:r w:rsidR="00976A27" w:rsidRPr="004C38A8">
        <w:rPr>
          <w:rFonts w:asciiTheme="minorHAnsi" w:hAnsiTheme="minorHAnsi" w:cstheme="minorHAnsi"/>
          <w:color w:val="000000"/>
          <w:sz w:val="22"/>
          <w:szCs w:val="22"/>
        </w:rPr>
        <w:t xml:space="preserve"> de gerenciamento;</w:t>
      </w:r>
    </w:p>
    <w:p w:rsidR="00976A27" w:rsidRPr="004C38A8" w:rsidRDefault="00F522A5"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h</w:t>
      </w:r>
      <w:r w:rsidR="00976A27" w:rsidRPr="004C38A8">
        <w:rPr>
          <w:rFonts w:asciiTheme="minorHAnsi" w:hAnsiTheme="minorHAnsi" w:cstheme="minorHAnsi"/>
          <w:color w:val="000000"/>
          <w:sz w:val="22"/>
          <w:szCs w:val="22"/>
        </w:rPr>
        <w:t>)</w:t>
      </w:r>
      <w:proofErr w:type="gramEnd"/>
      <w:r w:rsidR="00976A27" w:rsidRPr="004C38A8">
        <w:rPr>
          <w:rFonts w:asciiTheme="minorHAnsi" w:hAnsiTheme="minorHAnsi" w:cstheme="minorHAnsi"/>
          <w:color w:val="000000"/>
          <w:sz w:val="22"/>
          <w:szCs w:val="22"/>
        </w:rPr>
        <w:t>A pesquisa da situação de cada solicitação recebida no serviço de tele atendimento deverá ser possível através do número do protocolo, do nome do solicitante, do nome do logradouro ou do tipo de serviço solicitado;</w:t>
      </w:r>
    </w:p>
    <w:p w:rsidR="00976A27" w:rsidRPr="004C38A8" w:rsidRDefault="00F522A5"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i</w:t>
      </w:r>
      <w:r w:rsidR="00976A27" w:rsidRPr="004C38A8">
        <w:rPr>
          <w:rFonts w:asciiTheme="minorHAnsi" w:hAnsiTheme="minorHAnsi" w:cstheme="minorHAnsi"/>
          <w:color w:val="000000"/>
          <w:sz w:val="22"/>
          <w:szCs w:val="22"/>
        </w:rPr>
        <w:t>)</w:t>
      </w:r>
      <w:proofErr w:type="gramEnd"/>
      <w:r w:rsidR="00976A27" w:rsidRPr="004C38A8">
        <w:rPr>
          <w:rFonts w:asciiTheme="minorHAnsi" w:hAnsiTheme="minorHAnsi" w:cstheme="minorHAnsi"/>
          <w:color w:val="000000"/>
          <w:sz w:val="22"/>
          <w:szCs w:val="22"/>
        </w:rPr>
        <w:t>Disponibilizar pelo menos 01 atendente com infraestrutura adequada para o registro dos chamados;</w:t>
      </w:r>
    </w:p>
    <w:p w:rsidR="00976A27" w:rsidRPr="004C38A8" w:rsidRDefault="00F522A5" w:rsidP="00976A27">
      <w:pPr>
        <w:jc w:val="both"/>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j</w:t>
      </w:r>
      <w:r w:rsidR="00976A27" w:rsidRPr="004C38A8">
        <w:rPr>
          <w:rFonts w:asciiTheme="minorHAnsi" w:hAnsiTheme="minorHAnsi" w:cstheme="minorHAnsi"/>
          <w:color w:val="000000"/>
          <w:sz w:val="22"/>
          <w:szCs w:val="22"/>
        </w:rPr>
        <w:t>)</w:t>
      </w:r>
      <w:proofErr w:type="gramEnd"/>
      <w:r w:rsidR="00976A27" w:rsidRPr="004C38A8">
        <w:rPr>
          <w:rFonts w:asciiTheme="minorHAnsi" w:hAnsiTheme="minorHAnsi" w:cstheme="minorHAnsi"/>
          <w:color w:val="000000"/>
          <w:sz w:val="22"/>
          <w:szCs w:val="22"/>
        </w:rPr>
        <w:tab/>
        <w:t>Durante o atendimento da</w:t>
      </w:r>
      <w:r w:rsidR="00A0477F" w:rsidRPr="004C38A8">
        <w:rPr>
          <w:rFonts w:asciiTheme="minorHAnsi" w:hAnsiTheme="minorHAnsi" w:cstheme="minorHAnsi"/>
          <w:color w:val="000000"/>
          <w:sz w:val="22"/>
          <w:szCs w:val="22"/>
        </w:rPr>
        <w:t xml:space="preserve"> reclamação, </w:t>
      </w:r>
      <w:r w:rsidR="00976A27" w:rsidRPr="004C38A8">
        <w:rPr>
          <w:rFonts w:asciiTheme="minorHAnsi" w:hAnsiTheme="minorHAnsi" w:cstheme="minorHAnsi"/>
          <w:color w:val="000000"/>
          <w:sz w:val="22"/>
          <w:szCs w:val="22"/>
        </w:rPr>
        <w:t xml:space="preserve">deverá </w:t>
      </w:r>
      <w:r w:rsidR="00A0477F" w:rsidRPr="004C38A8">
        <w:rPr>
          <w:rFonts w:asciiTheme="minorHAnsi" w:hAnsiTheme="minorHAnsi" w:cstheme="minorHAnsi"/>
          <w:color w:val="000000"/>
          <w:sz w:val="22"/>
          <w:szCs w:val="22"/>
        </w:rPr>
        <w:t xml:space="preserve">ser </w:t>
      </w:r>
      <w:r w:rsidR="00976A27" w:rsidRPr="004C38A8">
        <w:rPr>
          <w:rFonts w:asciiTheme="minorHAnsi" w:hAnsiTheme="minorHAnsi" w:cstheme="minorHAnsi"/>
          <w:color w:val="000000"/>
          <w:sz w:val="22"/>
          <w:szCs w:val="22"/>
        </w:rPr>
        <w:t>registra</w:t>
      </w:r>
      <w:r w:rsidR="00A0477F" w:rsidRPr="004C38A8">
        <w:rPr>
          <w:rFonts w:asciiTheme="minorHAnsi" w:hAnsiTheme="minorHAnsi" w:cstheme="minorHAnsi"/>
          <w:color w:val="000000"/>
          <w:sz w:val="22"/>
          <w:szCs w:val="22"/>
        </w:rPr>
        <w:t>do</w:t>
      </w:r>
      <w:r w:rsidR="00976A27" w:rsidRPr="004C38A8">
        <w:rPr>
          <w:rFonts w:asciiTheme="minorHAnsi" w:hAnsiTheme="minorHAnsi" w:cstheme="minorHAnsi"/>
          <w:color w:val="000000"/>
          <w:sz w:val="22"/>
          <w:szCs w:val="22"/>
        </w:rPr>
        <w:t xml:space="preserve"> os dados do atendente e também os dados do reclamante, como nome, telefone, endereço, e-mail e os dados da reclamação, tais como: local da ocorrência (bairro, logradouro, numero do imóvel mais próximo), descrição da ocorrência, gravidade/urgência; </w:t>
      </w:r>
    </w:p>
    <w:p w:rsidR="00976A27" w:rsidRPr="004C38A8" w:rsidRDefault="00976A27" w:rsidP="00976A27">
      <w:pPr>
        <w:jc w:val="both"/>
        <w:rPr>
          <w:rFonts w:asciiTheme="minorHAnsi" w:hAnsiTheme="minorHAnsi" w:cstheme="minorHAnsi"/>
          <w:color w:val="000000"/>
          <w:sz w:val="22"/>
          <w:szCs w:val="22"/>
        </w:rPr>
      </w:pPr>
    </w:p>
    <w:p w:rsidR="00976A27" w:rsidRPr="004C38A8" w:rsidRDefault="00976A27" w:rsidP="00535A63">
      <w:pPr>
        <w:pStyle w:val="Ttulo2"/>
        <w:rPr>
          <w:rFonts w:asciiTheme="minorHAnsi" w:hAnsiTheme="minorHAnsi" w:cstheme="minorHAnsi"/>
          <w:color w:val="auto"/>
          <w:sz w:val="22"/>
          <w:szCs w:val="22"/>
        </w:rPr>
      </w:pPr>
      <w:bookmarkStart w:id="17" w:name="_Toc421445154"/>
      <w:proofErr w:type="gramStart"/>
      <w:r w:rsidRPr="004C38A8">
        <w:rPr>
          <w:rFonts w:asciiTheme="minorHAnsi" w:hAnsiTheme="minorHAnsi" w:cstheme="minorHAnsi"/>
          <w:color w:val="auto"/>
          <w:sz w:val="22"/>
          <w:szCs w:val="22"/>
        </w:rPr>
        <w:t>4.</w:t>
      </w:r>
      <w:r w:rsidR="00A0477F" w:rsidRPr="004C38A8">
        <w:rPr>
          <w:rFonts w:asciiTheme="minorHAnsi" w:hAnsiTheme="minorHAnsi" w:cstheme="minorHAnsi"/>
          <w:color w:val="auto"/>
          <w:sz w:val="22"/>
          <w:szCs w:val="22"/>
        </w:rPr>
        <w:t>2</w:t>
      </w:r>
      <w:r w:rsidRPr="004C38A8">
        <w:rPr>
          <w:rFonts w:asciiTheme="minorHAnsi" w:hAnsiTheme="minorHAnsi" w:cstheme="minorHAnsi"/>
          <w:color w:val="auto"/>
          <w:sz w:val="22"/>
          <w:szCs w:val="22"/>
        </w:rPr>
        <w:t>)</w:t>
      </w:r>
      <w:proofErr w:type="gramEnd"/>
      <w:r w:rsidRPr="004C38A8">
        <w:rPr>
          <w:rFonts w:asciiTheme="minorHAnsi" w:hAnsiTheme="minorHAnsi" w:cstheme="minorHAnsi"/>
          <w:color w:val="auto"/>
          <w:sz w:val="22"/>
          <w:szCs w:val="22"/>
        </w:rPr>
        <w:t xml:space="preserve"> CADASTRAMENTO DOS PONTOS DE ILUMINAÇÃO PÚBLICA</w:t>
      </w:r>
      <w:bookmarkEnd w:id="17"/>
    </w:p>
    <w:p w:rsidR="00976A27" w:rsidRPr="004C38A8" w:rsidRDefault="00976A27" w:rsidP="00976A27">
      <w:pPr>
        <w:jc w:val="both"/>
        <w:rPr>
          <w:rFonts w:asciiTheme="minorHAnsi" w:hAnsiTheme="minorHAnsi" w:cstheme="minorHAnsi"/>
          <w:color w:val="000000"/>
          <w:sz w:val="22"/>
          <w:szCs w:val="22"/>
        </w:rPr>
      </w:pPr>
    </w:p>
    <w:p w:rsidR="00A0477F"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 contratada deverá realizar o levantamento do parque de iluminação pública do Município de </w:t>
      </w:r>
      <w:r w:rsidR="00A0477F" w:rsidRPr="004C38A8">
        <w:rPr>
          <w:rFonts w:asciiTheme="minorHAnsi" w:hAnsiTheme="minorHAnsi" w:cstheme="minorHAnsi"/>
          <w:color w:val="000000"/>
          <w:sz w:val="22"/>
          <w:szCs w:val="22"/>
        </w:rPr>
        <w:t>Campo Alegre</w:t>
      </w:r>
      <w:r w:rsidRPr="004C38A8">
        <w:rPr>
          <w:rFonts w:asciiTheme="minorHAnsi" w:hAnsiTheme="minorHAnsi" w:cstheme="minorHAnsi"/>
          <w:color w:val="000000"/>
          <w:sz w:val="22"/>
          <w:szCs w:val="22"/>
        </w:rPr>
        <w:t>, coletando todos os dados relativos aos pontos de iluminação pública, os quais formarão o cadastro de pontos do sistema de iluminação pública do Município.</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 objetivo deste trabalho será a atualização da base de dados dos pontos de iluminação pública para confrontamento com os dados registrados na Concessionária</w:t>
      </w:r>
      <w:r w:rsidR="00A0477F" w:rsidRPr="004C38A8">
        <w:rPr>
          <w:rFonts w:asciiTheme="minorHAnsi" w:hAnsiTheme="minorHAnsi" w:cstheme="minorHAnsi"/>
          <w:color w:val="000000"/>
          <w:sz w:val="22"/>
          <w:szCs w:val="22"/>
        </w:rPr>
        <w:t xml:space="preserve"> de Energia</w:t>
      </w:r>
      <w:r w:rsidRPr="004C38A8">
        <w:rPr>
          <w:rFonts w:asciiTheme="minorHAnsi" w:hAnsiTheme="minorHAnsi" w:cstheme="minorHAnsi"/>
          <w:color w:val="000000"/>
          <w:sz w:val="22"/>
          <w:szCs w:val="22"/>
        </w:rPr>
        <w:t xml:space="preserve">, visando </w:t>
      </w:r>
      <w:proofErr w:type="gramStart"/>
      <w:r w:rsidRPr="004C38A8">
        <w:rPr>
          <w:rFonts w:asciiTheme="minorHAnsi" w:hAnsiTheme="minorHAnsi" w:cstheme="minorHAnsi"/>
          <w:color w:val="000000"/>
          <w:sz w:val="22"/>
          <w:szCs w:val="22"/>
        </w:rPr>
        <w:t>a</w:t>
      </w:r>
      <w:proofErr w:type="gramEnd"/>
      <w:r w:rsidRPr="004C38A8">
        <w:rPr>
          <w:rFonts w:asciiTheme="minorHAnsi" w:hAnsiTheme="minorHAnsi" w:cstheme="minorHAnsi"/>
          <w:color w:val="000000"/>
          <w:sz w:val="22"/>
          <w:szCs w:val="22"/>
        </w:rPr>
        <w:t xml:space="preserve"> atualização do cadastro desta para a correta cobrança dos valores de consumo de energia.</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 cadastro deverá contemplar, no mínimo, os seguintes dados técnicos dos equipamentos que compõem o ponto de iluminação pública:</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Identificação do ponto (número do IP);</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Identificação do Bairro;</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Nome do logradouro (conforme cadastro do Município);</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Número do imóvel mais próximo do ponto (conforme cadastro do Município);</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Tipo de rede de energia (aérea ou subterrânea);</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Rede dedicada ou compartilhada;</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Tipo de poste: material e dimensões (altura);</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Poste dedicado ou compartilhado;</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Tipo de braço (material e dimensões);</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Tipo de luminária ou projetor (aberta ou fechada, alto ou baixo rendimento, integrada ou não);</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Tipo de lâmpada (</w:t>
      </w:r>
      <w:proofErr w:type="gramStart"/>
      <w:r w:rsidRPr="004C38A8">
        <w:rPr>
          <w:rFonts w:asciiTheme="minorHAnsi" w:hAnsiTheme="minorHAnsi" w:cstheme="minorHAnsi"/>
          <w:color w:val="000000"/>
          <w:sz w:val="22"/>
          <w:szCs w:val="22"/>
        </w:rPr>
        <w:t>potencia,</w:t>
      </w:r>
      <w:proofErr w:type="gramEnd"/>
      <w:r w:rsidRPr="004C38A8">
        <w:rPr>
          <w:rFonts w:asciiTheme="minorHAnsi" w:hAnsiTheme="minorHAnsi" w:cstheme="minorHAnsi"/>
          <w:color w:val="000000"/>
          <w:sz w:val="22"/>
          <w:szCs w:val="22"/>
        </w:rPr>
        <w:t xml:space="preserve"> tipo, base);</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Comando do ponto (individual ou em grupo);</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 xml:space="preserve">Coordenada </w:t>
      </w:r>
      <w:proofErr w:type="spellStart"/>
      <w:r w:rsidRPr="004C38A8">
        <w:rPr>
          <w:rFonts w:asciiTheme="minorHAnsi" w:hAnsiTheme="minorHAnsi" w:cstheme="minorHAnsi"/>
          <w:color w:val="000000"/>
          <w:sz w:val="22"/>
          <w:szCs w:val="22"/>
        </w:rPr>
        <w:t>georreferenciada</w:t>
      </w:r>
      <w:proofErr w:type="spellEnd"/>
      <w:r w:rsidRPr="004C38A8">
        <w:rPr>
          <w:rFonts w:asciiTheme="minorHAnsi" w:hAnsiTheme="minorHAnsi" w:cstheme="minorHAnsi"/>
          <w:color w:val="000000"/>
          <w:sz w:val="22"/>
          <w:szCs w:val="22"/>
        </w:rPr>
        <w:t xml:space="preserve"> (localização por GPS);</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lastRenderedPageBreak/>
        <w:t xml:space="preserve">A Contratada deverá dispor de profissionais qualificados para manter atualizado o </w:t>
      </w:r>
      <w:r w:rsidR="00A0477F" w:rsidRPr="004C38A8">
        <w:rPr>
          <w:rFonts w:asciiTheme="minorHAnsi" w:hAnsiTheme="minorHAnsi" w:cstheme="minorHAnsi"/>
          <w:color w:val="000000"/>
          <w:sz w:val="22"/>
          <w:szCs w:val="22"/>
        </w:rPr>
        <w:t>cadastro</w:t>
      </w:r>
      <w:r w:rsidRPr="004C38A8">
        <w:rPr>
          <w:rFonts w:asciiTheme="minorHAnsi" w:hAnsiTheme="minorHAnsi" w:cstheme="minorHAnsi"/>
          <w:color w:val="000000"/>
          <w:sz w:val="22"/>
          <w:szCs w:val="22"/>
        </w:rPr>
        <w:t>, atualizando sempre que ocorrer a instalação de novos pontos de iluminação.</w:t>
      </w:r>
    </w:p>
    <w:p w:rsidR="00976A27" w:rsidRPr="004C38A8" w:rsidRDefault="00A0477F"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 cadastro poderá ser realizado em sistema próprio de cadastramento, mas deverá ser entregue ao Município de Campo Alegre em planilha eletrônica, tipo Excel.</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Todas as intervenções que visem </w:t>
      </w:r>
      <w:proofErr w:type="gramStart"/>
      <w:r w:rsidRPr="004C38A8">
        <w:rPr>
          <w:rFonts w:asciiTheme="minorHAnsi" w:hAnsiTheme="minorHAnsi" w:cstheme="minorHAnsi"/>
          <w:color w:val="000000"/>
          <w:sz w:val="22"/>
          <w:szCs w:val="22"/>
        </w:rPr>
        <w:t>a</w:t>
      </w:r>
      <w:proofErr w:type="gramEnd"/>
      <w:r w:rsidRPr="004C38A8">
        <w:rPr>
          <w:rFonts w:asciiTheme="minorHAnsi" w:hAnsiTheme="minorHAnsi" w:cstheme="minorHAnsi"/>
          <w:color w:val="000000"/>
          <w:sz w:val="22"/>
          <w:szCs w:val="22"/>
        </w:rPr>
        <w:t xml:space="preserve"> m</w:t>
      </w:r>
      <w:r w:rsidR="00A0477F" w:rsidRPr="004C38A8">
        <w:rPr>
          <w:rFonts w:asciiTheme="minorHAnsi" w:hAnsiTheme="minorHAnsi" w:cstheme="minorHAnsi"/>
          <w:color w:val="000000"/>
          <w:sz w:val="22"/>
          <w:szCs w:val="22"/>
        </w:rPr>
        <w:t xml:space="preserve">elhoria ou ampliação </w:t>
      </w:r>
      <w:r w:rsidRPr="004C38A8">
        <w:rPr>
          <w:rFonts w:asciiTheme="minorHAnsi" w:hAnsiTheme="minorHAnsi" w:cstheme="minorHAnsi"/>
          <w:color w:val="000000"/>
          <w:sz w:val="22"/>
          <w:szCs w:val="22"/>
        </w:rPr>
        <w:t>do parque de iluminação pública deverão ser registradas e mantidas atualizadas n</w:t>
      </w:r>
      <w:r w:rsidR="00A0477F" w:rsidRPr="004C38A8">
        <w:rPr>
          <w:rFonts w:asciiTheme="minorHAnsi" w:hAnsiTheme="minorHAnsi" w:cstheme="minorHAnsi"/>
          <w:color w:val="000000"/>
          <w:sz w:val="22"/>
          <w:szCs w:val="22"/>
        </w:rPr>
        <w:t>a planilha de cadastramento</w:t>
      </w:r>
      <w:r w:rsidRPr="004C38A8">
        <w:rPr>
          <w:rFonts w:asciiTheme="minorHAnsi" w:hAnsiTheme="minorHAnsi" w:cstheme="minorHAnsi"/>
          <w:color w:val="000000"/>
          <w:sz w:val="22"/>
          <w:szCs w:val="22"/>
        </w:rPr>
        <w:t>.</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 Como dito inicialmente, o objetivo de cadastrar e manter atualizado o parque de iluminação pública é o confrontamento com os dados registrados na Concessionária</w:t>
      </w:r>
      <w:r w:rsidR="00A0477F" w:rsidRPr="004C38A8">
        <w:rPr>
          <w:rFonts w:asciiTheme="minorHAnsi" w:hAnsiTheme="minorHAnsi" w:cstheme="minorHAnsi"/>
          <w:color w:val="000000"/>
          <w:sz w:val="22"/>
          <w:szCs w:val="22"/>
        </w:rPr>
        <w:t xml:space="preserve"> de Energia</w:t>
      </w:r>
      <w:r w:rsidRPr="004C38A8">
        <w:rPr>
          <w:rFonts w:asciiTheme="minorHAnsi" w:hAnsiTheme="minorHAnsi" w:cstheme="minorHAnsi"/>
          <w:color w:val="000000"/>
          <w:sz w:val="22"/>
          <w:szCs w:val="22"/>
        </w:rPr>
        <w:t>, visando o correto cálculo do consumo de energia e uma relação consumo/faturamento equilibrada e real.</w:t>
      </w:r>
    </w:p>
    <w:p w:rsidR="00976A27" w:rsidRPr="004C38A8" w:rsidRDefault="00976A27" w:rsidP="00A0477F">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A cada ponto cadastrado, a contratada deverá identifica-lo com plaqueta, utilizando de numeração compatível com o sistema de gestão de iluminação pública. Esta plaqueta deverá ser composta material acrílico, de alta espessura, resistente às intempéries e poderá ser de cor amarela com letras pretas.</w:t>
      </w:r>
    </w:p>
    <w:p w:rsidR="00976A27" w:rsidRPr="004C38A8" w:rsidRDefault="00A0477F" w:rsidP="00A0477F">
      <w:pPr>
        <w:jc w:val="center"/>
        <w:rPr>
          <w:rFonts w:asciiTheme="minorHAnsi" w:hAnsiTheme="minorHAnsi" w:cstheme="minorHAnsi"/>
          <w:color w:val="000000"/>
          <w:sz w:val="22"/>
          <w:szCs w:val="22"/>
        </w:rPr>
      </w:pPr>
      <w:r w:rsidRPr="004C38A8">
        <w:rPr>
          <w:rFonts w:asciiTheme="minorHAnsi" w:hAnsiTheme="minorHAnsi" w:cstheme="minorHAnsi"/>
          <w:noProof/>
          <w:sz w:val="22"/>
          <w:szCs w:val="22"/>
        </w:rPr>
        <w:drawing>
          <wp:inline distT="0" distB="0" distL="0" distR="0" wp14:anchorId="56293C90" wp14:editId="070543AC">
            <wp:extent cx="1647825" cy="838200"/>
            <wp:effectExtent l="19050" t="0" r="9525" b="0"/>
            <wp:docPr id="3" name="Imagem 3" descr="Plaqueta Identifi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laqueta Identificação"/>
                    <pic:cNvPicPr>
                      <a:picLocks noChangeAspect="1" noChangeArrowheads="1"/>
                    </pic:cNvPicPr>
                  </pic:nvPicPr>
                  <pic:blipFill>
                    <a:blip r:embed="rId10" cstate="print"/>
                    <a:srcRect/>
                    <a:stretch>
                      <a:fillRect/>
                    </a:stretch>
                  </pic:blipFill>
                  <pic:spPr bwMode="auto">
                    <a:xfrm>
                      <a:off x="0" y="0"/>
                      <a:ext cx="1647825" cy="838200"/>
                    </a:xfrm>
                    <a:prstGeom prst="rect">
                      <a:avLst/>
                    </a:prstGeom>
                    <a:noFill/>
                    <a:ln w="9525">
                      <a:noFill/>
                      <a:miter lim="800000"/>
                      <a:headEnd/>
                      <a:tailEnd/>
                    </a:ln>
                  </pic:spPr>
                </pic:pic>
              </a:graphicData>
            </a:graphic>
          </wp:inline>
        </w:drawing>
      </w:r>
    </w:p>
    <w:p w:rsidR="00976A27" w:rsidRPr="004C38A8" w:rsidRDefault="00976A27" w:rsidP="00A0477F">
      <w:pPr>
        <w:jc w:val="center"/>
        <w:rPr>
          <w:rFonts w:asciiTheme="minorHAnsi" w:hAnsiTheme="minorHAnsi" w:cstheme="minorHAnsi"/>
          <w:color w:val="000000"/>
          <w:sz w:val="22"/>
          <w:szCs w:val="22"/>
        </w:rPr>
      </w:pPr>
      <w:r w:rsidRPr="004C38A8">
        <w:rPr>
          <w:rFonts w:asciiTheme="minorHAnsi" w:hAnsiTheme="minorHAnsi" w:cstheme="minorHAnsi"/>
          <w:color w:val="000000"/>
          <w:sz w:val="22"/>
          <w:szCs w:val="22"/>
        </w:rPr>
        <w:t>Figura 1: Plaqueta de identificação do ponto de IP (sugestão de modelo)</w:t>
      </w:r>
    </w:p>
    <w:p w:rsidR="00976A27" w:rsidRPr="004C38A8" w:rsidRDefault="00976A27" w:rsidP="00976A27">
      <w:pPr>
        <w:jc w:val="both"/>
        <w:rPr>
          <w:rFonts w:asciiTheme="minorHAnsi" w:hAnsiTheme="minorHAnsi" w:cstheme="minorHAnsi"/>
          <w:color w:val="000000"/>
          <w:sz w:val="22"/>
          <w:szCs w:val="22"/>
        </w:rPr>
      </w:pP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As plaquetas deverão ser instaladas a uma altura mínima de </w:t>
      </w:r>
      <w:proofErr w:type="gramStart"/>
      <w:r w:rsidRPr="004C38A8">
        <w:rPr>
          <w:rFonts w:asciiTheme="minorHAnsi" w:hAnsiTheme="minorHAnsi" w:cstheme="minorHAnsi"/>
          <w:color w:val="000000"/>
          <w:sz w:val="22"/>
          <w:szCs w:val="22"/>
        </w:rPr>
        <w:t>3</w:t>
      </w:r>
      <w:proofErr w:type="gramEnd"/>
      <w:r w:rsidRPr="004C38A8">
        <w:rPr>
          <w:rFonts w:asciiTheme="minorHAnsi" w:hAnsiTheme="minorHAnsi" w:cstheme="minorHAnsi"/>
          <w:color w:val="000000"/>
          <w:sz w:val="22"/>
          <w:szCs w:val="22"/>
        </w:rPr>
        <w:t xml:space="preserve"> (três) metros em relação ao solo, e em local apropriado, conforme abaixo:</w:t>
      </w:r>
    </w:p>
    <w:p w:rsidR="00A0477F" w:rsidRPr="004C38A8" w:rsidRDefault="00A0477F" w:rsidP="00A0477F">
      <w:pPr>
        <w:pStyle w:val="Ttulo1"/>
        <w:rPr>
          <w:rFonts w:asciiTheme="minorHAnsi" w:hAnsiTheme="minorHAnsi" w:cstheme="minorHAnsi"/>
          <w:sz w:val="22"/>
          <w:szCs w:val="22"/>
        </w:rPr>
      </w:pP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Pontos em poste compartilhado: NO BRAÇO DA LUMINÁRIA</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Pontos em poste dedicado: DIRETAMENTE NO POSTE</w:t>
      </w:r>
    </w:p>
    <w:p w:rsidR="00976A27" w:rsidRPr="004C38A8" w:rsidRDefault="00976A27" w:rsidP="00976A27">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w:t>
      </w:r>
      <w:r w:rsidRPr="004C38A8">
        <w:rPr>
          <w:rFonts w:asciiTheme="minorHAnsi" w:hAnsiTheme="minorHAnsi" w:cstheme="minorHAnsi"/>
          <w:color w:val="000000"/>
          <w:sz w:val="22"/>
          <w:szCs w:val="22"/>
        </w:rPr>
        <w:tab/>
        <w:t>Pontos em nível do solo: DIRETAMENTE NA LUMINÁRIA OU PROJETOR</w:t>
      </w:r>
    </w:p>
    <w:p w:rsidR="00976A27" w:rsidRPr="004C38A8" w:rsidRDefault="00976A27" w:rsidP="00976A27">
      <w:pPr>
        <w:jc w:val="both"/>
        <w:rPr>
          <w:rFonts w:asciiTheme="minorHAnsi" w:hAnsiTheme="minorHAnsi" w:cstheme="minorHAnsi"/>
          <w:color w:val="000000"/>
          <w:sz w:val="22"/>
          <w:szCs w:val="22"/>
        </w:rPr>
      </w:pPr>
    </w:p>
    <w:p w:rsidR="00976A27" w:rsidRPr="004C38A8" w:rsidRDefault="00976A27" w:rsidP="00F522A5">
      <w:pPr>
        <w:spacing w:after="240"/>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Os serviços de cadastramento serão realizados gradativamente</w:t>
      </w:r>
      <w:r w:rsidR="00434C91" w:rsidRPr="004C38A8">
        <w:rPr>
          <w:rFonts w:asciiTheme="minorHAnsi" w:hAnsiTheme="minorHAnsi" w:cstheme="minorHAnsi"/>
          <w:color w:val="000000"/>
          <w:sz w:val="22"/>
          <w:szCs w:val="22"/>
        </w:rPr>
        <w:t xml:space="preserve"> </w:t>
      </w:r>
      <w:r w:rsidR="00F522A5" w:rsidRPr="004C38A8">
        <w:rPr>
          <w:rFonts w:asciiTheme="minorHAnsi" w:hAnsiTheme="minorHAnsi" w:cstheme="minorHAnsi"/>
          <w:color w:val="000000"/>
          <w:sz w:val="22"/>
          <w:szCs w:val="22"/>
        </w:rPr>
        <w:t xml:space="preserve">através da emissão de ordem de serviço específica e deverão ser executados em prazo não superior a 30 (trinta) dias, </w:t>
      </w:r>
      <w:r w:rsidR="00434C91" w:rsidRPr="004C38A8">
        <w:rPr>
          <w:rFonts w:asciiTheme="minorHAnsi" w:hAnsiTheme="minorHAnsi" w:cstheme="minorHAnsi"/>
          <w:color w:val="000000"/>
          <w:sz w:val="22"/>
          <w:szCs w:val="22"/>
        </w:rPr>
        <w:t>e serão pagos mediant</w:t>
      </w:r>
      <w:r w:rsidR="004F5669" w:rsidRPr="004C38A8">
        <w:rPr>
          <w:rFonts w:asciiTheme="minorHAnsi" w:hAnsiTheme="minorHAnsi" w:cstheme="minorHAnsi"/>
          <w:color w:val="000000"/>
          <w:sz w:val="22"/>
          <w:szCs w:val="22"/>
        </w:rPr>
        <w:t>e sua efetiva realização.</w:t>
      </w:r>
    </w:p>
    <w:p w:rsidR="00F522A5" w:rsidRPr="004C38A8" w:rsidRDefault="00F522A5" w:rsidP="00F522A5">
      <w:pPr>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Ao final do contrato a Contratada deverá entregar os códigos fontes (executáveis) para o Município de Campo Alegre, bem como todo o banco de dados, com o intuito de manter em posse do Município os dados registrados no período e para que não se perca todo o histórico do parque de iluminação pública.</w:t>
      </w:r>
    </w:p>
    <w:p w:rsidR="00F522A5" w:rsidRPr="004C38A8" w:rsidRDefault="00F522A5" w:rsidP="00F522A5">
      <w:pPr>
        <w:pStyle w:val="Ttulo1"/>
        <w:rPr>
          <w:rFonts w:asciiTheme="minorHAnsi" w:hAnsiTheme="minorHAnsi" w:cstheme="minorHAnsi"/>
          <w:sz w:val="22"/>
          <w:szCs w:val="22"/>
        </w:rPr>
      </w:pPr>
    </w:p>
    <w:p w:rsidR="00976A27" w:rsidRPr="004C38A8" w:rsidRDefault="00976A27" w:rsidP="00323DF7">
      <w:pPr>
        <w:pStyle w:val="Corpodetexto"/>
        <w:jc w:val="both"/>
        <w:rPr>
          <w:rFonts w:asciiTheme="minorHAnsi" w:hAnsiTheme="minorHAnsi" w:cstheme="minorHAnsi"/>
          <w:sz w:val="22"/>
          <w:szCs w:val="22"/>
        </w:rPr>
      </w:pPr>
    </w:p>
    <w:p w:rsidR="00F522A5" w:rsidRPr="004C38A8" w:rsidRDefault="00F522A5" w:rsidP="00535A63">
      <w:pPr>
        <w:pStyle w:val="Ttulo2"/>
        <w:rPr>
          <w:rFonts w:asciiTheme="minorHAnsi" w:hAnsiTheme="minorHAnsi" w:cstheme="minorHAnsi"/>
          <w:color w:val="auto"/>
          <w:sz w:val="22"/>
          <w:szCs w:val="22"/>
        </w:rPr>
      </w:pPr>
    </w:p>
    <w:p w:rsidR="00434C91" w:rsidRPr="004C38A8" w:rsidRDefault="00434C91" w:rsidP="00535A63">
      <w:pPr>
        <w:pStyle w:val="Ttulo2"/>
        <w:spacing w:after="240"/>
        <w:rPr>
          <w:rFonts w:asciiTheme="minorHAnsi" w:hAnsiTheme="minorHAnsi" w:cstheme="minorHAnsi"/>
          <w:color w:val="auto"/>
          <w:sz w:val="22"/>
          <w:szCs w:val="22"/>
        </w:rPr>
      </w:pPr>
      <w:bookmarkStart w:id="18" w:name="_Toc421445155"/>
      <w:proofErr w:type="gramStart"/>
      <w:r w:rsidRPr="004C38A8">
        <w:rPr>
          <w:rFonts w:asciiTheme="minorHAnsi" w:hAnsiTheme="minorHAnsi" w:cstheme="minorHAnsi"/>
          <w:color w:val="auto"/>
          <w:sz w:val="22"/>
          <w:szCs w:val="22"/>
        </w:rPr>
        <w:t>4.</w:t>
      </w:r>
      <w:r w:rsidR="00593EFA" w:rsidRPr="004C38A8">
        <w:rPr>
          <w:rFonts w:asciiTheme="minorHAnsi" w:hAnsiTheme="minorHAnsi" w:cstheme="minorHAnsi"/>
          <w:color w:val="auto"/>
          <w:sz w:val="22"/>
          <w:szCs w:val="22"/>
        </w:rPr>
        <w:t>3</w:t>
      </w:r>
      <w:r w:rsidRPr="004C38A8">
        <w:rPr>
          <w:rFonts w:asciiTheme="minorHAnsi" w:hAnsiTheme="minorHAnsi" w:cstheme="minorHAnsi"/>
          <w:color w:val="auto"/>
          <w:sz w:val="22"/>
          <w:szCs w:val="22"/>
        </w:rPr>
        <w:t>)</w:t>
      </w:r>
      <w:proofErr w:type="gramEnd"/>
      <w:r w:rsidRPr="004C38A8">
        <w:rPr>
          <w:rFonts w:asciiTheme="minorHAnsi" w:hAnsiTheme="minorHAnsi" w:cstheme="minorHAnsi"/>
          <w:color w:val="auto"/>
          <w:sz w:val="22"/>
          <w:szCs w:val="22"/>
        </w:rPr>
        <w:t xml:space="preserve"> ELABORAÇÃO DE PROJETOS</w:t>
      </w:r>
      <w:bookmarkEnd w:id="18"/>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contratada deverá elaborar todos os projetos de iluminação pública para o Município de Campo Alegre. Os projetos deverão ser elaborados pela equipe técnica da contrata, sob sua responsabilidade técnica, e de acordo com as normas vigentes.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lastRenderedPageBreak/>
        <w:t>Os projetos contemplarão todos os documentos necessários à execução da obra de ampliação do parque de iluminação pública, contemplando no mínimo o seguinte:</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 xml:space="preserve">Análise de viabilidade técnica para </w:t>
      </w:r>
      <w:proofErr w:type="gramStart"/>
      <w:r w:rsidRPr="004C38A8">
        <w:rPr>
          <w:rFonts w:asciiTheme="minorHAnsi" w:hAnsiTheme="minorHAnsi" w:cstheme="minorHAnsi"/>
          <w:sz w:val="22"/>
          <w:szCs w:val="22"/>
        </w:rPr>
        <w:t>implementação</w:t>
      </w:r>
      <w:proofErr w:type="gramEnd"/>
      <w:r w:rsidRPr="004C38A8">
        <w:rPr>
          <w:rFonts w:asciiTheme="minorHAnsi" w:hAnsiTheme="minorHAnsi" w:cstheme="minorHAnsi"/>
          <w:sz w:val="22"/>
          <w:szCs w:val="22"/>
        </w:rPr>
        <w:t xml:space="preserve"> de projetos;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Estudo luminotécnico;</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 xml:space="preserve">Cálculos (dimensionamento de cabos, queda de tensão, </w:t>
      </w:r>
      <w:proofErr w:type="spellStart"/>
      <w:r w:rsidRPr="004C38A8">
        <w:rPr>
          <w:rFonts w:asciiTheme="minorHAnsi" w:hAnsiTheme="minorHAnsi" w:cstheme="minorHAnsi"/>
          <w:sz w:val="22"/>
          <w:szCs w:val="22"/>
        </w:rPr>
        <w:t>etc</w:t>
      </w:r>
      <w:proofErr w:type="spellEnd"/>
      <w:r w:rsidRPr="004C38A8">
        <w:rPr>
          <w:rFonts w:asciiTheme="minorHAnsi" w:hAnsiTheme="minorHAnsi" w:cstheme="minorHAnsi"/>
          <w:sz w:val="22"/>
          <w:szCs w:val="22"/>
        </w:rPr>
        <w:t>);</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Plantas de localização e identificação dos componentes;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Especificação de equipamentos;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Rede de alimentação (baixa e/ou média tensão - inclusive transformadores);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Memoriais;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Lista de materiais;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Orçamentos;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Anotação de Responsabilidade Técnica – ART;</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w:t>
      </w:r>
      <w:r w:rsidRPr="004C38A8">
        <w:rPr>
          <w:rFonts w:asciiTheme="minorHAnsi" w:hAnsiTheme="minorHAnsi" w:cstheme="minorHAnsi"/>
          <w:sz w:val="22"/>
          <w:szCs w:val="22"/>
        </w:rPr>
        <w:tab/>
        <w:t>Aprovação junto à Concessionária.</w:t>
      </w:r>
    </w:p>
    <w:p w:rsidR="00434C91" w:rsidRPr="004C38A8" w:rsidRDefault="00434C91" w:rsidP="00434C91">
      <w:pPr>
        <w:pStyle w:val="Corpodetexto"/>
        <w:jc w:val="both"/>
        <w:rPr>
          <w:rFonts w:asciiTheme="minorHAnsi" w:hAnsiTheme="minorHAnsi" w:cstheme="minorHAnsi"/>
          <w:sz w:val="22"/>
          <w:szCs w:val="22"/>
        </w:rPr>
      </w:pP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Quando da substituição de pontos de iluminação pública por outro tipo ou potência, a contratada deverá elaborar um croqui, informando o endereço completo do ponto de IP, com a indicação do número do FU mais próximo (código utilizado pela Celesc para identificar alguns de seus componentes – transformadores/</w:t>
      </w:r>
      <w:proofErr w:type="gramStart"/>
      <w:r w:rsidRPr="004C38A8">
        <w:rPr>
          <w:rFonts w:asciiTheme="minorHAnsi" w:hAnsiTheme="minorHAnsi" w:cstheme="minorHAnsi"/>
          <w:sz w:val="22"/>
          <w:szCs w:val="22"/>
        </w:rPr>
        <w:t>chaves fusíveis</w:t>
      </w:r>
      <w:proofErr w:type="gramEnd"/>
      <w:r w:rsidRPr="004C38A8">
        <w:rPr>
          <w:rFonts w:asciiTheme="minorHAnsi" w:hAnsiTheme="minorHAnsi" w:cstheme="minorHAnsi"/>
          <w:sz w:val="22"/>
          <w:szCs w:val="22"/>
        </w:rPr>
        <w:t xml:space="preserve">), a situação atual e a nova situação do ponto de IP. </w:t>
      </w:r>
      <w:r w:rsidRPr="004C38A8">
        <w:rPr>
          <w:rFonts w:asciiTheme="minorHAnsi" w:hAnsiTheme="minorHAnsi" w:cstheme="minorHAnsi"/>
          <w:b/>
          <w:sz w:val="22"/>
          <w:szCs w:val="22"/>
          <w:u w:val="single"/>
        </w:rPr>
        <w:t>Não é necessário elaborar um projeto, mas apenas o croqui.</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serviços de elaboração de projeto serão acionados de acordo com a demanda do Município e serão medidos e pagos conforme forem executados.</w:t>
      </w:r>
    </w:p>
    <w:p w:rsidR="00506E5F" w:rsidRPr="004C38A8" w:rsidRDefault="00506E5F"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Após a emissão da ordem de serviço, a contratada deverá elaborar os projetos solicitados em prazo máximo de 15 (quinze) dias.</w:t>
      </w:r>
    </w:p>
    <w:p w:rsidR="00434C91" w:rsidRPr="004C38A8" w:rsidRDefault="00434C91" w:rsidP="00434C9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Já a elaboração de croqui não será item de faturamento, devendo estar contemplado nos custos da execução dos serviços propriamente dita.</w:t>
      </w:r>
    </w:p>
    <w:p w:rsidR="00A92850" w:rsidRPr="004C38A8" w:rsidRDefault="00A92850" w:rsidP="00A92850">
      <w:pPr>
        <w:pStyle w:val="Ttulo2"/>
        <w:rPr>
          <w:rFonts w:asciiTheme="minorHAnsi" w:hAnsiTheme="minorHAnsi" w:cstheme="minorHAnsi"/>
          <w:color w:val="auto"/>
          <w:sz w:val="22"/>
          <w:szCs w:val="22"/>
        </w:rPr>
      </w:pPr>
      <w:bookmarkStart w:id="19" w:name="_Toc395786431"/>
    </w:p>
    <w:p w:rsidR="00A92850" w:rsidRPr="004C38A8" w:rsidRDefault="00A92850" w:rsidP="00535A63">
      <w:pPr>
        <w:pStyle w:val="Ttulo2"/>
        <w:spacing w:after="240"/>
        <w:rPr>
          <w:rFonts w:asciiTheme="minorHAnsi" w:hAnsiTheme="minorHAnsi" w:cstheme="minorHAnsi"/>
          <w:color w:val="auto"/>
          <w:sz w:val="22"/>
          <w:szCs w:val="22"/>
        </w:rPr>
      </w:pPr>
      <w:bookmarkStart w:id="20" w:name="_Toc421445156"/>
      <w:proofErr w:type="gramStart"/>
      <w:r w:rsidRPr="004C38A8">
        <w:rPr>
          <w:rFonts w:asciiTheme="minorHAnsi" w:hAnsiTheme="minorHAnsi" w:cstheme="minorHAnsi"/>
          <w:color w:val="auto"/>
          <w:sz w:val="22"/>
          <w:szCs w:val="22"/>
        </w:rPr>
        <w:t>4.</w:t>
      </w:r>
      <w:r w:rsidR="00593EFA" w:rsidRPr="004C38A8">
        <w:rPr>
          <w:rFonts w:asciiTheme="minorHAnsi" w:hAnsiTheme="minorHAnsi" w:cstheme="minorHAnsi"/>
          <w:color w:val="auto"/>
          <w:sz w:val="22"/>
          <w:szCs w:val="22"/>
        </w:rPr>
        <w:t>4</w:t>
      </w:r>
      <w:r w:rsidRPr="004C38A8">
        <w:rPr>
          <w:rFonts w:asciiTheme="minorHAnsi" w:hAnsiTheme="minorHAnsi" w:cstheme="minorHAnsi"/>
          <w:color w:val="auto"/>
          <w:sz w:val="22"/>
          <w:szCs w:val="22"/>
        </w:rPr>
        <w:t>)</w:t>
      </w:r>
      <w:proofErr w:type="gramEnd"/>
      <w:r w:rsidRPr="004C38A8">
        <w:rPr>
          <w:rFonts w:asciiTheme="minorHAnsi" w:hAnsiTheme="minorHAnsi" w:cstheme="minorHAnsi"/>
          <w:color w:val="auto"/>
          <w:sz w:val="22"/>
          <w:szCs w:val="22"/>
        </w:rPr>
        <w:t xml:space="preserve"> MANUTENÇÃO PREVENTIVA E CORRETIVA</w:t>
      </w:r>
      <w:bookmarkEnd w:id="19"/>
      <w:bookmarkEnd w:id="20"/>
    </w:p>
    <w:p w:rsidR="00323DF7" w:rsidRPr="004C38A8" w:rsidRDefault="00323DF7" w:rsidP="00323DF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Por manutenção preventiva e corretiva entenda-se a manutenção de todo o sistema de iluminação pública, seja de rotina ou emergenciais.</w:t>
      </w:r>
    </w:p>
    <w:p w:rsidR="00706886" w:rsidRPr="004C38A8" w:rsidRDefault="00A92850" w:rsidP="00706886">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serviços de manutenção correspondem a todas as atividades de inspeção, substituição e reparos em equipamentos, acessórios e redes elétricas, incluindo o fornecimento e a aplicação dos materiais necessários para assegurar o seu funcionamento normal.</w:t>
      </w:r>
    </w:p>
    <w:p w:rsidR="007A09D7" w:rsidRPr="004C38A8" w:rsidRDefault="00706886" w:rsidP="00706886">
      <w:pPr>
        <w:pStyle w:val="Corpodetexto"/>
        <w:jc w:val="both"/>
        <w:rPr>
          <w:rFonts w:asciiTheme="minorHAnsi" w:hAnsiTheme="minorHAnsi" w:cstheme="minorHAnsi"/>
          <w:b/>
          <w:sz w:val="22"/>
          <w:szCs w:val="22"/>
          <w:u w:val="single"/>
        </w:rPr>
      </w:pPr>
      <w:r w:rsidRPr="004C38A8">
        <w:rPr>
          <w:rFonts w:asciiTheme="minorHAnsi" w:hAnsiTheme="minorHAnsi" w:cstheme="minorHAnsi"/>
          <w:b/>
          <w:sz w:val="22"/>
          <w:szCs w:val="22"/>
          <w:u w:val="single"/>
        </w:rPr>
        <w:t xml:space="preserve">A contratada </w:t>
      </w:r>
      <w:r w:rsidR="00506E5F" w:rsidRPr="004C38A8">
        <w:rPr>
          <w:rFonts w:asciiTheme="minorHAnsi" w:hAnsiTheme="minorHAnsi" w:cstheme="minorHAnsi"/>
          <w:b/>
          <w:sz w:val="22"/>
          <w:szCs w:val="22"/>
          <w:u w:val="single"/>
        </w:rPr>
        <w:t>deverá</w:t>
      </w:r>
      <w:r w:rsidRPr="004C38A8">
        <w:rPr>
          <w:rFonts w:asciiTheme="minorHAnsi" w:hAnsiTheme="minorHAnsi" w:cstheme="minorHAnsi"/>
          <w:b/>
          <w:sz w:val="22"/>
          <w:szCs w:val="22"/>
          <w:u w:val="single"/>
        </w:rPr>
        <w:t xml:space="preserve"> disponibilizar ao </w:t>
      </w:r>
      <w:r w:rsidR="00323DF7" w:rsidRPr="004C38A8">
        <w:rPr>
          <w:rFonts w:asciiTheme="minorHAnsi" w:hAnsiTheme="minorHAnsi" w:cstheme="minorHAnsi"/>
          <w:b/>
          <w:sz w:val="22"/>
          <w:szCs w:val="22"/>
          <w:u w:val="single"/>
        </w:rPr>
        <w:t>M</w:t>
      </w:r>
      <w:r w:rsidRPr="004C38A8">
        <w:rPr>
          <w:rFonts w:asciiTheme="minorHAnsi" w:hAnsiTheme="minorHAnsi" w:cstheme="minorHAnsi"/>
          <w:b/>
          <w:sz w:val="22"/>
          <w:szCs w:val="22"/>
          <w:u w:val="single"/>
        </w:rPr>
        <w:t>unicípio um software de gestão de serviços, ficando às suas expensas a disponibilização, a implantação e o treinamento do pessoal que irá utilizar tal sistema.</w:t>
      </w:r>
    </w:p>
    <w:p w:rsidR="00323DF7" w:rsidRPr="004C38A8" w:rsidRDefault="00323DF7" w:rsidP="00323DF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contratada ficará obrigada a manter todas as informações atualizadas, sejam nos formulários de serviços, sejam em software, com o intuito de dar o retorno dos serviços realizados.</w:t>
      </w:r>
    </w:p>
    <w:p w:rsidR="00323DF7" w:rsidRPr="004C38A8" w:rsidRDefault="00323DF7" w:rsidP="00323DF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lastRenderedPageBreak/>
        <w:t>Todos os serviços serão obrigatoriamente acompanhados por um fiscal previamente designado, e somente serão medidos e pagos após a aprovação deste.</w:t>
      </w:r>
    </w:p>
    <w:p w:rsidR="00323DF7" w:rsidRPr="004C38A8" w:rsidRDefault="00323DF7" w:rsidP="00323DF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serviços de manutenção correspondem a todas as atividades de inspeção, substituição e reparos em equipamentos, acessórios e redes elétricas, incluindo o fornecimento e aplicação dos materiais necessários para assegurar o seu funcionamento normal.</w:t>
      </w:r>
    </w:p>
    <w:p w:rsidR="000F38B6" w:rsidRPr="004C38A8" w:rsidRDefault="00655398" w:rsidP="0021737B">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manutenção do sistema de iluminação pública engloba todos os locais que possuam iluminação, e que sejam públicos, incluindo vias, pontes, túneis, praças, jardins, canteiros, ginásios, placas, monumentos, igrejas e demais prédios públicos de valor histórico, entre ou</w:t>
      </w:r>
      <w:r w:rsidR="000F38B6" w:rsidRPr="004C38A8">
        <w:rPr>
          <w:rFonts w:asciiTheme="minorHAnsi" w:hAnsiTheme="minorHAnsi" w:cstheme="minorHAnsi"/>
          <w:sz w:val="22"/>
          <w:szCs w:val="22"/>
        </w:rPr>
        <w:t>tros, sejam em área urbana ou rural.</w:t>
      </w:r>
    </w:p>
    <w:p w:rsidR="00DF05B7" w:rsidRPr="004C38A8" w:rsidRDefault="00DF05B7" w:rsidP="0021737B">
      <w:pPr>
        <w:pStyle w:val="Corpodetexto"/>
        <w:ind w:firstLine="708"/>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EB3060" w:rsidRPr="004C38A8">
        <w:rPr>
          <w:rFonts w:asciiTheme="minorHAnsi" w:hAnsiTheme="minorHAnsi" w:cstheme="minorHAnsi"/>
          <w:sz w:val="22"/>
          <w:szCs w:val="22"/>
        </w:rPr>
        <w:t xml:space="preserve">FISCALIZAÇÃO </w:t>
      </w:r>
      <w:r w:rsidRPr="004C38A8">
        <w:rPr>
          <w:rFonts w:asciiTheme="minorHAnsi" w:hAnsiTheme="minorHAnsi" w:cstheme="minorHAnsi"/>
          <w:sz w:val="22"/>
          <w:szCs w:val="22"/>
        </w:rPr>
        <w:t xml:space="preserve">deverá ter acesso ao sistema de </w:t>
      </w:r>
      <w:r w:rsidR="00EB3060" w:rsidRPr="004C38A8">
        <w:rPr>
          <w:rFonts w:asciiTheme="minorHAnsi" w:hAnsiTheme="minorHAnsi" w:cstheme="minorHAnsi"/>
          <w:sz w:val="22"/>
          <w:szCs w:val="22"/>
        </w:rPr>
        <w:t xml:space="preserve">gerenciamento </w:t>
      </w:r>
      <w:r w:rsidR="00323DF7" w:rsidRPr="004C38A8">
        <w:rPr>
          <w:rFonts w:asciiTheme="minorHAnsi" w:hAnsiTheme="minorHAnsi" w:cstheme="minorHAnsi"/>
          <w:sz w:val="22"/>
          <w:szCs w:val="22"/>
        </w:rPr>
        <w:t xml:space="preserve">(caso seja implantado) </w:t>
      </w:r>
      <w:r w:rsidRPr="004C38A8">
        <w:rPr>
          <w:rFonts w:asciiTheme="minorHAnsi" w:hAnsiTheme="minorHAnsi" w:cstheme="minorHAnsi"/>
          <w:sz w:val="22"/>
          <w:szCs w:val="22"/>
        </w:rPr>
        <w:t xml:space="preserve">para </w:t>
      </w:r>
      <w:r w:rsidR="00181F55" w:rsidRPr="004C38A8">
        <w:rPr>
          <w:rFonts w:asciiTheme="minorHAnsi" w:hAnsiTheme="minorHAnsi" w:cstheme="minorHAnsi"/>
          <w:sz w:val="22"/>
          <w:szCs w:val="22"/>
        </w:rPr>
        <w:t>verificar o an</w:t>
      </w:r>
      <w:r w:rsidRPr="004C38A8">
        <w:rPr>
          <w:rFonts w:asciiTheme="minorHAnsi" w:hAnsiTheme="minorHAnsi" w:cstheme="minorHAnsi"/>
          <w:sz w:val="22"/>
          <w:szCs w:val="22"/>
        </w:rPr>
        <w:t>damento dos serviços e a efetiva eficiência da contratada.</w:t>
      </w:r>
    </w:p>
    <w:p w:rsidR="0021737B" w:rsidRPr="004C38A8" w:rsidRDefault="00B2699D" w:rsidP="0021737B">
      <w:pPr>
        <w:pStyle w:val="Corpodetexto"/>
        <w:ind w:firstLine="708"/>
        <w:jc w:val="both"/>
        <w:rPr>
          <w:rFonts w:asciiTheme="minorHAnsi" w:hAnsiTheme="minorHAnsi" w:cstheme="minorHAnsi"/>
          <w:sz w:val="22"/>
          <w:szCs w:val="22"/>
        </w:rPr>
      </w:pPr>
      <w:r w:rsidRPr="004C38A8">
        <w:rPr>
          <w:rFonts w:asciiTheme="minorHAnsi" w:hAnsiTheme="minorHAnsi" w:cstheme="minorHAnsi"/>
          <w:sz w:val="22"/>
          <w:szCs w:val="22"/>
        </w:rPr>
        <w:t xml:space="preserve">Na manutenção preventiva as atuações da </w:t>
      </w:r>
      <w:r w:rsidR="00181F55" w:rsidRPr="004C38A8">
        <w:rPr>
          <w:rFonts w:asciiTheme="minorHAnsi" w:hAnsiTheme="minorHAnsi" w:cstheme="minorHAnsi"/>
          <w:sz w:val="22"/>
          <w:szCs w:val="22"/>
        </w:rPr>
        <w:t>contratada s</w:t>
      </w:r>
      <w:r w:rsidRPr="004C38A8">
        <w:rPr>
          <w:rFonts w:asciiTheme="minorHAnsi" w:hAnsiTheme="minorHAnsi" w:cstheme="minorHAnsi"/>
          <w:sz w:val="22"/>
          <w:szCs w:val="22"/>
        </w:rPr>
        <w:t xml:space="preserve">e darão </w:t>
      </w:r>
      <w:r w:rsidR="002438ED" w:rsidRPr="004C38A8">
        <w:rPr>
          <w:rFonts w:asciiTheme="minorHAnsi" w:hAnsiTheme="minorHAnsi" w:cstheme="minorHAnsi"/>
          <w:sz w:val="22"/>
          <w:szCs w:val="22"/>
        </w:rPr>
        <w:t>por meio de rondas</w:t>
      </w:r>
      <w:r w:rsidR="00114B78" w:rsidRPr="004C38A8">
        <w:rPr>
          <w:rFonts w:asciiTheme="minorHAnsi" w:hAnsiTheme="minorHAnsi" w:cstheme="minorHAnsi"/>
          <w:sz w:val="22"/>
          <w:szCs w:val="22"/>
        </w:rPr>
        <w:t xml:space="preserve"> noturnas</w:t>
      </w:r>
      <w:r w:rsidR="002438ED" w:rsidRPr="004C38A8">
        <w:rPr>
          <w:rFonts w:asciiTheme="minorHAnsi" w:hAnsiTheme="minorHAnsi" w:cstheme="minorHAnsi"/>
          <w:sz w:val="22"/>
          <w:szCs w:val="22"/>
        </w:rPr>
        <w:t xml:space="preserve">, </w:t>
      </w:r>
      <w:r w:rsidR="0021737B" w:rsidRPr="004C38A8">
        <w:rPr>
          <w:rFonts w:asciiTheme="minorHAnsi" w:hAnsiTheme="minorHAnsi" w:cstheme="minorHAnsi"/>
          <w:sz w:val="22"/>
          <w:szCs w:val="22"/>
        </w:rPr>
        <w:t xml:space="preserve">de forma planejada e organizada, devendo </w:t>
      </w:r>
      <w:r w:rsidR="00057202" w:rsidRPr="004C38A8">
        <w:rPr>
          <w:rFonts w:asciiTheme="minorHAnsi" w:hAnsiTheme="minorHAnsi" w:cstheme="minorHAnsi"/>
          <w:sz w:val="22"/>
          <w:szCs w:val="22"/>
        </w:rPr>
        <w:t>a mesma</w:t>
      </w:r>
      <w:r w:rsidR="00323DF7" w:rsidRPr="004C38A8">
        <w:rPr>
          <w:rFonts w:asciiTheme="minorHAnsi" w:hAnsiTheme="minorHAnsi" w:cstheme="minorHAnsi"/>
          <w:sz w:val="22"/>
          <w:szCs w:val="22"/>
        </w:rPr>
        <w:t xml:space="preserve"> </w:t>
      </w:r>
      <w:proofErr w:type="gramStart"/>
      <w:r w:rsidR="00323DF7" w:rsidRPr="004C38A8">
        <w:rPr>
          <w:rFonts w:asciiTheme="minorHAnsi" w:hAnsiTheme="minorHAnsi" w:cstheme="minorHAnsi"/>
          <w:sz w:val="22"/>
          <w:szCs w:val="22"/>
        </w:rPr>
        <w:t>elaborar</w:t>
      </w:r>
      <w:proofErr w:type="gramEnd"/>
      <w:r w:rsidR="00323DF7" w:rsidRPr="004C38A8">
        <w:rPr>
          <w:rFonts w:asciiTheme="minorHAnsi" w:hAnsiTheme="minorHAnsi" w:cstheme="minorHAnsi"/>
          <w:sz w:val="22"/>
          <w:szCs w:val="22"/>
        </w:rPr>
        <w:t xml:space="preserve"> </w:t>
      </w:r>
      <w:r w:rsidR="00057202" w:rsidRPr="004C38A8">
        <w:rPr>
          <w:rFonts w:asciiTheme="minorHAnsi" w:hAnsiTheme="minorHAnsi" w:cstheme="minorHAnsi"/>
          <w:sz w:val="22"/>
          <w:szCs w:val="22"/>
        </w:rPr>
        <w:t>um roteiro</w:t>
      </w:r>
      <w:r w:rsidR="0021737B" w:rsidRPr="004C38A8">
        <w:rPr>
          <w:rFonts w:asciiTheme="minorHAnsi" w:hAnsiTheme="minorHAnsi" w:cstheme="minorHAnsi"/>
          <w:sz w:val="22"/>
          <w:szCs w:val="22"/>
        </w:rPr>
        <w:t xml:space="preserve"> contendo o itinerário e os dias</w:t>
      </w:r>
      <w:r w:rsidR="00057202" w:rsidRPr="004C38A8">
        <w:rPr>
          <w:rFonts w:asciiTheme="minorHAnsi" w:hAnsiTheme="minorHAnsi" w:cstheme="minorHAnsi"/>
          <w:sz w:val="22"/>
          <w:szCs w:val="22"/>
        </w:rPr>
        <w:t xml:space="preserve"> programados</w:t>
      </w:r>
      <w:r w:rsidR="00E440FE" w:rsidRPr="004C38A8">
        <w:rPr>
          <w:rFonts w:asciiTheme="minorHAnsi" w:hAnsiTheme="minorHAnsi" w:cstheme="minorHAnsi"/>
          <w:sz w:val="22"/>
          <w:szCs w:val="22"/>
        </w:rPr>
        <w:t>, conforme acordado com a FISCALIZAÇÃO.</w:t>
      </w:r>
    </w:p>
    <w:p w:rsidR="00B2699D" w:rsidRPr="004C38A8" w:rsidRDefault="00B2699D" w:rsidP="00B2699D">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ab/>
        <w:t xml:space="preserve">Preventivamente, para reduzir a perda de rendimento das luminárias, a </w:t>
      </w:r>
      <w:r w:rsidR="00EB3060" w:rsidRPr="004C38A8">
        <w:rPr>
          <w:rFonts w:asciiTheme="minorHAnsi" w:hAnsiTheme="minorHAnsi" w:cstheme="minorHAnsi"/>
          <w:sz w:val="22"/>
          <w:szCs w:val="22"/>
        </w:rPr>
        <w:t>FISCALIZAÇÃO</w:t>
      </w:r>
      <w:r w:rsidR="00181F55" w:rsidRPr="004C38A8">
        <w:rPr>
          <w:rFonts w:asciiTheme="minorHAnsi" w:hAnsiTheme="minorHAnsi" w:cstheme="minorHAnsi"/>
          <w:sz w:val="22"/>
          <w:szCs w:val="22"/>
        </w:rPr>
        <w:t xml:space="preserve"> </w:t>
      </w:r>
      <w:r w:rsidRPr="004C38A8">
        <w:rPr>
          <w:rFonts w:asciiTheme="minorHAnsi" w:hAnsiTheme="minorHAnsi" w:cstheme="minorHAnsi"/>
          <w:sz w:val="22"/>
          <w:szCs w:val="22"/>
        </w:rPr>
        <w:t>poderá determinar a limpeza completa do conjunto da unidade, recomendando-se a periodicidade de dois anos.</w:t>
      </w:r>
    </w:p>
    <w:p w:rsidR="000F38B6" w:rsidRPr="004C38A8" w:rsidRDefault="00B2699D" w:rsidP="00B2699D">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ab/>
        <w:t xml:space="preserve">A manutenção corretiva será feita em função dos problemas encontrados pela equipe de </w:t>
      </w:r>
      <w:r w:rsidR="00615DB9" w:rsidRPr="004C38A8">
        <w:rPr>
          <w:rFonts w:asciiTheme="minorHAnsi" w:hAnsiTheme="minorHAnsi" w:cstheme="minorHAnsi"/>
          <w:sz w:val="22"/>
          <w:szCs w:val="22"/>
        </w:rPr>
        <w:t>r</w:t>
      </w:r>
      <w:r w:rsidR="00181F55" w:rsidRPr="004C38A8">
        <w:rPr>
          <w:rFonts w:asciiTheme="minorHAnsi" w:hAnsiTheme="minorHAnsi" w:cstheme="minorHAnsi"/>
          <w:sz w:val="22"/>
          <w:szCs w:val="22"/>
        </w:rPr>
        <w:t xml:space="preserve">onda, pelo atendimento das reclamações </w:t>
      </w:r>
      <w:r w:rsidRPr="004C38A8">
        <w:rPr>
          <w:rFonts w:asciiTheme="minorHAnsi" w:hAnsiTheme="minorHAnsi" w:cstheme="minorHAnsi"/>
          <w:sz w:val="22"/>
          <w:szCs w:val="22"/>
        </w:rPr>
        <w:t>d</w:t>
      </w:r>
      <w:r w:rsidR="00615DB9" w:rsidRPr="004C38A8">
        <w:rPr>
          <w:rFonts w:asciiTheme="minorHAnsi" w:hAnsiTheme="minorHAnsi" w:cstheme="minorHAnsi"/>
          <w:sz w:val="22"/>
          <w:szCs w:val="22"/>
        </w:rPr>
        <w:t xml:space="preserve">os munícipes, </w:t>
      </w:r>
      <w:r w:rsidRPr="004C38A8">
        <w:rPr>
          <w:rFonts w:asciiTheme="minorHAnsi" w:hAnsiTheme="minorHAnsi" w:cstheme="minorHAnsi"/>
          <w:sz w:val="22"/>
          <w:szCs w:val="22"/>
        </w:rPr>
        <w:t>por determinação d</w:t>
      </w:r>
      <w:r w:rsidR="00181F55" w:rsidRPr="004C38A8">
        <w:rPr>
          <w:rFonts w:asciiTheme="minorHAnsi" w:hAnsiTheme="minorHAnsi" w:cstheme="minorHAnsi"/>
          <w:sz w:val="22"/>
          <w:szCs w:val="22"/>
        </w:rPr>
        <w:t xml:space="preserve">a </w:t>
      </w:r>
      <w:r w:rsidR="0071589D" w:rsidRPr="004C38A8">
        <w:rPr>
          <w:rFonts w:asciiTheme="minorHAnsi" w:hAnsiTheme="minorHAnsi" w:cstheme="minorHAnsi"/>
          <w:sz w:val="22"/>
          <w:szCs w:val="22"/>
        </w:rPr>
        <w:t>FISCALIZAÇÃO</w:t>
      </w:r>
      <w:r w:rsidR="00615DB9" w:rsidRPr="004C38A8">
        <w:rPr>
          <w:rFonts w:asciiTheme="minorHAnsi" w:hAnsiTheme="minorHAnsi" w:cstheme="minorHAnsi"/>
          <w:sz w:val="22"/>
          <w:szCs w:val="22"/>
        </w:rPr>
        <w:t xml:space="preserve">, </w:t>
      </w:r>
      <w:r w:rsidRPr="004C38A8">
        <w:rPr>
          <w:rFonts w:asciiTheme="minorHAnsi" w:hAnsiTheme="minorHAnsi" w:cstheme="minorHAnsi"/>
          <w:sz w:val="22"/>
          <w:szCs w:val="22"/>
        </w:rPr>
        <w:t>ou para atender situações que envolvam questões de segurança e exijam atendimento imediato.</w:t>
      </w:r>
    </w:p>
    <w:p w:rsidR="00C91100" w:rsidRPr="004C38A8" w:rsidRDefault="00C91100" w:rsidP="00B2699D">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ab/>
        <w:t xml:space="preserve">A </w:t>
      </w:r>
      <w:r w:rsidR="00181F55" w:rsidRPr="004C38A8">
        <w:rPr>
          <w:rFonts w:asciiTheme="minorHAnsi" w:hAnsiTheme="minorHAnsi" w:cstheme="minorHAnsi"/>
          <w:sz w:val="22"/>
          <w:szCs w:val="22"/>
        </w:rPr>
        <w:t xml:space="preserve">contratada </w:t>
      </w:r>
      <w:r w:rsidRPr="004C38A8">
        <w:rPr>
          <w:rFonts w:asciiTheme="minorHAnsi" w:hAnsiTheme="minorHAnsi" w:cstheme="minorHAnsi"/>
          <w:sz w:val="22"/>
          <w:szCs w:val="22"/>
        </w:rPr>
        <w:t>deverá observar as condições mecânicas das unidades de IP, inclusive soldas, parafusos, junç</w:t>
      </w:r>
      <w:r w:rsidR="00057202" w:rsidRPr="004C38A8">
        <w:rPr>
          <w:rFonts w:asciiTheme="minorHAnsi" w:hAnsiTheme="minorHAnsi" w:cstheme="minorHAnsi"/>
          <w:sz w:val="22"/>
          <w:szCs w:val="22"/>
        </w:rPr>
        <w:t xml:space="preserve">ões e outras, </w:t>
      </w:r>
      <w:r w:rsidR="00181F55" w:rsidRPr="004C38A8">
        <w:rPr>
          <w:rFonts w:asciiTheme="minorHAnsi" w:hAnsiTheme="minorHAnsi" w:cstheme="minorHAnsi"/>
          <w:sz w:val="22"/>
          <w:szCs w:val="22"/>
        </w:rPr>
        <w:t>solucionando todo e qualquer problema no parque de iluminação.</w:t>
      </w:r>
    </w:p>
    <w:p w:rsidR="005775AC" w:rsidRPr="004C38A8" w:rsidRDefault="005775AC" w:rsidP="00B2699D">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Abaixo segue alguns </w:t>
      </w:r>
      <w:r w:rsidR="00181F55" w:rsidRPr="004C38A8">
        <w:rPr>
          <w:rFonts w:asciiTheme="minorHAnsi" w:hAnsiTheme="minorHAnsi" w:cstheme="minorHAnsi"/>
          <w:sz w:val="22"/>
          <w:szCs w:val="22"/>
        </w:rPr>
        <w:t>dos serviços a serem executados:</w:t>
      </w:r>
    </w:p>
    <w:p w:rsidR="005775AC"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de lâmpada</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de relê</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de reator</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de </w:t>
      </w:r>
      <w:r w:rsidRPr="004C38A8">
        <w:rPr>
          <w:rFonts w:asciiTheme="minorHAnsi" w:hAnsiTheme="minorHAnsi" w:cstheme="minorHAnsi"/>
          <w:sz w:val="22"/>
          <w:szCs w:val="22"/>
        </w:rPr>
        <w:t>base para relê</w:t>
      </w:r>
      <w:r w:rsidR="008D204D" w:rsidRPr="004C38A8">
        <w:rPr>
          <w:rFonts w:asciiTheme="minorHAnsi" w:hAnsiTheme="minorHAnsi" w:cstheme="minorHAnsi"/>
          <w:sz w:val="22"/>
          <w:szCs w:val="22"/>
        </w:rPr>
        <w:t>;</w:t>
      </w:r>
    </w:p>
    <w:p w:rsidR="00D05BC5" w:rsidRPr="004C38A8" w:rsidRDefault="003E1A34"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ou conserto de </w:t>
      </w:r>
      <w:r w:rsidR="00D05BC5" w:rsidRPr="004C38A8">
        <w:rPr>
          <w:rFonts w:asciiTheme="minorHAnsi" w:hAnsiTheme="minorHAnsi" w:cstheme="minorHAnsi"/>
          <w:sz w:val="22"/>
          <w:szCs w:val="22"/>
        </w:rPr>
        <w:t>chave magnética</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w:t>
      </w:r>
      <w:r w:rsidRPr="004C38A8">
        <w:rPr>
          <w:rFonts w:asciiTheme="minorHAnsi" w:hAnsiTheme="minorHAnsi" w:cstheme="minorHAnsi"/>
          <w:sz w:val="22"/>
          <w:szCs w:val="22"/>
        </w:rPr>
        <w:t>de luminária</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w:t>
      </w:r>
      <w:r w:rsidRPr="004C38A8">
        <w:rPr>
          <w:rFonts w:asciiTheme="minorHAnsi" w:hAnsiTheme="minorHAnsi" w:cstheme="minorHAnsi"/>
          <w:sz w:val="22"/>
          <w:szCs w:val="22"/>
        </w:rPr>
        <w:t>de braço</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w:t>
      </w:r>
      <w:r w:rsidRPr="004C38A8">
        <w:rPr>
          <w:rFonts w:asciiTheme="minorHAnsi" w:hAnsiTheme="minorHAnsi" w:cstheme="minorHAnsi"/>
          <w:sz w:val="22"/>
          <w:szCs w:val="22"/>
        </w:rPr>
        <w:t>de conector</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w:t>
      </w:r>
      <w:r w:rsidRPr="004C38A8">
        <w:rPr>
          <w:rFonts w:asciiTheme="minorHAnsi" w:hAnsiTheme="minorHAnsi" w:cstheme="minorHAnsi"/>
          <w:sz w:val="22"/>
          <w:szCs w:val="22"/>
        </w:rPr>
        <w:t>de bocal</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w:t>
      </w:r>
      <w:r w:rsidRPr="004C38A8">
        <w:rPr>
          <w:rFonts w:asciiTheme="minorHAnsi" w:hAnsiTheme="minorHAnsi" w:cstheme="minorHAnsi"/>
          <w:sz w:val="22"/>
          <w:szCs w:val="22"/>
        </w:rPr>
        <w:t>de poste ornamental</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de disjuntor em chave magnética</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de disjuntor residual diferencial em poste ou braço ornamental</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w:t>
      </w:r>
      <w:r w:rsidR="003E1A34" w:rsidRPr="004C38A8">
        <w:rPr>
          <w:rFonts w:asciiTheme="minorHAnsi" w:hAnsiTheme="minorHAnsi" w:cstheme="minorHAnsi"/>
          <w:sz w:val="22"/>
          <w:szCs w:val="22"/>
        </w:rPr>
        <w:t xml:space="preserve">ou conserto </w:t>
      </w:r>
      <w:r w:rsidRPr="004C38A8">
        <w:rPr>
          <w:rFonts w:asciiTheme="minorHAnsi" w:hAnsiTheme="minorHAnsi" w:cstheme="minorHAnsi"/>
          <w:sz w:val="22"/>
          <w:szCs w:val="22"/>
        </w:rPr>
        <w:t>da fiação interna em braço</w:t>
      </w:r>
      <w:r w:rsidR="003E1A34" w:rsidRPr="004C38A8">
        <w:rPr>
          <w:rFonts w:asciiTheme="minorHAnsi" w:hAnsiTheme="minorHAnsi" w:cstheme="minorHAnsi"/>
          <w:sz w:val="22"/>
          <w:szCs w:val="22"/>
        </w:rPr>
        <w:t xml:space="preserve"> da rede</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ou conserto de fiação em dutos subterrâneos</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Substituição ou conserto de fiação poste ou braço ornamental</w:t>
      </w:r>
      <w:r w:rsidR="008D204D" w:rsidRPr="004C38A8">
        <w:rPr>
          <w:rFonts w:asciiTheme="minorHAnsi" w:hAnsiTheme="minorHAnsi" w:cstheme="minorHAnsi"/>
          <w:sz w:val="22"/>
          <w:szCs w:val="22"/>
        </w:rPr>
        <w:t>;</w:t>
      </w:r>
    </w:p>
    <w:p w:rsidR="00D05BC5" w:rsidRPr="004C38A8" w:rsidRDefault="00D05BC5" w:rsidP="00D05BC5">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Conserto de emenda</w:t>
      </w:r>
      <w:r w:rsidR="008D204D" w:rsidRPr="004C38A8">
        <w:rPr>
          <w:rFonts w:asciiTheme="minorHAnsi" w:hAnsiTheme="minorHAnsi" w:cstheme="minorHAnsi"/>
          <w:sz w:val="22"/>
          <w:szCs w:val="22"/>
        </w:rPr>
        <w:t>;</w:t>
      </w:r>
    </w:p>
    <w:p w:rsidR="003E1A34" w:rsidRPr="004C38A8" w:rsidRDefault="003E1A34" w:rsidP="003E1A34">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Retirada de materiais estranhos ao sistema de iluminação pública, como por exemplo, </w:t>
      </w:r>
      <w:proofErr w:type="gramStart"/>
      <w:r w:rsidRPr="004C38A8">
        <w:rPr>
          <w:rFonts w:asciiTheme="minorHAnsi" w:hAnsiTheme="minorHAnsi" w:cstheme="minorHAnsi"/>
          <w:sz w:val="22"/>
          <w:szCs w:val="22"/>
        </w:rPr>
        <w:t>galhos</w:t>
      </w:r>
      <w:proofErr w:type="gramEnd"/>
    </w:p>
    <w:p w:rsidR="003E1A34" w:rsidRPr="004C38A8" w:rsidRDefault="003E1A34" w:rsidP="003E1A34">
      <w:pPr>
        <w:overflowPunct/>
        <w:ind w:left="219" w:firstLine="708"/>
        <w:textAlignment w:val="auto"/>
        <w:rPr>
          <w:rFonts w:asciiTheme="minorHAnsi" w:hAnsiTheme="minorHAnsi" w:cstheme="minorHAnsi"/>
          <w:sz w:val="22"/>
          <w:szCs w:val="22"/>
        </w:rPr>
      </w:pPr>
      <w:proofErr w:type="gramStart"/>
      <w:r w:rsidRPr="004C38A8">
        <w:rPr>
          <w:rFonts w:asciiTheme="minorHAnsi" w:hAnsiTheme="minorHAnsi" w:cstheme="minorHAnsi"/>
          <w:sz w:val="22"/>
          <w:szCs w:val="22"/>
        </w:rPr>
        <w:t>de</w:t>
      </w:r>
      <w:proofErr w:type="gramEnd"/>
      <w:r w:rsidRPr="004C38A8">
        <w:rPr>
          <w:rFonts w:asciiTheme="minorHAnsi" w:hAnsiTheme="minorHAnsi" w:cstheme="minorHAnsi"/>
          <w:sz w:val="22"/>
          <w:szCs w:val="22"/>
        </w:rPr>
        <w:t xml:space="preserve"> árvores, vegetação, obj</w:t>
      </w:r>
      <w:r w:rsidR="008D204D" w:rsidRPr="004C38A8">
        <w:rPr>
          <w:rFonts w:asciiTheme="minorHAnsi" w:hAnsiTheme="minorHAnsi" w:cstheme="minorHAnsi"/>
          <w:sz w:val="22"/>
          <w:szCs w:val="22"/>
        </w:rPr>
        <w:t>etos indevidos, entre outros;</w:t>
      </w:r>
    </w:p>
    <w:p w:rsidR="003E1A34" w:rsidRPr="004C38A8" w:rsidRDefault="003E1A34" w:rsidP="003E1A34">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Substituição de parafusos, porcas e demais acessórios de fixação mecânica dos pontos de </w:t>
      </w:r>
      <w:r w:rsidR="008D204D" w:rsidRPr="004C38A8">
        <w:rPr>
          <w:rFonts w:asciiTheme="minorHAnsi" w:hAnsiTheme="minorHAnsi" w:cstheme="minorHAnsi"/>
          <w:sz w:val="22"/>
          <w:szCs w:val="22"/>
        </w:rPr>
        <w:t>iluminação pública;</w:t>
      </w:r>
    </w:p>
    <w:p w:rsidR="003E1A34" w:rsidRPr="004C38A8" w:rsidRDefault="003E1A34" w:rsidP="003E1A34">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lastRenderedPageBreak/>
        <w:t xml:space="preserve">Substituição ou conserto de cabos elétricos de controle de iluminação pública em um vão </w:t>
      </w:r>
      <w:r w:rsidR="008D204D" w:rsidRPr="004C38A8">
        <w:rPr>
          <w:rFonts w:asciiTheme="minorHAnsi" w:hAnsiTheme="minorHAnsi" w:cstheme="minorHAnsi"/>
          <w:sz w:val="22"/>
          <w:szCs w:val="22"/>
        </w:rPr>
        <w:t>(espaço entre dois postes);</w:t>
      </w:r>
    </w:p>
    <w:p w:rsidR="008D204D" w:rsidRPr="004C38A8" w:rsidRDefault="008D204D" w:rsidP="003E1A34">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Preencher relatório das atividades realizadas, dos materiais empregados e das condições de segurança do local;</w:t>
      </w:r>
    </w:p>
    <w:p w:rsidR="008D204D" w:rsidRPr="004C38A8" w:rsidRDefault="008D204D" w:rsidP="008D204D">
      <w:pPr>
        <w:pStyle w:val="Corpodetexto"/>
        <w:numPr>
          <w:ilvl w:val="0"/>
          <w:numId w:val="16"/>
        </w:numPr>
        <w:spacing w:after="0"/>
        <w:jc w:val="both"/>
        <w:rPr>
          <w:rFonts w:asciiTheme="minorHAnsi" w:hAnsiTheme="minorHAnsi" w:cstheme="minorHAnsi"/>
          <w:sz w:val="22"/>
          <w:szCs w:val="22"/>
        </w:rPr>
      </w:pPr>
      <w:r w:rsidRPr="004C38A8">
        <w:rPr>
          <w:rFonts w:asciiTheme="minorHAnsi" w:hAnsiTheme="minorHAnsi" w:cstheme="minorHAnsi"/>
          <w:sz w:val="22"/>
          <w:szCs w:val="22"/>
        </w:rPr>
        <w:t>Realizar o descarte das lâmpadas e demais componentes inservíveis, de acordo com a legislação vigente.</w:t>
      </w:r>
    </w:p>
    <w:p w:rsidR="008D204D" w:rsidRPr="004C38A8" w:rsidRDefault="008D204D" w:rsidP="008D204D">
      <w:pPr>
        <w:pStyle w:val="Corpodetexto"/>
        <w:spacing w:after="0"/>
        <w:ind w:left="927" w:firstLine="0"/>
        <w:jc w:val="both"/>
        <w:rPr>
          <w:rFonts w:asciiTheme="minorHAnsi" w:hAnsiTheme="minorHAnsi" w:cstheme="minorHAnsi"/>
          <w:sz w:val="22"/>
          <w:szCs w:val="22"/>
        </w:rPr>
      </w:pPr>
    </w:p>
    <w:p w:rsidR="00BE7052" w:rsidRPr="004C38A8" w:rsidRDefault="00B239EB" w:rsidP="00BE7052">
      <w:pPr>
        <w:pStyle w:val="Corpodetexto"/>
        <w:jc w:val="both"/>
        <w:rPr>
          <w:rFonts w:asciiTheme="minorHAnsi" w:hAnsiTheme="minorHAnsi" w:cstheme="minorHAnsi"/>
          <w:b/>
          <w:sz w:val="22"/>
          <w:szCs w:val="22"/>
          <w:u w:val="single"/>
        </w:rPr>
      </w:pPr>
      <w:r w:rsidRPr="004C38A8">
        <w:rPr>
          <w:rFonts w:asciiTheme="minorHAnsi" w:hAnsiTheme="minorHAnsi" w:cstheme="minorHAnsi"/>
          <w:b/>
          <w:sz w:val="22"/>
          <w:szCs w:val="22"/>
          <w:u w:val="single"/>
        </w:rPr>
        <w:t xml:space="preserve">Os serviços indicados são exemplificativos e não limitam a atuação da </w:t>
      </w:r>
      <w:r w:rsidR="00181F55" w:rsidRPr="004C38A8">
        <w:rPr>
          <w:rFonts w:asciiTheme="minorHAnsi" w:hAnsiTheme="minorHAnsi" w:cstheme="minorHAnsi"/>
          <w:b/>
          <w:sz w:val="22"/>
          <w:szCs w:val="22"/>
          <w:u w:val="single"/>
        </w:rPr>
        <w:t>contratada</w:t>
      </w:r>
      <w:r w:rsidRPr="004C38A8">
        <w:rPr>
          <w:rFonts w:asciiTheme="minorHAnsi" w:hAnsiTheme="minorHAnsi" w:cstheme="minorHAnsi"/>
          <w:b/>
          <w:sz w:val="22"/>
          <w:szCs w:val="22"/>
          <w:u w:val="single"/>
        </w:rPr>
        <w:t xml:space="preserve">, mas fazem parte da execução global </w:t>
      </w:r>
      <w:r w:rsidR="00181F55" w:rsidRPr="004C38A8">
        <w:rPr>
          <w:rFonts w:asciiTheme="minorHAnsi" w:hAnsiTheme="minorHAnsi" w:cstheme="minorHAnsi"/>
          <w:b/>
          <w:sz w:val="22"/>
          <w:szCs w:val="22"/>
          <w:u w:val="single"/>
        </w:rPr>
        <w:t xml:space="preserve">da </w:t>
      </w:r>
      <w:r w:rsidRPr="004C38A8">
        <w:rPr>
          <w:rFonts w:asciiTheme="minorHAnsi" w:hAnsiTheme="minorHAnsi" w:cstheme="minorHAnsi"/>
          <w:b/>
          <w:sz w:val="22"/>
          <w:szCs w:val="22"/>
          <w:u w:val="single"/>
        </w:rPr>
        <w:t xml:space="preserve">manutenção do </w:t>
      </w:r>
      <w:r w:rsidR="00181F55" w:rsidRPr="004C38A8">
        <w:rPr>
          <w:rFonts w:asciiTheme="minorHAnsi" w:hAnsiTheme="minorHAnsi" w:cstheme="minorHAnsi"/>
          <w:b/>
          <w:sz w:val="22"/>
          <w:szCs w:val="22"/>
          <w:u w:val="single"/>
        </w:rPr>
        <w:t>parque de i</w:t>
      </w:r>
      <w:r w:rsidRPr="004C38A8">
        <w:rPr>
          <w:rFonts w:asciiTheme="minorHAnsi" w:hAnsiTheme="minorHAnsi" w:cstheme="minorHAnsi"/>
          <w:b/>
          <w:sz w:val="22"/>
          <w:szCs w:val="22"/>
          <w:u w:val="single"/>
        </w:rPr>
        <w:t xml:space="preserve">luminação </w:t>
      </w:r>
      <w:r w:rsidR="00181F55" w:rsidRPr="004C38A8">
        <w:rPr>
          <w:rFonts w:asciiTheme="minorHAnsi" w:hAnsiTheme="minorHAnsi" w:cstheme="minorHAnsi"/>
          <w:b/>
          <w:sz w:val="22"/>
          <w:szCs w:val="22"/>
          <w:u w:val="single"/>
        </w:rPr>
        <w:t>p</w:t>
      </w:r>
      <w:r w:rsidRPr="004C38A8">
        <w:rPr>
          <w:rFonts w:asciiTheme="minorHAnsi" w:hAnsiTheme="minorHAnsi" w:cstheme="minorHAnsi"/>
          <w:b/>
          <w:sz w:val="22"/>
          <w:szCs w:val="22"/>
          <w:u w:val="single"/>
        </w:rPr>
        <w:t>ública</w:t>
      </w:r>
      <w:r w:rsidR="00A51C98" w:rsidRPr="004C38A8">
        <w:rPr>
          <w:rFonts w:asciiTheme="minorHAnsi" w:hAnsiTheme="minorHAnsi" w:cstheme="minorHAnsi"/>
          <w:b/>
          <w:sz w:val="22"/>
          <w:szCs w:val="22"/>
          <w:u w:val="single"/>
        </w:rPr>
        <w:t xml:space="preserve"> do Munic</w:t>
      </w:r>
      <w:r w:rsidR="00181F55" w:rsidRPr="004C38A8">
        <w:rPr>
          <w:rFonts w:asciiTheme="minorHAnsi" w:hAnsiTheme="minorHAnsi" w:cstheme="minorHAnsi"/>
          <w:b/>
          <w:sz w:val="22"/>
          <w:szCs w:val="22"/>
          <w:u w:val="single"/>
        </w:rPr>
        <w:t xml:space="preserve">ípio de </w:t>
      </w:r>
      <w:r w:rsidR="00E440FE" w:rsidRPr="004C38A8">
        <w:rPr>
          <w:rFonts w:asciiTheme="minorHAnsi" w:hAnsiTheme="minorHAnsi" w:cstheme="minorHAnsi"/>
          <w:b/>
          <w:sz w:val="22"/>
          <w:szCs w:val="22"/>
          <w:u w:val="single"/>
        </w:rPr>
        <w:t>Campo Alegre</w:t>
      </w:r>
      <w:r w:rsidRPr="004C38A8">
        <w:rPr>
          <w:rFonts w:asciiTheme="minorHAnsi" w:hAnsiTheme="minorHAnsi" w:cstheme="minorHAnsi"/>
          <w:b/>
          <w:sz w:val="22"/>
          <w:szCs w:val="22"/>
          <w:u w:val="single"/>
        </w:rPr>
        <w:t>.</w:t>
      </w:r>
      <w:r w:rsidR="00EC4AB7" w:rsidRPr="004C38A8">
        <w:rPr>
          <w:rFonts w:asciiTheme="minorHAnsi" w:hAnsiTheme="minorHAnsi" w:cstheme="minorHAnsi"/>
          <w:b/>
          <w:sz w:val="22"/>
          <w:szCs w:val="22"/>
          <w:u w:val="single"/>
        </w:rPr>
        <w:t xml:space="preserve"> </w:t>
      </w:r>
    </w:p>
    <w:p w:rsidR="00BE7052" w:rsidRPr="004C38A8" w:rsidRDefault="008E2585" w:rsidP="007D7FB0">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Os serviços de manutenção possuem uma complexidade técnica relevante, como </w:t>
      </w:r>
      <w:r w:rsidR="00BE7052" w:rsidRPr="004C38A8">
        <w:rPr>
          <w:rFonts w:asciiTheme="minorHAnsi" w:hAnsiTheme="minorHAnsi" w:cstheme="minorHAnsi"/>
          <w:sz w:val="22"/>
          <w:szCs w:val="22"/>
        </w:rPr>
        <w:t>por exemplo,</w:t>
      </w:r>
      <w:r w:rsidRPr="004C38A8">
        <w:rPr>
          <w:rFonts w:asciiTheme="minorHAnsi" w:hAnsiTheme="minorHAnsi" w:cstheme="minorHAnsi"/>
          <w:sz w:val="22"/>
          <w:szCs w:val="22"/>
        </w:rPr>
        <w:t xml:space="preserve"> na manutenção de um ponto apagado, onde a </w:t>
      </w:r>
      <w:r w:rsidR="00BE7052" w:rsidRPr="004C38A8">
        <w:rPr>
          <w:rFonts w:asciiTheme="minorHAnsi" w:hAnsiTheme="minorHAnsi" w:cstheme="minorHAnsi"/>
          <w:sz w:val="22"/>
          <w:szCs w:val="22"/>
        </w:rPr>
        <w:t>equipe deverá realizar todo um procedim</w:t>
      </w:r>
      <w:r w:rsidR="00B24A5A" w:rsidRPr="004C38A8">
        <w:rPr>
          <w:rFonts w:asciiTheme="minorHAnsi" w:hAnsiTheme="minorHAnsi" w:cstheme="minorHAnsi"/>
          <w:sz w:val="22"/>
          <w:szCs w:val="22"/>
        </w:rPr>
        <w:t>ento de detecção de falhas, com</w:t>
      </w:r>
      <w:r w:rsidR="00BE7052" w:rsidRPr="004C38A8">
        <w:rPr>
          <w:rFonts w:asciiTheme="minorHAnsi" w:hAnsiTheme="minorHAnsi" w:cstheme="minorHAnsi"/>
          <w:sz w:val="22"/>
          <w:szCs w:val="22"/>
        </w:rPr>
        <w:t xml:space="preserve"> o impedimento da incidência de luz sobre o sensor do relê ou </w:t>
      </w:r>
      <w:r w:rsidR="00B24A5A" w:rsidRPr="004C38A8">
        <w:rPr>
          <w:rFonts w:asciiTheme="minorHAnsi" w:hAnsiTheme="minorHAnsi" w:cstheme="minorHAnsi"/>
          <w:sz w:val="22"/>
          <w:szCs w:val="22"/>
        </w:rPr>
        <w:t xml:space="preserve">da </w:t>
      </w:r>
      <w:r w:rsidR="00BE7052" w:rsidRPr="004C38A8">
        <w:rPr>
          <w:rFonts w:asciiTheme="minorHAnsi" w:hAnsiTheme="minorHAnsi" w:cstheme="minorHAnsi"/>
          <w:sz w:val="22"/>
          <w:szCs w:val="22"/>
        </w:rPr>
        <w:t>chave de comando em grupo, verificando seu funcionamento</w:t>
      </w:r>
      <w:r w:rsidR="00B24A5A" w:rsidRPr="004C38A8">
        <w:rPr>
          <w:rFonts w:asciiTheme="minorHAnsi" w:hAnsiTheme="minorHAnsi" w:cstheme="minorHAnsi"/>
          <w:sz w:val="22"/>
          <w:szCs w:val="22"/>
        </w:rPr>
        <w:t xml:space="preserve"> e </w:t>
      </w:r>
      <w:r w:rsidR="00BE7052" w:rsidRPr="004C38A8">
        <w:rPr>
          <w:rFonts w:asciiTheme="minorHAnsi" w:hAnsiTheme="minorHAnsi" w:cstheme="minorHAnsi"/>
          <w:sz w:val="22"/>
          <w:szCs w:val="22"/>
        </w:rPr>
        <w:t xml:space="preserve">realizando a substituição da lâmpada. Se com a substituição da lâmpada o ponto não acender, o </w:t>
      </w:r>
      <w:r w:rsidR="00B24A5A" w:rsidRPr="004C38A8">
        <w:rPr>
          <w:rFonts w:asciiTheme="minorHAnsi" w:hAnsiTheme="minorHAnsi" w:cstheme="minorHAnsi"/>
          <w:sz w:val="22"/>
          <w:szCs w:val="22"/>
        </w:rPr>
        <w:t xml:space="preserve">eletricista irá </w:t>
      </w:r>
      <w:r w:rsidR="00BE7052" w:rsidRPr="004C38A8">
        <w:rPr>
          <w:rFonts w:asciiTheme="minorHAnsi" w:hAnsiTheme="minorHAnsi" w:cstheme="minorHAnsi"/>
          <w:sz w:val="22"/>
          <w:szCs w:val="22"/>
        </w:rPr>
        <w:t>substituir o relê. Se com a substituição do relê o ponto vier a acender, deverá ser verificado o estado da lâmpada anteriormente retirada, instalando-a novamente</w:t>
      </w:r>
      <w:r w:rsidR="007D7FB0" w:rsidRPr="004C38A8">
        <w:rPr>
          <w:rFonts w:asciiTheme="minorHAnsi" w:hAnsiTheme="minorHAnsi" w:cstheme="minorHAnsi"/>
          <w:sz w:val="22"/>
          <w:szCs w:val="22"/>
        </w:rPr>
        <w:t xml:space="preserve"> na luminária. Esta somente deverá ser substituída se efetivamente e comprovadamente estiver com defeito. Conforme a contratada for realizando as manutenções e realizando o cadastro destas no sistema de gerenciamento, o próprio sistema irá informar se o item está em garantia ou não, devendo este ser substituído e cobrado somente em caso de não incidência de garantia. Este breve procedimento é </w:t>
      </w:r>
      <w:proofErr w:type="spellStart"/>
      <w:r w:rsidR="007D7FB0" w:rsidRPr="004C38A8">
        <w:rPr>
          <w:rFonts w:asciiTheme="minorHAnsi" w:hAnsiTheme="minorHAnsi" w:cstheme="minorHAnsi"/>
          <w:sz w:val="22"/>
          <w:szCs w:val="22"/>
        </w:rPr>
        <w:t>orientativo</w:t>
      </w:r>
      <w:proofErr w:type="spellEnd"/>
      <w:r w:rsidR="007D7FB0" w:rsidRPr="004C38A8">
        <w:rPr>
          <w:rFonts w:asciiTheme="minorHAnsi" w:hAnsiTheme="minorHAnsi" w:cstheme="minorHAnsi"/>
          <w:sz w:val="22"/>
          <w:szCs w:val="22"/>
        </w:rPr>
        <w:t>, podendo cada empresa adotar procedimentos específicos</w:t>
      </w:r>
      <w:r w:rsidR="00B24A5A" w:rsidRPr="004C38A8">
        <w:rPr>
          <w:rFonts w:asciiTheme="minorHAnsi" w:hAnsiTheme="minorHAnsi" w:cstheme="minorHAnsi"/>
          <w:sz w:val="22"/>
          <w:szCs w:val="22"/>
        </w:rPr>
        <w:t xml:space="preserve">, mas ficarão condicionados à eficiência e ao controle de materiais aplicados. </w:t>
      </w:r>
    </w:p>
    <w:p w:rsidR="00F25DF3" w:rsidRPr="004C38A8" w:rsidRDefault="00DB6D1F" w:rsidP="00DB6D1F">
      <w:pPr>
        <w:pStyle w:val="Corpodetexto"/>
        <w:ind w:firstLine="567"/>
        <w:jc w:val="both"/>
        <w:rPr>
          <w:rFonts w:asciiTheme="minorHAnsi" w:hAnsiTheme="minorHAnsi" w:cstheme="minorHAnsi"/>
          <w:sz w:val="22"/>
          <w:szCs w:val="22"/>
          <w:u w:val="single"/>
        </w:rPr>
      </w:pPr>
      <w:r w:rsidRPr="004C38A8">
        <w:rPr>
          <w:rFonts w:asciiTheme="minorHAnsi" w:hAnsiTheme="minorHAnsi" w:cstheme="minorHAnsi"/>
          <w:sz w:val="22"/>
          <w:szCs w:val="22"/>
        </w:rPr>
        <w:t xml:space="preserve">Conforme orientação do Plano Nacional de Eficiência Energética, disponível em </w:t>
      </w:r>
      <w:hyperlink r:id="rId11" w:history="1">
        <w:r w:rsidRPr="004C38A8">
          <w:rPr>
            <w:rStyle w:val="Hyperlink"/>
            <w:rFonts w:asciiTheme="minorHAnsi" w:hAnsiTheme="minorHAnsi" w:cstheme="minorHAnsi"/>
            <w:sz w:val="22"/>
            <w:szCs w:val="22"/>
          </w:rPr>
          <w:t>http://www.mme.gov.br/mme/galerias/arquivos/PlanoNacEfiEnergetica.pdf</w:t>
        </w:r>
      </w:hyperlink>
      <w:r w:rsidRPr="004C38A8">
        <w:rPr>
          <w:rFonts w:asciiTheme="minorHAnsi" w:hAnsiTheme="minorHAnsi" w:cstheme="minorHAnsi"/>
          <w:sz w:val="22"/>
          <w:szCs w:val="22"/>
        </w:rPr>
        <w:t xml:space="preserve">, as lâmpadas de vapor de mercúrio </w:t>
      </w:r>
      <w:proofErr w:type="gramStart"/>
      <w:r w:rsidRPr="004C38A8">
        <w:rPr>
          <w:rFonts w:asciiTheme="minorHAnsi" w:hAnsiTheme="minorHAnsi" w:cstheme="minorHAnsi"/>
          <w:sz w:val="22"/>
          <w:szCs w:val="22"/>
        </w:rPr>
        <w:t>serão</w:t>
      </w:r>
      <w:proofErr w:type="gramEnd"/>
      <w:r w:rsidRPr="004C38A8">
        <w:rPr>
          <w:rFonts w:asciiTheme="minorHAnsi" w:hAnsiTheme="minorHAnsi" w:cstheme="minorHAnsi"/>
          <w:sz w:val="22"/>
          <w:szCs w:val="22"/>
        </w:rPr>
        <w:t xml:space="preserve"> substituídas por lâmpadas de vapor de sódio, conforme indicação do Quadro 7 do documento (pág. 85). Assim, sempre que houver a necessidade de manutenção de um ponto de iluminação com lâmpada vapor de mercúrio, este será substituído por equipamentos a vapor de sódio (lâmpada e reator). </w:t>
      </w:r>
    </w:p>
    <w:p w:rsidR="00DB6D1F" w:rsidRPr="004C38A8" w:rsidRDefault="001C64CB" w:rsidP="00DB6D1F">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Reafirmando, q</w:t>
      </w:r>
      <w:r w:rsidR="00DB6D1F" w:rsidRPr="004C38A8">
        <w:rPr>
          <w:rFonts w:asciiTheme="minorHAnsi" w:hAnsiTheme="minorHAnsi" w:cstheme="minorHAnsi"/>
          <w:sz w:val="22"/>
          <w:szCs w:val="22"/>
        </w:rPr>
        <w:t>uando da substituição de pontos de iluminação pública por outro tipo ou potência, a contratada deverá elaborar um croqui, informando o endereço completo do ponto de IP, com a indicação do número do FU mais próximo (código utilizado pela Celesc para identificar alguns de seus componentes – transformadores/</w:t>
      </w:r>
      <w:proofErr w:type="gramStart"/>
      <w:r w:rsidR="00DB6D1F" w:rsidRPr="004C38A8">
        <w:rPr>
          <w:rFonts w:asciiTheme="minorHAnsi" w:hAnsiTheme="minorHAnsi" w:cstheme="minorHAnsi"/>
          <w:sz w:val="22"/>
          <w:szCs w:val="22"/>
        </w:rPr>
        <w:t>chaves fusíveis</w:t>
      </w:r>
      <w:proofErr w:type="gramEnd"/>
      <w:r w:rsidR="00DB6D1F" w:rsidRPr="004C38A8">
        <w:rPr>
          <w:rFonts w:asciiTheme="minorHAnsi" w:hAnsiTheme="minorHAnsi" w:cstheme="minorHAnsi"/>
          <w:sz w:val="22"/>
          <w:szCs w:val="22"/>
        </w:rPr>
        <w:t>), a situação atual e a nova situação do ponto de IP.</w:t>
      </w:r>
      <w:r w:rsidR="003920D0" w:rsidRPr="004C38A8">
        <w:rPr>
          <w:rFonts w:asciiTheme="minorHAnsi" w:hAnsiTheme="minorHAnsi" w:cstheme="minorHAnsi"/>
          <w:sz w:val="22"/>
          <w:szCs w:val="22"/>
        </w:rPr>
        <w:t xml:space="preserve"> </w:t>
      </w:r>
    </w:p>
    <w:p w:rsidR="00615DB9" w:rsidRPr="004C38A8" w:rsidRDefault="00D60DCC" w:rsidP="00B2699D">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Para </w:t>
      </w:r>
      <w:r w:rsidR="00C91100" w:rsidRPr="004C38A8">
        <w:rPr>
          <w:rFonts w:asciiTheme="minorHAnsi" w:hAnsiTheme="minorHAnsi" w:cstheme="minorHAnsi"/>
          <w:sz w:val="22"/>
          <w:szCs w:val="22"/>
        </w:rPr>
        <w:t>atendimento à demanda de manutenção</w:t>
      </w:r>
      <w:r w:rsidR="001C64CB" w:rsidRPr="004C38A8">
        <w:rPr>
          <w:rFonts w:asciiTheme="minorHAnsi" w:hAnsiTheme="minorHAnsi" w:cstheme="minorHAnsi"/>
          <w:sz w:val="22"/>
          <w:szCs w:val="22"/>
        </w:rPr>
        <w:t xml:space="preserve"> </w:t>
      </w:r>
      <w:r w:rsidR="009B1C8D" w:rsidRPr="004C38A8">
        <w:rPr>
          <w:rFonts w:asciiTheme="minorHAnsi" w:hAnsiTheme="minorHAnsi" w:cstheme="minorHAnsi"/>
          <w:sz w:val="22"/>
          <w:szCs w:val="22"/>
        </w:rPr>
        <w:t xml:space="preserve">do parque </w:t>
      </w:r>
      <w:r w:rsidR="00B239EB" w:rsidRPr="004C38A8">
        <w:rPr>
          <w:rFonts w:asciiTheme="minorHAnsi" w:hAnsiTheme="minorHAnsi" w:cstheme="minorHAnsi"/>
          <w:sz w:val="22"/>
          <w:szCs w:val="22"/>
        </w:rPr>
        <w:t xml:space="preserve">de </w:t>
      </w:r>
      <w:r w:rsidR="00C91100" w:rsidRPr="004C38A8">
        <w:rPr>
          <w:rFonts w:asciiTheme="minorHAnsi" w:hAnsiTheme="minorHAnsi" w:cstheme="minorHAnsi"/>
          <w:sz w:val="22"/>
          <w:szCs w:val="22"/>
        </w:rPr>
        <w:t xml:space="preserve">iluminação pública, a </w:t>
      </w:r>
      <w:r w:rsidR="009B1C8D" w:rsidRPr="004C38A8">
        <w:rPr>
          <w:rFonts w:asciiTheme="minorHAnsi" w:hAnsiTheme="minorHAnsi" w:cstheme="minorHAnsi"/>
          <w:sz w:val="22"/>
          <w:szCs w:val="22"/>
        </w:rPr>
        <w:t>contratada</w:t>
      </w:r>
      <w:r w:rsidR="00C91100" w:rsidRPr="004C38A8">
        <w:rPr>
          <w:rFonts w:asciiTheme="minorHAnsi" w:hAnsiTheme="minorHAnsi" w:cstheme="minorHAnsi"/>
          <w:sz w:val="22"/>
          <w:szCs w:val="22"/>
        </w:rPr>
        <w:t xml:space="preserve"> deverá disponibilizar a seguinte estrutura:</w:t>
      </w:r>
    </w:p>
    <w:p w:rsidR="00622485" w:rsidRPr="004C38A8" w:rsidRDefault="00622485" w:rsidP="00975CE7">
      <w:pPr>
        <w:pStyle w:val="Corpodetexto"/>
        <w:spacing w:after="0"/>
        <w:ind w:firstLine="567"/>
        <w:jc w:val="both"/>
        <w:rPr>
          <w:rFonts w:asciiTheme="minorHAnsi" w:hAnsiTheme="minorHAnsi" w:cstheme="minorHAnsi"/>
          <w:sz w:val="22"/>
          <w:szCs w:val="22"/>
        </w:rPr>
      </w:pPr>
    </w:p>
    <w:p w:rsidR="00CB3A08" w:rsidRPr="004C38A8" w:rsidRDefault="003920D0" w:rsidP="00CB3A08">
      <w:pPr>
        <w:pStyle w:val="Ttulo3"/>
        <w:jc w:val="left"/>
        <w:rPr>
          <w:rFonts w:asciiTheme="minorHAnsi" w:hAnsiTheme="minorHAnsi" w:cstheme="minorHAnsi"/>
          <w:color w:val="auto"/>
          <w:sz w:val="22"/>
          <w:szCs w:val="22"/>
        </w:rPr>
      </w:pPr>
      <w:bookmarkStart w:id="21" w:name="_Toc416777475"/>
      <w:bookmarkStart w:id="22" w:name="_Toc421445157"/>
      <w:r w:rsidRPr="004C38A8">
        <w:rPr>
          <w:rFonts w:asciiTheme="minorHAnsi" w:hAnsiTheme="minorHAnsi" w:cstheme="minorHAnsi"/>
          <w:color w:val="auto"/>
          <w:sz w:val="22"/>
          <w:szCs w:val="22"/>
        </w:rPr>
        <w:t>4</w:t>
      </w:r>
      <w:r w:rsidR="00CB3A08" w:rsidRPr="004C38A8">
        <w:rPr>
          <w:rFonts w:asciiTheme="minorHAnsi" w:hAnsiTheme="minorHAnsi" w:cstheme="minorHAnsi"/>
          <w:color w:val="auto"/>
          <w:sz w:val="22"/>
          <w:szCs w:val="22"/>
        </w:rPr>
        <w:t>.</w:t>
      </w:r>
      <w:r w:rsidR="00593EFA" w:rsidRPr="004C38A8">
        <w:rPr>
          <w:rFonts w:asciiTheme="minorHAnsi" w:hAnsiTheme="minorHAnsi" w:cstheme="minorHAnsi"/>
          <w:color w:val="auto"/>
          <w:sz w:val="22"/>
          <w:szCs w:val="22"/>
        </w:rPr>
        <w:t>4.</w:t>
      </w:r>
      <w:r w:rsidR="00CB3A08" w:rsidRPr="004C38A8">
        <w:rPr>
          <w:rFonts w:asciiTheme="minorHAnsi" w:hAnsiTheme="minorHAnsi" w:cstheme="minorHAnsi"/>
          <w:color w:val="auto"/>
          <w:sz w:val="22"/>
          <w:szCs w:val="22"/>
        </w:rPr>
        <w:t>1</w:t>
      </w:r>
      <w:r w:rsidR="00A02B62" w:rsidRPr="004C38A8">
        <w:rPr>
          <w:rFonts w:asciiTheme="minorHAnsi" w:hAnsiTheme="minorHAnsi" w:cstheme="minorHAnsi"/>
          <w:color w:val="auto"/>
          <w:sz w:val="22"/>
          <w:szCs w:val="22"/>
        </w:rPr>
        <w:t>.</w:t>
      </w:r>
      <w:r w:rsidR="00CB3A08" w:rsidRPr="004C38A8">
        <w:rPr>
          <w:rFonts w:asciiTheme="minorHAnsi" w:hAnsiTheme="minorHAnsi" w:cstheme="minorHAnsi"/>
          <w:color w:val="auto"/>
          <w:sz w:val="22"/>
          <w:szCs w:val="22"/>
        </w:rPr>
        <w:t xml:space="preserve"> EQUIPE DE TRABALHO</w:t>
      </w:r>
      <w:bookmarkEnd w:id="21"/>
      <w:bookmarkEnd w:id="22"/>
    </w:p>
    <w:p w:rsidR="00B24A5A" w:rsidRPr="004C38A8" w:rsidRDefault="00B24A5A" w:rsidP="00B24A5A">
      <w:pPr>
        <w:rPr>
          <w:rFonts w:asciiTheme="minorHAnsi" w:hAnsiTheme="minorHAnsi" w:cstheme="minorHAnsi"/>
          <w:sz w:val="22"/>
          <w:szCs w:val="22"/>
        </w:rPr>
      </w:pPr>
    </w:p>
    <w:p w:rsidR="00FB3C95" w:rsidRPr="004C38A8" w:rsidRDefault="00FB3C95" w:rsidP="00A51C98">
      <w:pPr>
        <w:pStyle w:val="Corpodetexto"/>
        <w:ind w:left="567" w:firstLine="0"/>
        <w:jc w:val="both"/>
        <w:rPr>
          <w:rFonts w:asciiTheme="minorHAnsi" w:hAnsiTheme="minorHAnsi" w:cstheme="minorHAnsi"/>
          <w:sz w:val="22"/>
          <w:szCs w:val="22"/>
        </w:rPr>
      </w:pPr>
      <w:r w:rsidRPr="004C38A8">
        <w:rPr>
          <w:rFonts w:asciiTheme="minorHAnsi" w:hAnsiTheme="minorHAnsi" w:cstheme="minorHAnsi"/>
          <w:sz w:val="22"/>
          <w:szCs w:val="22"/>
        </w:rPr>
        <w:t>Um (1) profissional eletrici</w:t>
      </w:r>
      <w:r w:rsidR="00E879DE" w:rsidRPr="004C38A8">
        <w:rPr>
          <w:rFonts w:asciiTheme="minorHAnsi" w:hAnsiTheme="minorHAnsi" w:cstheme="minorHAnsi"/>
          <w:sz w:val="22"/>
          <w:szCs w:val="22"/>
        </w:rPr>
        <w:t xml:space="preserve">sta, com experiência mínima de </w:t>
      </w:r>
      <w:proofErr w:type="gramStart"/>
      <w:r w:rsidR="00E879DE" w:rsidRPr="004C38A8">
        <w:rPr>
          <w:rFonts w:asciiTheme="minorHAnsi" w:hAnsiTheme="minorHAnsi" w:cstheme="minorHAnsi"/>
          <w:sz w:val="22"/>
          <w:szCs w:val="22"/>
        </w:rPr>
        <w:t>3</w:t>
      </w:r>
      <w:proofErr w:type="gramEnd"/>
      <w:r w:rsidRPr="004C38A8">
        <w:rPr>
          <w:rFonts w:asciiTheme="minorHAnsi" w:hAnsiTheme="minorHAnsi" w:cstheme="minorHAnsi"/>
          <w:sz w:val="22"/>
          <w:szCs w:val="22"/>
        </w:rPr>
        <w:t xml:space="preserve"> anos na função;</w:t>
      </w:r>
    </w:p>
    <w:p w:rsidR="00B2699D" w:rsidRPr="004C38A8" w:rsidRDefault="00FB3C95" w:rsidP="00A51C98">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Um (1) motorista</w:t>
      </w:r>
      <w:r w:rsidR="00C263C1" w:rsidRPr="004C38A8">
        <w:rPr>
          <w:rFonts w:asciiTheme="minorHAnsi" w:hAnsiTheme="minorHAnsi" w:cstheme="minorHAnsi"/>
          <w:sz w:val="22"/>
          <w:szCs w:val="22"/>
        </w:rPr>
        <w:t>/ajudante de eletricista</w:t>
      </w:r>
      <w:r w:rsidRPr="004C38A8">
        <w:rPr>
          <w:rFonts w:asciiTheme="minorHAnsi" w:hAnsiTheme="minorHAnsi" w:cstheme="minorHAnsi"/>
          <w:sz w:val="22"/>
          <w:szCs w:val="22"/>
        </w:rPr>
        <w:t>, com habilitação para co</w:t>
      </w:r>
      <w:r w:rsidR="00057202" w:rsidRPr="004C38A8">
        <w:rPr>
          <w:rFonts w:asciiTheme="minorHAnsi" w:hAnsiTheme="minorHAnsi" w:cstheme="minorHAnsi"/>
          <w:sz w:val="22"/>
          <w:szCs w:val="22"/>
        </w:rPr>
        <w:t>nduzir veículos até 4,0</w:t>
      </w:r>
      <w:r w:rsidRPr="004C38A8">
        <w:rPr>
          <w:rFonts w:asciiTheme="minorHAnsi" w:hAnsiTheme="minorHAnsi" w:cstheme="minorHAnsi"/>
          <w:sz w:val="22"/>
          <w:szCs w:val="22"/>
        </w:rPr>
        <w:t xml:space="preserve"> ton.</w:t>
      </w:r>
    </w:p>
    <w:p w:rsidR="006248F8" w:rsidRPr="004C38A8" w:rsidRDefault="008D204D" w:rsidP="00A51C98">
      <w:pPr>
        <w:pStyle w:val="Corpodetexto"/>
        <w:ind w:firstLine="567"/>
        <w:jc w:val="both"/>
        <w:rPr>
          <w:rFonts w:asciiTheme="minorHAnsi" w:hAnsiTheme="minorHAnsi" w:cstheme="minorHAnsi"/>
          <w:sz w:val="22"/>
          <w:szCs w:val="22"/>
        </w:rPr>
      </w:pPr>
      <w:r w:rsidRPr="004C38A8">
        <w:rPr>
          <w:rFonts w:asciiTheme="minorHAnsi" w:hAnsiTheme="minorHAnsi" w:cstheme="minorHAnsi"/>
          <w:b/>
          <w:sz w:val="22"/>
          <w:szCs w:val="22"/>
          <w:u w:val="single"/>
        </w:rPr>
        <w:t>Observação:</w:t>
      </w:r>
      <w:r w:rsidRPr="004C38A8">
        <w:rPr>
          <w:rFonts w:asciiTheme="minorHAnsi" w:hAnsiTheme="minorHAnsi" w:cstheme="minorHAnsi"/>
          <w:sz w:val="22"/>
          <w:szCs w:val="22"/>
        </w:rPr>
        <w:t xml:space="preserve"> Todos devem possuir qualificação para realizar serviços em redes de distribuição de energia elétrica e possuírem treinamento mínimo de 80 horas em conforme determinação da Norma Regulamentadora Nº10 (NR10), para a realização de serviços de instalaçã</w:t>
      </w:r>
      <w:r w:rsidR="006248F8" w:rsidRPr="004C38A8">
        <w:rPr>
          <w:rFonts w:asciiTheme="minorHAnsi" w:hAnsiTheme="minorHAnsi" w:cstheme="minorHAnsi"/>
          <w:sz w:val="22"/>
          <w:szCs w:val="22"/>
        </w:rPr>
        <w:t>o, devidamente autorizados por e</w:t>
      </w:r>
      <w:r w:rsidRPr="004C38A8">
        <w:rPr>
          <w:rFonts w:asciiTheme="minorHAnsi" w:hAnsiTheme="minorHAnsi" w:cstheme="minorHAnsi"/>
          <w:sz w:val="22"/>
          <w:szCs w:val="22"/>
        </w:rPr>
        <w:t xml:space="preserve">ngenheiro </w:t>
      </w:r>
      <w:r w:rsidR="006248F8" w:rsidRPr="004C38A8">
        <w:rPr>
          <w:rFonts w:asciiTheme="minorHAnsi" w:hAnsiTheme="minorHAnsi" w:cstheme="minorHAnsi"/>
          <w:sz w:val="22"/>
          <w:szCs w:val="22"/>
        </w:rPr>
        <w:t>eletricista.</w:t>
      </w:r>
    </w:p>
    <w:p w:rsidR="00402723" w:rsidRPr="004C38A8" w:rsidRDefault="00953BE8" w:rsidP="00A51C98">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Uma (1) camionete com no máximo </w:t>
      </w:r>
      <w:proofErr w:type="gramStart"/>
      <w:r w:rsidR="00202882" w:rsidRPr="004C38A8">
        <w:rPr>
          <w:rFonts w:asciiTheme="minorHAnsi" w:hAnsiTheme="minorHAnsi" w:cstheme="minorHAnsi"/>
          <w:sz w:val="22"/>
          <w:szCs w:val="22"/>
        </w:rPr>
        <w:t>3</w:t>
      </w:r>
      <w:proofErr w:type="gramEnd"/>
      <w:r w:rsidRPr="004C38A8">
        <w:rPr>
          <w:rFonts w:asciiTheme="minorHAnsi" w:hAnsiTheme="minorHAnsi" w:cstheme="minorHAnsi"/>
          <w:sz w:val="22"/>
          <w:szCs w:val="22"/>
        </w:rPr>
        <w:t xml:space="preserve"> anos de uso, capacidade mínima 1,0ton., equipada com cesto elevatório hidráulico,</w:t>
      </w:r>
      <w:r w:rsidR="003920D0" w:rsidRPr="004C38A8">
        <w:rPr>
          <w:rFonts w:asciiTheme="minorHAnsi" w:hAnsiTheme="minorHAnsi" w:cstheme="minorHAnsi"/>
          <w:sz w:val="22"/>
          <w:szCs w:val="22"/>
        </w:rPr>
        <w:t xml:space="preserve"> </w:t>
      </w:r>
      <w:r w:rsidRPr="004C38A8">
        <w:rPr>
          <w:rFonts w:asciiTheme="minorHAnsi" w:hAnsiTheme="minorHAnsi" w:cstheme="minorHAnsi"/>
          <w:sz w:val="22"/>
          <w:szCs w:val="22"/>
        </w:rPr>
        <w:t>para trabalhos em até 9,0m de altu</w:t>
      </w:r>
      <w:r w:rsidR="003920D0" w:rsidRPr="004C38A8">
        <w:rPr>
          <w:rFonts w:asciiTheme="minorHAnsi" w:hAnsiTheme="minorHAnsi" w:cstheme="minorHAnsi"/>
          <w:sz w:val="22"/>
          <w:szCs w:val="22"/>
        </w:rPr>
        <w:t>ra em relação ao solo</w:t>
      </w:r>
      <w:r w:rsidRPr="004C38A8">
        <w:rPr>
          <w:rFonts w:asciiTheme="minorHAnsi" w:hAnsiTheme="minorHAnsi" w:cstheme="minorHAnsi"/>
          <w:sz w:val="22"/>
          <w:szCs w:val="22"/>
        </w:rPr>
        <w:t>, caixa de ferramenta e materiais, em chapa de aço pintada ou fibra, padrão CELESC.</w:t>
      </w:r>
    </w:p>
    <w:p w:rsidR="00402723" w:rsidRPr="004C38A8" w:rsidRDefault="009B1C8D" w:rsidP="00A51C98">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lastRenderedPageBreak/>
        <w:t xml:space="preserve">Um (1) caminhão com no máximo </w:t>
      </w:r>
      <w:proofErr w:type="gramStart"/>
      <w:r w:rsidRPr="004C38A8">
        <w:rPr>
          <w:rFonts w:asciiTheme="minorHAnsi" w:hAnsiTheme="minorHAnsi" w:cstheme="minorHAnsi"/>
          <w:sz w:val="22"/>
          <w:szCs w:val="22"/>
        </w:rPr>
        <w:t>5</w:t>
      </w:r>
      <w:proofErr w:type="gramEnd"/>
      <w:r w:rsidRPr="004C38A8">
        <w:rPr>
          <w:rFonts w:asciiTheme="minorHAnsi" w:hAnsiTheme="minorHAnsi" w:cstheme="minorHAnsi"/>
          <w:sz w:val="22"/>
          <w:szCs w:val="22"/>
        </w:rPr>
        <w:t xml:space="preserve"> anos de uso, </w:t>
      </w:r>
      <w:r w:rsidR="00402723" w:rsidRPr="004C38A8">
        <w:rPr>
          <w:rFonts w:asciiTheme="minorHAnsi" w:hAnsiTheme="minorHAnsi" w:cstheme="minorHAnsi"/>
          <w:sz w:val="22"/>
          <w:szCs w:val="22"/>
        </w:rPr>
        <w:t>equipado com guinda</w:t>
      </w:r>
      <w:r w:rsidR="004B7381" w:rsidRPr="004C38A8">
        <w:rPr>
          <w:rFonts w:asciiTheme="minorHAnsi" w:hAnsiTheme="minorHAnsi" w:cstheme="minorHAnsi"/>
          <w:sz w:val="22"/>
          <w:szCs w:val="22"/>
        </w:rPr>
        <w:t>ste</w:t>
      </w:r>
      <w:r w:rsidR="00402723" w:rsidRPr="004C38A8">
        <w:rPr>
          <w:rFonts w:asciiTheme="minorHAnsi" w:hAnsiTheme="minorHAnsi" w:cstheme="minorHAnsi"/>
          <w:sz w:val="22"/>
          <w:szCs w:val="22"/>
        </w:rPr>
        <w:t xml:space="preserve">, com cesto elevatório duplo, lanças hidráulicas, 4 (quatro) sapatas estabilizadoras, para trabalhos em até 22m de altura em relação ao pavimento, caixa de ferramenta e materiais, em chapa de aço pintada ou fibra de vidro, padrão CELESC. </w:t>
      </w:r>
    </w:p>
    <w:p w:rsidR="00E649E4" w:rsidRPr="004C38A8" w:rsidRDefault="00402723" w:rsidP="00E649E4">
      <w:pPr>
        <w:pStyle w:val="Corpodetexto"/>
        <w:ind w:firstLine="567"/>
        <w:jc w:val="both"/>
        <w:rPr>
          <w:rFonts w:asciiTheme="minorHAnsi" w:hAnsiTheme="minorHAnsi" w:cstheme="minorHAnsi"/>
          <w:sz w:val="22"/>
          <w:szCs w:val="22"/>
        </w:rPr>
      </w:pPr>
      <w:r w:rsidRPr="004C38A8">
        <w:rPr>
          <w:rFonts w:asciiTheme="minorHAnsi" w:hAnsiTheme="minorHAnsi" w:cstheme="minorHAnsi"/>
          <w:b/>
          <w:sz w:val="22"/>
          <w:szCs w:val="22"/>
          <w:u w:val="single"/>
        </w:rPr>
        <w:t>Observação:</w:t>
      </w:r>
      <w:r w:rsidRPr="004C38A8">
        <w:rPr>
          <w:rFonts w:asciiTheme="minorHAnsi" w:hAnsiTheme="minorHAnsi" w:cstheme="minorHAnsi"/>
          <w:sz w:val="22"/>
          <w:szCs w:val="22"/>
        </w:rPr>
        <w:t xml:space="preserve"> O caminhão guinda</w:t>
      </w:r>
      <w:r w:rsidR="004B7381" w:rsidRPr="004C38A8">
        <w:rPr>
          <w:rFonts w:asciiTheme="minorHAnsi" w:hAnsiTheme="minorHAnsi" w:cstheme="minorHAnsi"/>
          <w:sz w:val="22"/>
          <w:szCs w:val="22"/>
        </w:rPr>
        <w:t xml:space="preserve">ste </w:t>
      </w:r>
      <w:r w:rsidRPr="004C38A8">
        <w:rPr>
          <w:rFonts w:asciiTheme="minorHAnsi" w:hAnsiTheme="minorHAnsi" w:cstheme="minorHAnsi"/>
          <w:sz w:val="22"/>
          <w:szCs w:val="22"/>
        </w:rPr>
        <w:t>será utilizado pela equipe</w:t>
      </w:r>
      <w:r w:rsidR="001C64CB" w:rsidRPr="004C38A8">
        <w:rPr>
          <w:rFonts w:asciiTheme="minorHAnsi" w:hAnsiTheme="minorHAnsi" w:cstheme="minorHAnsi"/>
          <w:sz w:val="22"/>
          <w:szCs w:val="22"/>
        </w:rPr>
        <w:t xml:space="preserve"> mediante justificada necessidade</w:t>
      </w:r>
      <w:r w:rsidRPr="004C38A8">
        <w:rPr>
          <w:rFonts w:asciiTheme="minorHAnsi" w:hAnsiTheme="minorHAnsi" w:cstheme="minorHAnsi"/>
          <w:sz w:val="22"/>
          <w:szCs w:val="22"/>
        </w:rPr>
        <w:t xml:space="preserve">, e será medido/pago de acordo com a sua utilização. A previsão de utilização será de </w:t>
      </w:r>
      <w:r w:rsidR="00134581" w:rsidRPr="004C38A8">
        <w:rPr>
          <w:rFonts w:asciiTheme="minorHAnsi" w:hAnsiTheme="minorHAnsi" w:cstheme="minorHAnsi"/>
          <w:sz w:val="22"/>
          <w:szCs w:val="22"/>
        </w:rPr>
        <w:t>1</w:t>
      </w:r>
      <w:r w:rsidR="00E649E4" w:rsidRPr="004C38A8">
        <w:rPr>
          <w:rFonts w:asciiTheme="minorHAnsi" w:hAnsiTheme="minorHAnsi" w:cstheme="minorHAnsi"/>
          <w:sz w:val="22"/>
          <w:szCs w:val="22"/>
        </w:rPr>
        <w:t>0</w:t>
      </w:r>
      <w:r w:rsidR="004B7381" w:rsidRPr="004C38A8">
        <w:rPr>
          <w:rFonts w:asciiTheme="minorHAnsi" w:hAnsiTheme="minorHAnsi" w:cstheme="minorHAnsi"/>
          <w:sz w:val="22"/>
          <w:szCs w:val="22"/>
        </w:rPr>
        <w:t xml:space="preserve"> horas</w:t>
      </w:r>
      <w:r w:rsidRPr="004C38A8">
        <w:rPr>
          <w:rFonts w:asciiTheme="minorHAnsi" w:hAnsiTheme="minorHAnsi" w:cstheme="minorHAnsi"/>
          <w:sz w:val="22"/>
          <w:szCs w:val="22"/>
        </w:rPr>
        <w:t>.</w:t>
      </w:r>
    </w:p>
    <w:p w:rsidR="00492CE8" w:rsidRPr="004C38A8" w:rsidRDefault="00492CE8" w:rsidP="00D81494">
      <w:pPr>
        <w:pStyle w:val="Corpodetexto"/>
        <w:spacing w:after="0"/>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A equipe deverá prestar os serviços </w:t>
      </w:r>
      <w:r w:rsidR="00134581" w:rsidRPr="004C38A8">
        <w:rPr>
          <w:rFonts w:asciiTheme="minorHAnsi" w:hAnsiTheme="minorHAnsi" w:cstheme="minorHAnsi"/>
          <w:sz w:val="22"/>
          <w:szCs w:val="22"/>
        </w:rPr>
        <w:t xml:space="preserve">em </w:t>
      </w:r>
      <w:proofErr w:type="gramStart"/>
      <w:r w:rsidR="00593EFA" w:rsidRPr="004C38A8">
        <w:rPr>
          <w:rFonts w:asciiTheme="minorHAnsi" w:hAnsiTheme="minorHAnsi" w:cstheme="minorHAnsi"/>
          <w:sz w:val="22"/>
          <w:szCs w:val="22"/>
        </w:rPr>
        <w:t>1</w:t>
      </w:r>
      <w:proofErr w:type="gramEnd"/>
      <w:r w:rsidR="004B057B" w:rsidRPr="004C38A8">
        <w:rPr>
          <w:rFonts w:asciiTheme="minorHAnsi" w:hAnsiTheme="minorHAnsi" w:cstheme="minorHAnsi"/>
          <w:sz w:val="22"/>
          <w:szCs w:val="22"/>
        </w:rPr>
        <w:t xml:space="preserve"> (</w:t>
      </w:r>
      <w:r w:rsidR="00593EFA" w:rsidRPr="004C38A8">
        <w:rPr>
          <w:rFonts w:asciiTheme="minorHAnsi" w:hAnsiTheme="minorHAnsi" w:cstheme="minorHAnsi"/>
          <w:sz w:val="22"/>
          <w:szCs w:val="22"/>
        </w:rPr>
        <w:t>um</w:t>
      </w:r>
      <w:r w:rsidR="004B057B" w:rsidRPr="004C38A8">
        <w:rPr>
          <w:rFonts w:asciiTheme="minorHAnsi" w:hAnsiTheme="minorHAnsi" w:cstheme="minorHAnsi"/>
          <w:sz w:val="22"/>
          <w:szCs w:val="22"/>
        </w:rPr>
        <w:t xml:space="preserve">) </w:t>
      </w:r>
      <w:r w:rsidR="001C64CB" w:rsidRPr="004C38A8">
        <w:rPr>
          <w:rFonts w:asciiTheme="minorHAnsi" w:hAnsiTheme="minorHAnsi" w:cstheme="minorHAnsi"/>
          <w:sz w:val="22"/>
          <w:szCs w:val="22"/>
        </w:rPr>
        <w:t xml:space="preserve">dia da </w:t>
      </w:r>
      <w:r w:rsidRPr="004C38A8">
        <w:rPr>
          <w:rFonts w:asciiTheme="minorHAnsi" w:hAnsiTheme="minorHAnsi" w:cstheme="minorHAnsi"/>
          <w:sz w:val="22"/>
          <w:szCs w:val="22"/>
        </w:rPr>
        <w:t xml:space="preserve">semana, conforme </w:t>
      </w:r>
      <w:r w:rsidR="00C102F0" w:rsidRPr="004C38A8">
        <w:rPr>
          <w:rFonts w:asciiTheme="minorHAnsi" w:hAnsiTheme="minorHAnsi" w:cstheme="minorHAnsi"/>
          <w:sz w:val="22"/>
          <w:szCs w:val="22"/>
        </w:rPr>
        <w:t>demonstrado abaixo:</w:t>
      </w:r>
    </w:p>
    <w:p w:rsidR="00E649E4" w:rsidRPr="004C38A8" w:rsidRDefault="00E649E4" w:rsidP="00D81494">
      <w:pPr>
        <w:pStyle w:val="Corpodetexto"/>
        <w:spacing w:after="0"/>
        <w:ind w:firstLine="567"/>
        <w:jc w:val="both"/>
        <w:rPr>
          <w:rFonts w:asciiTheme="minorHAnsi" w:hAnsiTheme="minorHAnsi" w:cstheme="minorHAnsi"/>
          <w:sz w:val="22"/>
          <w:szCs w:val="22"/>
        </w:rPr>
      </w:pPr>
    </w:p>
    <w:tbl>
      <w:tblPr>
        <w:tblW w:w="9660" w:type="dxa"/>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8526"/>
      </w:tblGrid>
      <w:tr w:rsidR="00B24A5A" w:rsidRPr="004C38A8" w:rsidTr="00622485">
        <w:trPr>
          <w:trHeight w:val="255"/>
          <w:jc w:val="center"/>
        </w:trPr>
        <w:tc>
          <w:tcPr>
            <w:tcW w:w="1134" w:type="dxa"/>
            <w:shd w:val="clear" w:color="auto" w:fill="auto"/>
            <w:noWrap/>
            <w:vAlign w:val="center"/>
            <w:hideMark/>
          </w:tcPr>
          <w:p w:rsidR="00B24A5A" w:rsidRPr="004C38A8" w:rsidRDefault="00134581" w:rsidP="00E440FE">
            <w:pPr>
              <w:ind w:firstLine="0"/>
              <w:jc w:val="right"/>
              <w:rPr>
                <w:rFonts w:asciiTheme="minorHAnsi" w:hAnsiTheme="minorHAnsi" w:cstheme="minorHAnsi"/>
                <w:color w:val="000000"/>
                <w:sz w:val="22"/>
                <w:szCs w:val="22"/>
              </w:rPr>
            </w:pPr>
            <w:r w:rsidRPr="004C38A8">
              <w:rPr>
                <w:rFonts w:asciiTheme="minorHAnsi" w:hAnsiTheme="minorHAnsi" w:cstheme="minorHAnsi"/>
                <w:sz w:val="22"/>
                <w:szCs w:val="22"/>
              </w:rPr>
              <w:t xml:space="preserve"> </w:t>
            </w:r>
            <w:r w:rsidR="004A1E5E" w:rsidRPr="004C38A8">
              <w:rPr>
                <w:rFonts w:asciiTheme="minorHAnsi" w:hAnsiTheme="minorHAnsi" w:cstheme="minorHAnsi"/>
                <w:color w:val="000000"/>
                <w:sz w:val="22"/>
                <w:szCs w:val="22"/>
              </w:rPr>
              <w:t>3</w:t>
            </w:r>
            <w:r w:rsidR="00E440FE" w:rsidRPr="004C38A8">
              <w:rPr>
                <w:rFonts w:asciiTheme="minorHAnsi" w:hAnsiTheme="minorHAnsi" w:cstheme="minorHAnsi"/>
                <w:color w:val="000000"/>
                <w:sz w:val="22"/>
                <w:szCs w:val="22"/>
              </w:rPr>
              <w:t>609</w:t>
            </w:r>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pontos</w:t>
            </w:r>
            <w:proofErr w:type="gramEnd"/>
            <w:r w:rsidRPr="004C38A8">
              <w:rPr>
                <w:rFonts w:asciiTheme="minorHAnsi" w:hAnsiTheme="minorHAnsi" w:cstheme="minorHAnsi"/>
                <w:color w:val="000000"/>
                <w:sz w:val="22"/>
                <w:szCs w:val="22"/>
              </w:rPr>
              <w:t xml:space="preserve"> IP</w:t>
            </w:r>
          </w:p>
        </w:tc>
      </w:tr>
      <w:tr w:rsidR="00B24A5A" w:rsidRPr="004C38A8" w:rsidTr="00622485">
        <w:trPr>
          <w:trHeight w:val="255"/>
          <w:jc w:val="center"/>
        </w:trPr>
        <w:tc>
          <w:tcPr>
            <w:tcW w:w="1134" w:type="dxa"/>
            <w:shd w:val="clear" w:color="auto" w:fill="auto"/>
            <w:noWrap/>
            <w:vAlign w:val="center"/>
            <w:hideMark/>
          </w:tcPr>
          <w:p w:rsidR="00B24A5A" w:rsidRPr="004C38A8" w:rsidRDefault="00E440FE" w:rsidP="00E440FE">
            <w:pPr>
              <w:ind w:firstLine="0"/>
              <w:jc w:val="right"/>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5</w:t>
            </w:r>
            <w:proofErr w:type="gramEnd"/>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r w:rsidRPr="004C38A8">
              <w:rPr>
                <w:rFonts w:asciiTheme="minorHAnsi" w:hAnsiTheme="minorHAnsi" w:cstheme="minorHAnsi"/>
                <w:color w:val="000000"/>
                <w:sz w:val="22"/>
                <w:szCs w:val="22"/>
              </w:rPr>
              <w:t>% de manutenção mensal</w:t>
            </w:r>
          </w:p>
        </w:tc>
      </w:tr>
      <w:tr w:rsidR="00B24A5A" w:rsidRPr="004C38A8" w:rsidTr="00622485">
        <w:trPr>
          <w:trHeight w:val="255"/>
          <w:jc w:val="center"/>
        </w:trPr>
        <w:tc>
          <w:tcPr>
            <w:tcW w:w="1134" w:type="dxa"/>
            <w:shd w:val="clear" w:color="auto" w:fill="auto"/>
            <w:noWrap/>
            <w:vAlign w:val="center"/>
            <w:hideMark/>
          </w:tcPr>
          <w:p w:rsidR="00B24A5A" w:rsidRPr="004C38A8" w:rsidRDefault="00622485" w:rsidP="00E440FE">
            <w:pPr>
              <w:ind w:firstLine="0"/>
              <w:jc w:val="right"/>
              <w:rPr>
                <w:rFonts w:asciiTheme="minorHAnsi" w:hAnsiTheme="minorHAnsi" w:cstheme="minorHAnsi"/>
                <w:color w:val="000000"/>
                <w:sz w:val="22"/>
                <w:szCs w:val="22"/>
              </w:rPr>
            </w:pPr>
            <w:r w:rsidRPr="004C38A8">
              <w:rPr>
                <w:rFonts w:asciiTheme="minorHAnsi" w:hAnsiTheme="minorHAnsi" w:cstheme="minorHAnsi"/>
                <w:color w:val="000000"/>
                <w:sz w:val="22"/>
                <w:szCs w:val="22"/>
              </w:rPr>
              <w:t>1</w:t>
            </w:r>
            <w:r w:rsidR="00E440FE" w:rsidRPr="004C38A8">
              <w:rPr>
                <w:rFonts w:asciiTheme="minorHAnsi" w:hAnsiTheme="minorHAnsi" w:cstheme="minorHAnsi"/>
                <w:color w:val="000000"/>
                <w:sz w:val="22"/>
                <w:szCs w:val="22"/>
              </w:rPr>
              <w:t>8</w:t>
            </w:r>
            <w:r w:rsidRPr="004C38A8">
              <w:rPr>
                <w:rFonts w:asciiTheme="minorHAnsi" w:hAnsiTheme="minorHAnsi" w:cstheme="minorHAnsi"/>
                <w:color w:val="000000"/>
                <w:sz w:val="22"/>
                <w:szCs w:val="22"/>
              </w:rPr>
              <w:t>0</w:t>
            </w:r>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numero</w:t>
            </w:r>
            <w:proofErr w:type="gramEnd"/>
            <w:r w:rsidRPr="004C38A8">
              <w:rPr>
                <w:rFonts w:asciiTheme="minorHAnsi" w:hAnsiTheme="minorHAnsi" w:cstheme="minorHAnsi"/>
                <w:color w:val="000000"/>
                <w:sz w:val="22"/>
                <w:szCs w:val="22"/>
              </w:rPr>
              <w:t xml:space="preserve"> de reclamações/serviços mensais</w:t>
            </w:r>
          </w:p>
        </w:tc>
      </w:tr>
      <w:tr w:rsidR="00B24A5A" w:rsidRPr="004C38A8" w:rsidTr="00622485">
        <w:trPr>
          <w:trHeight w:val="255"/>
          <w:jc w:val="center"/>
        </w:trPr>
        <w:tc>
          <w:tcPr>
            <w:tcW w:w="1134" w:type="dxa"/>
            <w:shd w:val="clear" w:color="auto" w:fill="auto"/>
            <w:noWrap/>
            <w:vAlign w:val="center"/>
            <w:hideMark/>
          </w:tcPr>
          <w:p w:rsidR="00B24A5A" w:rsidRPr="004C38A8" w:rsidRDefault="00B24A5A" w:rsidP="00E440FE">
            <w:pPr>
              <w:ind w:firstLine="0"/>
              <w:jc w:val="right"/>
              <w:rPr>
                <w:rFonts w:asciiTheme="minorHAnsi" w:hAnsiTheme="minorHAnsi" w:cstheme="minorHAnsi"/>
                <w:color w:val="000000"/>
                <w:sz w:val="22"/>
                <w:szCs w:val="22"/>
              </w:rPr>
            </w:pPr>
            <w:r w:rsidRPr="004C38A8">
              <w:rPr>
                <w:rFonts w:asciiTheme="minorHAnsi" w:hAnsiTheme="minorHAnsi" w:cstheme="minorHAnsi"/>
                <w:color w:val="000000"/>
                <w:sz w:val="22"/>
                <w:szCs w:val="22"/>
              </w:rPr>
              <w:t>3</w:t>
            </w:r>
            <w:r w:rsidR="00E440FE" w:rsidRPr="004C38A8">
              <w:rPr>
                <w:rFonts w:asciiTheme="minorHAnsi" w:hAnsiTheme="minorHAnsi" w:cstheme="minorHAnsi"/>
                <w:color w:val="000000"/>
                <w:sz w:val="22"/>
                <w:szCs w:val="22"/>
              </w:rPr>
              <w:t>5</w:t>
            </w:r>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quantidade</w:t>
            </w:r>
            <w:proofErr w:type="gramEnd"/>
            <w:r w:rsidRPr="004C38A8">
              <w:rPr>
                <w:rFonts w:asciiTheme="minorHAnsi" w:hAnsiTheme="minorHAnsi" w:cstheme="minorHAnsi"/>
                <w:color w:val="000000"/>
                <w:sz w:val="22"/>
                <w:szCs w:val="22"/>
              </w:rPr>
              <w:t xml:space="preserve"> de serviços/reclamações atendidos diari</w:t>
            </w:r>
            <w:r w:rsidR="00134581" w:rsidRPr="004C38A8">
              <w:rPr>
                <w:rFonts w:asciiTheme="minorHAnsi" w:hAnsiTheme="minorHAnsi" w:cstheme="minorHAnsi"/>
                <w:color w:val="000000"/>
                <w:sz w:val="22"/>
                <w:szCs w:val="22"/>
              </w:rPr>
              <w:t>ame</w:t>
            </w:r>
            <w:r w:rsidRPr="004C38A8">
              <w:rPr>
                <w:rFonts w:asciiTheme="minorHAnsi" w:hAnsiTheme="minorHAnsi" w:cstheme="minorHAnsi"/>
                <w:color w:val="000000"/>
                <w:sz w:val="22"/>
                <w:szCs w:val="22"/>
              </w:rPr>
              <w:t>nte</w:t>
            </w:r>
          </w:p>
        </w:tc>
      </w:tr>
      <w:tr w:rsidR="00B24A5A" w:rsidRPr="004C38A8" w:rsidTr="00622485">
        <w:trPr>
          <w:trHeight w:val="255"/>
          <w:jc w:val="center"/>
        </w:trPr>
        <w:tc>
          <w:tcPr>
            <w:tcW w:w="1134" w:type="dxa"/>
            <w:shd w:val="clear" w:color="auto" w:fill="auto"/>
            <w:noWrap/>
            <w:vAlign w:val="center"/>
            <w:hideMark/>
          </w:tcPr>
          <w:p w:rsidR="00B24A5A" w:rsidRPr="004C38A8" w:rsidRDefault="00E14BE3" w:rsidP="00E14BE3">
            <w:pPr>
              <w:ind w:firstLine="0"/>
              <w:jc w:val="right"/>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5</w:t>
            </w:r>
            <w:proofErr w:type="gramEnd"/>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número</w:t>
            </w:r>
            <w:proofErr w:type="gramEnd"/>
            <w:r w:rsidRPr="004C38A8">
              <w:rPr>
                <w:rFonts w:asciiTheme="minorHAnsi" w:hAnsiTheme="minorHAnsi" w:cstheme="minorHAnsi"/>
                <w:color w:val="000000"/>
                <w:sz w:val="22"/>
                <w:szCs w:val="22"/>
              </w:rPr>
              <w:t xml:space="preserve"> de dias necessários para atendimento em manutenção mensalmente</w:t>
            </w:r>
          </w:p>
        </w:tc>
      </w:tr>
      <w:tr w:rsidR="00B24A5A" w:rsidRPr="004C38A8" w:rsidTr="00622485">
        <w:trPr>
          <w:trHeight w:val="255"/>
          <w:jc w:val="center"/>
        </w:trPr>
        <w:tc>
          <w:tcPr>
            <w:tcW w:w="1134" w:type="dxa"/>
            <w:shd w:val="clear" w:color="auto" w:fill="auto"/>
            <w:noWrap/>
            <w:vAlign w:val="center"/>
            <w:hideMark/>
          </w:tcPr>
          <w:p w:rsidR="00B24A5A" w:rsidRPr="004C38A8" w:rsidRDefault="00B24A5A" w:rsidP="00622485">
            <w:pPr>
              <w:ind w:firstLine="0"/>
              <w:jc w:val="right"/>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4</w:t>
            </w:r>
            <w:proofErr w:type="gramEnd"/>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numero</w:t>
            </w:r>
            <w:proofErr w:type="gramEnd"/>
            <w:r w:rsidRPr="004C38A8">
              <w:rPr>
                <w:rFonts w:asciiTheme="minorHAnsi" w:hAnsiTheme="minorHAnsi" w:cstheme="minorHAnsi"/>
                <w:color w:val="000000"/>
                <w:sz w:val="22"/>
                <w:szCs w:val="22"/>
              </w:rPr>
              <w:t xml:space="preserve"> de semanas no mês</w:t>
            </w:r>
          </w:p>
        </w:tc>
      </w:tr>
      <w:tr w:rsidR="00B24A5A" w:rsidRPr="004C38A8" w:rsidTr="00622485">
        <w:trPr>
          <w:trHeight w:val="255"/>
          <w:jc w:val="center"/>
        </w:trPr>
        <w:tc>
          <w:tcPr>
            <w:tcW w:w="1134" w:type="dxa"/>
            <w:shd w:val="clear" w:color="auto" w:fill="auto"/>
            <w:noWrap/>
            <w:vAlign w:val="center"/>
            <w:hideMark/>
          </w:tcPr>
          <w:p w:rsidR="00B24A5A" w:rsidRPr="004C38A8" w:rsidRDefault="00622485" w:rsidP="00E14BE3">
            <w:pPr>
              <w:ind w:firstLine="0"/>
              <w:jc w:val="right"/>
              <w:rPr>
                <w:rFonts w:asciiTheme="minorHAnsi" w:hAnsiTheme="minorHAnsi" w:cstheme="minorHAnsi"/>
                <w:color w:val="000000"/>
                <w:sz w:val="22"/>
                <w:szCs w:val="22"/>
              </w:rPr>
            </w:pPr>
            <w:r w:rsidRPr="004C38A8">
              <w:rPr>
                <w:rFonts w:asciiTheme="minorHAnsi" w:hAnsiTheme="minorHAnsi" w:cstheme="minorHAnsi"/>
                <w:color w:val="000000"/>
                <w:sz w:val="22"/>
                <w:szCs w:val="22"/>
              </w:rPr>
              <w:t>1,</w:t>
            </w:r>
            <w:r w:rsidR="00E14BE3" w:rsidRPr="004C38A8">
              <w:rPr>
                <w:rFonts w:asciiTheme="minorHAnsi" w:hAnsiTheme="minorHAnsi" w:cstheme="minorHAnsi"/>
                <w:color w:val="000000"/>
                <w:sz w:val="22"/>
                <w:szCs w:val="22"/>
              </w:rPr>
              <w:t>25</w:t>
            </w:r>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número</w:t>
            </w:r>
            <w:proofErr w:type="gramEnd"/>
            <w:r w:rsidRPr="004C38A8">
              <w:rPr>
                <w:rFonts w:asciiTheme="minorHAnsi" w:hAnsiTheme="minorHAnsi" w:cstheme="minorHAnsi"/>
                <w:color w:val="000000"/>
                <w:sz w:val="22"/>
                <w:szCs w:val="22"/>
              </w:rPr>
              <w:t xml:space="preserve"> de dias necessários para atendimento em manutenção semanalmente</w:t>
            </w:r>
            <w:r w:rsidR="00622485" w:rsidRPr="004C38A8">
              <w:rPr>
                <w:rFonts w:asciiTheme="minorHAnsi" w:hAnsiTheme="minorHAnsi" w:cstheme="minorHAnsi"/>
                <w:color w:val="000000"/>
                <w:sz w:val="22"/>
                <w:szCs w:val="22"/>
              </w:rPr>
              <w:t xml:space="preserve"> </w:t>
            </w:r>
            <w:r w:rsidR="00593EFA" w:rsidRPr="004C38A8">
              <w:rPr>
                <w:rFonts w:asciiTheme="minorHAnsi" w:hAnsiTheme="minorHAnsi" w:cstheme="minorHAnsi"/>
                <w:color w:val="000000"/>
                <w:sz w:val="22"/>
                <w:szCs w:val="22"/>
              </w:rPr>
              <w:t>–</w:t>
            </w:r>
            <w:r w:rsidR="00622485" w:rsidRPr="004C38A8">
              <w:rPr>
                <w:rFonts w:asciiTheme="minorHAnsi" w:hAnsiTheme="minorHAnsi" w:cstheme="minorHAnsi"/>
                <w:color w:val="000000"/>
                <w:sz w:val="22"/>
                <w:szCs w:val="22"/>
              </w:rPr>
              <w:t xml:space="preserve"> calculado</w:t>
            </w:r>
          </w:p>
        </w:tc>
      </w:tr>
      <w:tr w:rsidR="00622485" w:rsidRPr="004C38A8" w:rsidTr="00622485">
        <w:trPr>
          <w:trHeight w:val="255"/>
          <w:jc w:val="center"/>
        </w:trPr>
        <w:tc>
          <w:tcPr>
            <w:tcW w:w="1134" w:type="dxa"/>
            <w:shd w:val="clear" w:color="auto" w:fill="auto"/>
            <w:noWrap/>
            <w:vAlign w:val="center"/>
            <w:hideMark/>
          </w:tcPr>
          <w:p w:rsidR="00622485" w:rsidRPr="004C38A8" w:rsidRDefault="00E14BE3" w:rsidP="00E14BE3">
            <w:pPr>
              <w:ind w:firstLine="0"/>
              <w:jc w:val="right"/>
              <w:rPr>
                <w:rFonts w:asciiTheme="minorHAnsi" w:hAnsiTheme="minorHAnsi" w:cstheme="minorHAnsi"/>
                <w:b/>
                <w:color w:val="000000"/>
                <w:sz w:val="22"/>
                <w:szCs w:val="22"/>
              </w:rPr>
            </w:pPr>
            <w:proofErr w:type="gramStart"/>
            <w:r w:rsidRPr="004C38A8">
              <w:rPr>
                <w:rFonts w:asciiTheme="minorHAnsi" w:hAnsiTheme="minorHAnsi" w:cstheme="minorHAnsi"/>
                <w:b/>
                <w:color w:val="000000"/>
                <w:sz w:val="22"/>
                <w:szCs w:val="22"/>
              </w:rPr>
              <w:t>1</w:t>
            </w:r>
            <w:proofErr w:type="gramEnd"/>
          </w:p>
        </w:tc>
        <w:tc>
          <w:tcPr>
            <w:tcW w:w="8526" w:type="dxa"/>
            <w:shd w:val="clear" w:color="auto" w:fill="auto"/>
            <w:noWrap/>
            <w:vAlign w:val="bottom"/>
            <w:hideMark/>
          </w:tcPr>
          <w:p w:rsidR="00622485" w:rsidRPr="004C38A8" w:rsidRDefault="00622485" w:rsidP="00622485">
            <w:pPr>
              <w:ind w:firstLine="0"/>
              <w:rPr>
                <w:rFonts w:asciiTheme="minorHAnsi" w:hAnsiTheme="minorHAnsi" w:cstheme="minorHAnsi"/>
                <w:b/>
                <w:color w:val="000000"/>
                <w:sz w:val="22"/>
                <w:szCs w:val="22"/>
              </w:rPr>
            </w:pPr>
            <w:proofErr w:type="gramStart"/>
            <w:r w:rsidRPr="004C38A8">
              <w:rPr>
                <w:rFonts w:asciiTheme="minorHAnsi" w:hAnsiTheme="minorHAnsi" w:cstheme="minorHAnsi"/>
                <w:b/>
                <w:color w:val="000000"/>
                <w:sz w:val="22"/>
                <w:szCs w:val="22"/>
              </w:rPr>
              <w:t>número</w:t>
            </w:r>
            <w:proofErr w:type="gramEnd"/>
            <w:r w:rsidRPr="004C38A8">
              <w:rPr>
                <w:rFonts w:asciiTheme="minorHAnsi" w:hAnsiTheme="minorHAnsi" w:cstheme="minorHAnsi"/>
                <w:b/>
                <w:color w:val="000000"/>
                <w:sz w:val="22"/>
                <w:szCs w:val="22"/>
              </w:rPr>
              <w:t xml:space="preserve"> de dias necessários para atendimento em manutenção semanalmente </w:t>
            </w:r>
            <w:r w:rsidR="00593EFA" w:rsidRPr="004C38A8">
              <w:rPr>
                <w:rFonts w:asciiTheme="minorHAnsi" w:hAnsiTheme="minorHAnsi" w:cstheme="minorHAnsi"/>
                <w:b/>
                <w:color w:val="000000"/>
                <w:sz w:val="22"/>
                <w:szCs w:val="22"/>
              </w:rPr>
              <w:t>–</w:t>
            </w:r>
            <w:r w:rsidRPr="004C38A8">
              <w:rPr>
                <w:rFonts w:asciiTheme="minorHAnsi" w:hAnsiTheme="minorHAnsi" w:cstheme="minorHAnsi"/>
                <w:b/>
                <w:color w:val="000000"/>
                <w:sz w:val="22"/>
                <w:szCs w:val="22"/>
              </w:rPr>
              <w:t xml:space="preserve"> considerados</w:t>
            </w:r>
          </w:p>
        </w:tc>
      </w:tr>
      <w:tr w:rsidR="00B24A5A" w:rsidRPr="004C38A8" w:rsidTr="00622485">
        <w:trPr>
          <w:trHeight w:val="255"/>
          <w:jc w:val="center"/>
        </w:trPr>
        <w:tc>
          <w:tcPr>
            <w:tcW w:w="1134" w:type="dxa"/>
            <w:shd w:val="clear" w:color="auto" w:fill="auto"/>
            <w:noWrap/>
            <w:vAlign w:val="center"/>
            <w:hideMark/>
          </w:tcPr>
          <w:p w:rsidR="00B24A5A" w:rsidRPr="004C38A8" w:rsidRDefault="00E14BE3" w:rsidP="00E14BE3">
            <w:pPr>
              <w:jc w:val="right"/>
              <w:rPr>
                <w:rFonts w:asciiTheme="minorHAnsi" w:hAnsiTheme="minorHAnsi" w:cstheme="minorHAnsi"/>
                <w:color w:val="000000"/>
                <w:sz w:val="22"/>
                <w:szCs w:val="22"/>
              </w:rPr>
            </w:pPr>
            <w:proofErr w:type="gramStart"/>
            <w:r w:rsidRPr="004C38A8">
              <w:rPr>
                <w:rFonts w:asciiTheme="minorHAnsi" w:hAnsiTheme="minorHAnsi" w:cstheme="minorHAnsi"/>
                <w:color w:val="000000"/>
                <w:sz w:val="22"/>
                <w:szCs w:val="22"/>
              </w:rPr>
              <w:t>5</w:t>
            </w:r>
            <w:proofErr w:type="gramEnd"/>
          </w:p>
        </w:tc>
        <w:tc>
          <w:tcPr>
            <w:tcW w:w="8526" w:type="dxa"/>
            <w:shd w:val="clear" w:color="auto" w:fill="auto"/>
            <w:noWrap/>
            <w:vAlign w:val="bottom"/>
            <w:hideMark/>
          </w:tcPr>
          <w:p w:rsidR="00B24A5A" w:rsidRPr="004C38A8" w:rsidRDefault="00B24A5A" w:rsidP="00C21676">
            <w:pPr>
              <w:ind w:firstLine="0"/>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TOTAL DE DIAS </w:t>
            </w:r>
            <w:r w:rsidR="00134581" w:rsidRPr="004C38A8">
              <w:rPr>
                <w:rFonts w:asciiTheme="minorHAnsi" w:hAnsiTheme="minorHAnsi" w:cstheme="minorHAnsi"/>
                <w:color w:val="000000"/>
                <w:sz w:val="22"/>
                <w:szCs w:val="22"/>
              </w:rPr>
              <w:t xml:space="preserve">A SEREM </w:t>
            </w:r>
            <w:r w:rsidRPr="004C38A8">
              <w:rPr>
                <w:rFonts w:asciiTheme="minorHAnsi" w:hAnsiTheme="minorHAnsi" w:cstheme="minorHAnsi"/>
                <w:color w:val="000000"/>
                <w:sz w:val="22"/>
                <w:szCs w:val="22"/>
              </w:rPr>
              <w:t>DISPONIBILIZADOS</w:t>
            </w:r>
            <w:r w:rsidR="00622485" w:rsidRPr="004C38A8">
              <w:rPr>
                <w:rFonts w:asciiTheme="minorHAnsi" w:hAnsiTheme="minorHAnsi" w:cstheme="minorHAnsi"/>
                <w:color w:val="000000"/>
                <w:sz w:val="22"/>
                <w:szCs w:val="22"/>
              </w:rPr>
              <w:t xml:space="preserve"> MENSALMENTE</w:t>
            </w:r>
          </w:p>
        </w:tc>
      </w:tr>
    </w:tbl>
    <w:p w:rsidR="00134581" w:rsidRPr="004C38A8" w:rsidRDefault="00134581" w:rsidP="00134581">
      <w:pPr>
        <w:pStyle w:val="Ttulo7"/>
        <w:spacing w:before="0" w:after="0"/>
        <w:jc w:val="center"/>
        <w:rPr>
          <w:rFonts w:asciiTheme="minorHAnsi" w:hAnsiTheme="minorHAnsi" w:cstheme="minorHAnsi"/>
          <w:sz w:val="22"/>
          <w:szCs w:val="22"/>
        </w:rPr>
      </w:pPr>
      <w:r w:rsidRPr="004C38A8">
        <w:rPr>
          <w:rFonts w:asciiTheme="minorHAnsi" w:hAnsiTheme="minorHAnsi" w:cstheme="minorHAnsi"/>
          <w:sz w:val="22"/>
          <w:szCs w:val="22"/>
        </w:rPr>
        <w:t xml:space="preserve">Tabela </w:t>
      </w:r>
      <w:r w:rsidR="00953A93" w:rsidRPr="004C38A8">
        <w:rPr>
          <w:rFonts w:asciiTheme="minorHAnsi" w:hAnsiTheme="minorHAnsi" w:cstheme="minorHAnsi"/>
          <w:sz w:val="22"/>
          <w:szCs w:val="22"/>
        </w:rPr>
        <w:fldChar w:fldCharType="begin"/>
      </w:r>
      <w:r w:rsidRPr="004C38A8">
        <w:rPr>
          <w:rFonts w:asciiTheme="minorHAnsi" w:hAnsiTheme="minorHAnsi" w:cstheme="minorHAnsi"/>
          <w:sz w:val="22"/>
          <w:szCs w:val="22"/>
        </w:rPr>
        <w:instrText xml:space="preserve"> SEQ Foto \* ARABIC </w:instrText>
      </w:r>
      <w:r w:rsidR="00953A93" w:rsidRPr="004C38A8">
        <w:rPr>
          <w:rFonts w:asciiTheme="minorHAnsi" w:hAnsiTheme="minorHAnsi" w:cstheme="minorHAnsi"/>
          <w:sz w:val="22"/>
          <w:szCs w:val="22"/>
        </w:rPr>
        <w:fldChar w:fldCharType="separate"/>
      </w:r>
      <w:r w:rsidR="000E28DB">
        <w:rPr>
          <w:rFonts w:asciiTheme="minorHAnsi" w:hAnsiTheme="minorHAnsi" w:cstheme="minorHAnsi"/>
          <w:noProof/>
          <w:sz w:val="22"/>
          <w:szCs w:val="22"/>
        </w:rPr>
        <w:t>2</w:t>
      </w:r>
      <w:r w:rsidR="00953A93" w:rsidRPr="004C38A8">
        <w:rPr>
          <w:rFonts w:asciiTheme="minorHAnsi" w:hAnsiTheme="minorHAnsi" w:cstheme="minorHAnsi"/>
          <w:sz w:val="22"/>
          <w:szCs w:val="22"/>
        </w:rPr>
        <w:fldChar w:fldCharType="end"/>
      </w:r>
      <w:r w:rsidRPr="004C38A8">
        <w:rPr>
          <w:rFonts w:asciiTheme="minorHAnsi" w:hAnsiTheme="minorHAnsi" w:cstheme="minorHAnsi"/>
          <w:sz w:val="22"/>
          <w:szCs w:val="22"/>
        </w:rPr>
        <w:t>: Cálculo de dias disponibilizados para manutenção</w:t>
      </w:r>
    </w:p>
    <w:p w:rsidR="00B24A5A" w:rsidRPr="004C38A8" w:rsidRDefault="00B24A5A" w:rsidP="00D81494">
      <w:pPr>
        <w:pStyle w:val="Corpodetexto"/>
        <w:spacing w:after="0"/>
        <w:ind w:firstLine="567"/>
        <w:jc w:val="both"/>
        <w:rPr>
          <w:rFonts w:asciiTheme="minorHAnsi" w:hAnsiTheme="minorHAnsi" w:cstheme="minorHAnsi"/>
          <w:b/>
          <w:sz w:val="22"/>
          <w:szCs w:val="22"/>
        </w:rPr>
      </w:pPr>
    </w:p>
    <w:p w:rsidR="00C102F0" w:rsidRPr="004C38A8" w:rsidRDefault="00C102F0" w:rsidP="00352799">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Os horários e dias de atendimento da equipe serão definidos</w:t>
      </w:r>
      <w:r w:rsidR="00352799" w:rsidRPr="004C38A8">
        <w:rPr>
          <w:rFonts w:asciiTheme="minorHAnsi" w:hAnsiTheme="minorHAnsi" w:cstheme="minorHAnsi"/>
          <w:sz w:val="22"/>
          <w:szCs w:val="22"/>
        </w:rPr>
        <w:t xml:space="preserve"> pela </w:t>
      </w:r>
      <w:r w:rsidR="00332A06" w:rsidRPr="004C38A8">
        <w:rPr>
          <w:rFonts w:asciiTheme="minorHAnsi" w:hAnsiTheme="minorHAnsi" w:cstheme="minorHAnsi"/>
          <w:sz w:val="22"/>
          <w:szCs w:val="22"/>
        </w:rPr>
        <w:t>FISCALIZAÇÃO</w:t>
      </w:r>
      <w:r w:rsidR="00352799" w:rsidRPr="004C38A8">
        <w:rPr>
          <w:rFonts w:asciiTheme="minorHAnsi" w:hAnsiTheme="minorHAnsi" w:cstheme="minorHAnsi"/>
          <w:sz w:val="22"/>
          <w:szCs w:val="22"/>
        </w:rPr>
        <w:t xml:space="preserve"> do Município de </w:t>
      </w:r>
      <w:r w:rsidR="00E14BE3" w:rsidRPr="004C38A8">
        <w:rPr>
          <w:rFonts w:asciiTheme="minorHAnsi" w:hAnsiTheme="minorHAnsi" w:cstheme="minorHAnsi"/>
          <w:sz w:val="22"/>
          <w:szCs w:val="22"/>
        </w:rPr>
        <w:t>Campo Alegre</w:t>
      </w:r>
      <w:r w:rsidR="007E0D5A" w:rsidRPr="004C38A8">
        <w:rPr>
          <w:rFonts w:asciiTheme="minorHAnsi" w:hAnsiTheme="minorHAnsi" w:cstheme="minorHAnsi"/>
          <w:sz w:val="22"/>
          <w:szCs w:val="22"/>
        </w:rPr>
        <w:t xml:space="preserve">, sendo </w:t>
      </w:r>
      <w:proofErr w:type="gramStart"/>
      <w:r w:rsidR="00E14BE3" w:rsidRPr="004C38A8">
        <w:rPr>
          <w:rFonts w:asciiTheme="minorHAnsi" w:hAnsiTheme="minorHAnsi" w:cstheme="minorHAnsi"/>
          <w:sz w:val="22"/>
          <w:szCs w:val="22"/>
        </w:rPr>
        <w:t>determinado os dias que terão atendimento diurno e os que terão atendimento noturno, de acordo com o total de dias</w:t>
      </w:r>
      <w:proofErr w:type="gramEnd"/>
      <w:r w:rsidR="00E14BE3" w:rsidRPr="004C38A8">
        <w:rPr>
          <w:rFonts w:asciiTheme="minorHAnsi" w:hAnsiTheme="minorHAnsi" w:cstheme="minorHAnsi"/>
          <w:sz w:val="22"/>
          <w:szCs w:val="22"/>
        </w:rPr>
        <w:t xml:space="preserve"> a serem disponibilizados.</w:t>
      </w:r>
    </w:p>
    <w:p w:rsidR="00352799" w:rsidRPr="004C38A8" w:rsidRDefault="00352799" w:rsidP="00E14BE3">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Nos dias em que não for possível realizar a manutenção do parque (dias de chuva, dias de faltas, entre outros), a contratada deverá compensar seu horário de atendimento, realizando mutirões para atendimento das demandas reprimidas em razão das faltas, em comum acordo com a </w:t>
      </w:r>
      <w:r w:rsidR="00332A06" w:rsidRPr="004C38A8">
        <w:rPr>
          <w:rFonts w:asciiTheme="minorHAnsi" w:hAnsiTheme="minorHAnsi" w:cstheme="minorHAnsi"/>
          <w:sz w:val="22"/>
          <w:szCs w:val="22"/>
        </w:rPr>
        <w:t>FISCALIZAÇÃO</w:t>
      </w:r>
      <w:r w:rsidRPr="004C38A8">
        <w:rPr>
          <w:rFonts w:asciiTheme="minorHAnsi" w:hAnsiTheme="minorHAnsi" w:cstheme="minorHAnsi"/>
          <w:sz w:val="22"/>
          <w:szCs w:val="22"/>
        </w:rPr>
        <w:t xml:space="preserve">. </w:t>
      </w:r>
      <w:r w:rsidRPr="004C38A8">
        <w:rPr>
          <w:rFonts w:asciiTheme="minorHAnsi" w:hAnsiTheme="minorHAnsi" w:cstheme="minorHAnsi"/>
          <w:b/>
          <w:sz w:val="22"/>
          <w:szCs w:val="22"/>
        </w:rPr>
        <w:t xml:space="preserve">Caso não sejam compensados os horários, o Município de </w:t>
      </w:r>
      <w:r w:rsidR="00E14BE3" w:rsidRPr="004C38A8">
        <w:rPr>
          <w:rFonts w:asciiTheme="minorHAnsi" w:hAnsiTheme="minorHAnsi" w:cstheme="minorHAnsi"/>
          <w:b/>
          <w:sz w:val="22"/>
          <w:szCs w:val="22"/>
        </w:rPr>
        <w:t xml:space="preserve">Campo Alegre poderá </w:t>
      </w:r>
      <w:r w:rsidR="00FE591B" w:rsidRPr="004C38A8">
        <w:rPr>
          <w:rFonts w:asciiTheme="minorHAnsi" w:hAnsiTheme="minorHAnsi" w:cstheme="minorHAnsi"/>
          <w:b/>
          <w:sz w:val="22"/>
          <w:szCs w:val="22"/>
        </w:rPr>
        <w:t xml:space="preserve">descontar </w:t>
      </w:r>
      <w:r w:rsidRPr="004C38A8">
        <w:rPr>
          <w:rFonts w:asciiTheme="minorHAnsi" w:hAnsiTheme="minorHAnsi" w:cstheme="minorHAnsi"/>
          <w:b/>
          <w:sz w:val="22"/>
          <w:szCs w:val="22"/>
        </w:rPr>
        <w:t>da fatura mensal os valores correspondentes aos dias/horários não trabalhados.</w:t>
      </w:r>
    </w:p>
    <w:p w:rsidR="00846C56" w:rsidRPr="004C38A8" w:rsidRDefault="00846C56" w:rsidP="00846C56">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A equipe</w:t>
      </w:r>
      <w:r w:rsidR="00492CE8" w:rsidRPr="004C38A8">
        <w:rPr>
          <w:rFonts w:asciiTheme="minorHAnsi" w:hAnsiTheme="minorHAnsi" w:cstheme="minorHAnsi"/>
          <w:sz w:val="22"/>
          <w:szCs w:val="22"/>
        </w:rPr>
        <w:t xml:space="preserve"> poderá</w:t>
      </w:r>
      <w:r w:rsidRPr="004C38A8">
        <w:rPr>
          <w:rFonts w:asciiTheme="minorHAnsi" w:hAnsiTheme="minorHAnsi" w:cstheme="minorHAnsi"/>
          <w:sz w:val="22"/>
          <w:szCs w:val="22"/>
        </w:rPr>
        <w:t xml:space="preserve"> ter seus horários </w:t>
      </w:r>
      <w:r w:rsidR="00FE591B" w:rsidRPr="004C38A8">
        <w:rPr>
          <w:rFonts w:asciiTheme="minorHAnsi" w:hAnsiTheme="minorHAnsi" w:cstheme="minorHAnsi"/>
          <w:sz w:val="22"/>
          <w:szCs w:val="22"/>
        </w:rPr>
        <w:t>a</w:t>
      </w:r>
      <w:r w:rsidRPr="004C38A8">
        <w:rPr>
          <w:rFonts w:asciiTheme="minorHAnsi" w:hAnsiTheme="minorHAnsi" w:cstheme="minorHAnsi"/>
          <w:sz w:val="22"/>
          <w:szCs w:val="22"/>
        </w:rPr>
        <w:t>lterados, para atendimento às demandas específicas</w:t>
      </w:r>
      <w:r w:rsidR="00A4498C" w:rsidRPr="004C38A8">
        <w:rPr>
          <w:rFonts w:asciiTheme="minorHAnsi" w:hAnsiTheme="minorHAnsi" w:cstheme="minorHAnsi"/>
          <w:sz w:val="22"/>
          <w:szCs w:val="22"/>
        </w:rPr>
        <w:t>.</w:t>
      </w:r>
    </w:p>
    <w:p w:rsidR="00A51C98" w:rsidRPr="004C38A8" w:rsidRDefault="00D81494" w:rsidP="00954B98">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A CONTRATADA deverá identificar seus veículos </w:t>
      </w:r>
      <w:r w:rsidR="00846C56" w:rsidRPr="004C38A8">
        <w:rPr>
          <w:rFonts w:asciiTheme="minorHAnsi" w:hAnsiTheme="minorHAnsi" w:cstheme="minorHAnsi"/>
          <w:sz w:val="22"/>
          <w:szCs w:val="22"/>
        </w:rPr>
        <w:t>através de adesivos, nas laterais e na parte traseira, contendo os seguintes dizeres:</w:t>
      </w:r>
    </w:p>
    <w:p w:rsidR="00615DB9" w:rsidRPr="004C38A8" w:rsidRDefault="001C64CB" w:rsidP="00846C56">
      <w:pPr>
        <w:jc w:val="center"/>
        <w:rPr>
          <w:rFonts w:asciiTheme="minorHAnsi" w:hAnsiTheme="minorHAnsi" w:cstheme="minorHAnsi"/>
          <w:b/>
          <w:bCs/>
          <w:sz w:val="22"/>
          <w:szCs w:val="22"/>
        </w:rPr>
      </w:pPr>
      <w:r w:rsidRPr="004C38A8">
        <w:rPr>
          <w:rFonts w:asciiTheme="minorHAnsi" w:hAnsiTheme="minorHAnsi" w:cstheme="minorHAnsi"/>
          <w:b/>
          <w:bCs/>
          <w:sz w:val="22"/>
          <w:szCs w:val="22"/>
        </w:rPr>
        <w:t>MUNICÍPIO</w:t>
      </w:r>
      <w:r w:rsidR="00846C56" w:rsidRPr="004C38A8">
        <w:rPr>
          <w:rFonts w:asciiTheme="minorHAnsi" w:hAnsiTheme="minorHAnsi" w:cstheme="minorHAnsi"/>
          <w:b/>
          <w:bCs/>
          <w:sz w:val="22"/>
          <w:szCs w:val="22"/>
        </w:rPr>
        <w:t xml:space="preserve"> DE </w:t>
      </w:r>
      <w:r w:rsidR="00E14BE3" w:rsidRPr="004C38A8">
        <w:rPr>
          <w:rFonts w:asciiTheme="minorHAnsi" w:hAnsiTheme="minorHAnsi" w:cstheme="minorHAnsi"/>
          <w:b/>
          <w:bCs/>
          <w:sz w:val="22"/>
          <w:szCs w:val="22"/>
        </w:rPr>
        <w:t>CAMPO ALEGRE</w:t>
      </w:r>
    </w:p>
    <w:p w:rsidR="00492CE8" w:rsidRPr="004C38A8" w:rsidRDefault="00492CE8" w:rsidP="00492CE8">
      <w:pPr>
        <w:jc w:val="center"/>
        <w:rPr>
          <w:rFonts w:asciiTheme="minorHAnsi" w:hAnsiTheme="minorHAnsi" w:cstheme="minorHAnsi"/>
          <w:b/>
          <w:bCs/>
          <w:sz w:val="22"/>
          <w:szCs w:val="22"/>
        </w:rPr>
      </w:pPr>
      <w:r w:rsidRPr="004C38A8">
        <w:rPr>
          <w:rFonts w:asciiTheme="minorHAnsi" w:hAnsiTheme="minorHAnsi" w:cstheme="minorHAnsi"/>
          <w:b/>
          <w:bCs/>
          <w:sz w:val="22"/>
          <w:szCs w:val="22"/>
        </w:rPr>
        <w:t>ILUMINAÇÃO PÚBLICA</w:t>
      </w:r>
    </w:p>
    <w:p w:rsidR="00492CE8" w:rsidRPr="004C38A8" w:rsidRDefault="00492CE8" w:rsidP="00492CE8">
      <w:pPr>
        <w:pStyle w:val="Ttulo1"/>
        <w:rPr>
          <w:rFonts w:asciiTheme="minorHAnsi" w:hAnsiTheme="minorHAnsi" w:cstheme="minorHAnsi"/>
          <w:sz w:val="22"/>
          <w:szCs w:val="22"/>
        </w:rPr>
      </w:pPr>
    </w:p>
    <w:p w:rsidR="007D54DF" w:rsidRPr="004C38A8" w:rsidRDefault="00222892" w:rsidP="00BF4E08">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Todos </w:t>
      </w:r>
      <w:r w:rsidR="00617C28" w:rsidRPr="004C38A8">
        <w:rPr>
          <w:rFonts w:asciiTheme="minorHAnsi" w:hAnsiTheme="minorHAnsi" w:cstheme="minorHAnsi"/>
          <w:sz w:val="22"/>
          <w:szCs w:val="22"/>
        </w:rPr>
        <w:t>os materiais necessários à execução dos serviços de manutenção</w:t>
      </w:r>
      <w:r w:rsidR="00492CE8" w:rsidRPr="004C38A8">
        <w:rPr>
          <w:rFonts w:asciiTheme="minorHAnsi" w:hAnsiTheme="minorHAnsi" w:cstheme="minorHAnsi"/>
          <w:sz w:val="22"/>
          <w:szCs w:val="22"/>
        </w:rPr>
        <w:t xml:space="preserve"> </w:t>
      </w:r>
      <w:r w:rsidR="007075CE" w:rsidRPr="004C38A8">
        <w:rPr>
          <w:rFonts w:asciiTheme="minorHAnsi" w:hAnsiTheme="minorHAnsi" w:cstheme="minorHAnsi"/>
          <w:sz w:val="22"/>
          <w:szCs w:val="22"/>
        </w:rPr>
        <w:t xml:space="preserve">deverão ser </w:t>
      </w:r>
      <w:r w:rsidR="00617C28" w:rsidRPr="004C38A8">
        <w:rPr>
          <w:rFonts w:asciiTheme="minorHAnsi" w:hAnsiTheme="minorHAnsi" w:cstheme="minorHAnsi"/>
          <w:sz w:val="22"/>
          <w:szCs w:val="22"/>
        </w:rPr>
        <w:t>fornecidos pel</w:t>
      </w:r>
      <w:r w:rsidR="001C64CB" w:rsidRPr="004C38A8">
        <w:rPr>
          <w:rFonts w:asciiTheme="minorHAnsi" w:hAnsiTheme="minorHAnsi" w:cstheme="minorHAnsi"/>
          <w:sz w:val="22"/>
          <w:szCs w:val="22"/>
        </w:rPr>
        <w:t>a</w:t>
      </w:r>
      <w:r w:rsidR="00492CE8" w:rsidRPr="004C38A8">
        <w:rPr>
          <w:rFonts w:asciiTheme="minorHAnsi" w:hAnsiTheme="minorHAnsi" w:cstheme="minorHAnsi"/>
          <w:sz w:val="22"/>
          <w:szCs w:val="22"/>
        </w:rPr>
        <w:t xml:space="preserve"> </w:t>
      </w:r>
      <w:r w:rsidR="001C64CB" w:rsidRPr="004C38A8">
        <w:rPr>
          <w:rFonts w:asciiTheme="minorHAnsi" w:hAnsiTheme="minorHAnsi" w:cstheme="minorHAnsi"/>
          <w:sz w:val="22"/>
          <w:szCs w:val="22"/>
        </w:rPr>
        <w:t>contratada</w:t>
      </w:r>
      <w:r w:rsidR="007075CE" w:rsidRPr="004C38A8">
        <w:rPr>
          <w:rFonts w:asciiTheme="minorHAnsi" w:hAnsiTheme="minorHAnsi" w:cstheme="minorHAnsi"/>
          <w:sz w:val="22"/>
          <w:szCs w:val="22"/>
        </w:rPr>
        <w:t xml:space="preserve">, e serão pagos mediante comprovação de aplicação dos mesmos e aprovação </w:t>
      </w:r>
      <w:r w:rsidR="00B07016" w:rsidRPr="004C38A8">
        <w:rPr>
          <w:rFonts w:asciiTheme="minorHAnsi" w:hAnsiTheme="minorHAnsi" w:cstheme="minorHAnsi"/>
          <w:sz w:val="22"/>
          <w:szCs w:val="22"/>
        </w:rPr>
        <w:t xml:space="preserve">pelo </w:t>
      </w:r>
      <w:r w:rsidR="007075CE" w:rsidRPr="004C38A8">
        <w:rPr>
          <w:rFonts w:asciiTheme="minorHAnsi" w:hAnsiTheme="minorHAnsi" w:cstheme="minorHAnsi"/>
          <w:sz w:val="22"/>
          <w:szCs w:val="22"/>
        </w:rPr>
        <w:t xml:space="preserve">fiscal da contratante. </w:t>
      </w:r>
    </w:p>
    <w:p w:rsidR="00402723" w:rsidRPr="004C38A8" w:rsidRDefault="00D976D6" w:rsidP="00F15CAE">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Todos os </w:t>
      </w:r>
      <w:r w:rsidR="00F15CAE" w:rsidRPr="004C38A8">
        <w:rPr>
          <w:rFonts w:asciiTheme="minorHAnsi" w:hAnsiTheme="minorHAnsi" w:cstheme="minorHAnsi"/>
          <w:sz w:val="22"/>
          <w:szCs w:val="22"/>
        </w:rPr>
        <w:t>encargos e provisões, uniformes e equipamentos de segurança individual e coletivos</w:t>
      </w:r>
      <w:r w:rsidR="001272CD" w:rsidRPr="004C38A8">
        <w:rPr>
          <w:rFonts w:asciiTheme="minorHAnsi" w:hAnsiTheme="minorHAnsi" w:cstheme="minorHAnsi"/>
          <w:sz w:val="22"/>
          <w:szCs w:val="22"/>
        </w:rPr>
        <w:t xml:space="preserve"> </w:t>
      </w:r>
      <w:r w:rsidR="00A4498C" w:rsidRPr="004C38A8">
        <w:rPr>
          <w:rFonts w:asciiTheme="minorHAnsi" w:hAnsiTheme="minorHAnsi" w:cstheme="minorHAnsi"/>
          <w:sz w:val="22"/>
          <w:szCs w:val="22"/>
        </w:rPr>
        <w:t xml:space="preserve">são de caráter obrigatório e </w:t>
      </w:r>
      <w:r w:rsidR="001272CD" w:rsidRPr="004C38A8">
        <w:rPr>
          <w:rFonts w:asciiTheme="minorHAnsi" w:hAnsiTheme="minorHAnsi" w:cstheme="minorHAnsi"/>
          <w:sz w:val="22"/>
          <w:szCs w:val="22"/>
        </w:rPr>
        <w:t xml:space="preserve">deverão </w:t>
      </w:r>
      <w:r w:rsidR="007075CE" w:rsidRPr="004C38A8">
        <w:rPr>
          <w:rFonts w:asciiTheme="minorHAnsi" w:hAnsiTheme="minorHAnsi" w:cstheme="minorHAnsi"/>
          <w:sz w:val="22"/>
          <w:szCs w:val="22"/>
        </w:rPr>
        <w:t>estar previstos no</w:t>
      </w:r>
      <w:r w:rsidR="00A4498C" w:rsidRPr="004C38A8">
        <w:rPr>
          <w:rFonts w:asciiTheme="minorHAnsi" w:hAnsiTheme="minorHAnsi" w:cstheme="minorHAnsi"/>
          <w:sz w:val="22"/>
          <w:szCs w:val="22"/>
        </w:rPr>
        <w:t xml:space="preserve">s </w:t>
      </w:r>
      <w:r w:rsidR="007075CE" w:rsidRPr="004C38A8">
        <w:rPr>
          <w:rFonts w:asciiTheme="minorHAnsi" w:hAnsiTheme="minorHAnsi" w:cstheme="minorHAnsi"/>
          <w:sz w:val="22"/>
          <w:szCs w:val="22"/>
        </w:rPr>
        <w:t>custos da contratada.</w:t>
      </w:r>
    </w:p>
    <w:p w:rsidR="0005139A" w:rsidRPr="004C38A8" w:rsidRDefault="0005139A" w:rsidP="007075CE">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Dentre as atividades</w:t>
      </w:r>
      <w:r w:rsidR="007075CE" w:rsidRPr="004C38A8">
        <w:rPr>
          <w:rFonts w:asciiTheme="minorHAnsi" w:hAnsiTheme="minorHAnsi" w:cstheme="minorHAnsi"/>
          <w:sz w:val="22"/>
          <w:szCs w:val="22"/>
        </w:rPr>
        <w:t xml:space="preserve"> de manutenção</w:t>
      </w:r>
      <w:r w:rsidRPr="004C38A8">
        <w:rPr>
          <w:rFonts w:asciiTheme="minorHAnsi" w:hAnsiTheme="minorHAnsi" w:cstheme="minorHAnsi"/>
          <w:sz w:val="22"/>
          <w:szCs w:val="22"/>
        </w:rPr>
        <w:t>, estão o levantamento de materiais, croquis, verificações e inspeções, e a execução dos serviços propriamente dita.</w:t>
      </w:r>
    </w:p>
    <w:p w:rsidR="00B17A16" w:rsidRPr="004C38A8" w:rsidRDefault="00B17A16" w:rsidP="007075CE">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lastRenderedPageBreak/>
        <w:t xml:space="preserve">A </w:t>
      </w:r>
      <w:r w:rsidR="00B07016" w:rsidRPr="004C38A8">
        <w:rPr>
          <w:rFonts w:asciiTheme="minorHAnsi" w:hAnsiTheme="minorHAnsi" w:cstheme="minorHAnsi"/>
          <w:sz w:val="22"/>
          <w:szCs w:val="22"/>
        </w:rPr>
        <w:t>contratada</w:t>
      </w:r>
      <w:r w:rsidRPr="004C38A8">
        <w:rPr>
          <w:rFonts w:asciiTheme="minorHAnsi" w:hAnsiTheme="minorHAnsi" w:cstheme="minorHAnsi"/>
          <w:sz w:val="22"/>
          <w:szCs w:val="22"/>
        </w:rPr>
        <w:t xml:space="preserve"> deverá realizar testes periódicos nas instalações, verificando o funcionamento do sistema</w:t>
      </w:r>
      <w:r w:rsidR="00583A07" w:rsidRPr="004C38A8">
        <w:rPr>
          <w:rFonts w:asciiTheme="minorHAnsi" w:hAnsiTheme="minorHAnsi" w:cstheme="minorHAnsi"/>
          <w:sz w:val="22"/>
          <w:szCs w:val="22"/>
        </w:rPr>
        <w:t>,</w:t>
      </w:r>
      <w:r w:rsidR="00CB5AEC" w:rsidRPr="004C38A8">
        <w:rPr>
          <w:rFonts w:asciiTheme="minorHAnsi" w:hAnsiTheme="minorHAnsi" w:cstheme="minorHAnsi"/>
          <w:sz w:val="22"/>
          <w:szCs w:val="22"/>
        </w:rPr>
        <w:t xml:space="preserve"> </w:t>
      </w:r>
      <w:r w:rsidRPr="004C38A8">
        <w:rPr>
          <w:rFonts w:asciiTheme="minorHAnsi" w:hAnsiTheme="minorHAnsi" w:cstheme="minorHAnsi"/>
          <w:sz w:val="22"/>
          <w:szCs w:val="22"/>
        </w:rPr>
        <w:t>acionando o sistema e constatando falhas elétricas e verificando ainda as condições físicas e mecânicas da instalação.</w:t>
      </w:r>
    </w:p>
    <w:p w:rsidR="005665F3" w:rsidRPr="004C38A8" w:rsidRDefault="00492CE8" w:rsidP="00AD2920">
      <w:pPr>
        <w:spacing w:after="240"/>
        <w:jc w:val="both"/>
        <w:rPr>
          <w:rFonts w:asciiTheme="minorHAnsi" w:hAnsiTheme="minorHAnsi" w:cstheme="minorHAnsi"/>
          <w:sz w:val="22"/>
          <w:szCs w:val="22"/>
        </w:rPr>
      </w:pPr>
      <w:bookmarkStart w:id="23" w:name="_Toc272441043"/>
      <w:r w:rsidRPr="004C38A8">
        <w:rPr>
          <w:rFonts w:asciiTheme="minorHAnsi" w:hAnsiTheme="minorHAnsi" w:cstheme="minorHAnsi"/>
          <w:sz w:val="22"/>
          <w:szCs w:val="22"/>
        </w:rPr>
        <w:t xml:space="preserve">A </w:t>
      </w:r>
      <w:r w:rsidR="00D74C31" w:rsidRPr="004C38A8">
        <w:rPr>
          <w:rFonts w:asciiTheme="minorHAnsi" w:hAnsiTheme="minorHAnsi" w:cstheme="minorHAnsi"/>
          <w:sz w:val="22"/>
          <w:szCs w:val="22"/>
        </w:rPr>
        <w:t>equipe operaciona</w:t>
      </w:r>
      <w:r w:rsidRPr="004C38A8">
        <w:rPr>
          <w:rFonts w:asciiTheme="minorHAnsi" w:hAnsiTheme="minorHAnsi" w:cstheme="minorHAnsi"/>
          <w:sz w:val="22"/>
          <w:szCs w:val="22"/>
        </w:rPr>
        <w:t>l</w:t>
      </w:r>
      <w:r w:rsidR="00D74C31" w:rsidRPr="004C38A8">
        <w:rPr>
          <w:rFonts w:asciiTheme="minorHAnsi" w:hAnsiTheme="minorHAnsi" w:cstheme="minorHAnsi"/>
          <w:sz w:val="22"/>
          <w:szCs w:val="22"/>
        </w:rPr>
        <w:t xml:space="preserve"> dever</w:t>
      </w:r>
      <w:r w:rsidRPr="004C38A8">
        <w:rPr>
          <w:rFonts w:asciiTheme="minorHAnsi" w:hAnsiTheme="minorHAnsi" w:cstheme="minorHAnsi"/>
          <w:sz w:val="22"/>
          <w:szCs w:val="22"/>
        </w:rPr>
        <w:t>á</w:t>
      </w:r>
      <w:r w:rsidR="00D74C31" w:rsidRPr="004C38A8">
        <w:rPr>
          <w:rFonts w:asciiTheme="minorHAnsi" w:hAnsiTheme="minorHAnsi" w:cstheme="minorHAnsi"/>
          <w:sz w:val="22"/>
          <w:szCs w:val="22"/>
        </w:rPr>
        <w:t xml:space="preserve"> </w:t>
      </w:r>
      <w:r w:rsidR="00C46A92" w:rsidRPr="004C38A8">
        <w:rPr>
          <w:rFonts w:asciiTheme="minorHAnsi" w:hAnsiTheme="minorHAnsi" w:cstheme="minorHAnsi"/>
          <w:sz w:val="22"/>
          <w:szCs w:val="22"/>
        </w:rPr>
        <w:t>possuir</w:t>
      </w:r>
      <w:r w:rsidR="00D74C31" w:rsidRPr="004C38A8">
        <w:rPr>
          <w:rFonts w:asciiTheme="minorHAnsi" w:hAnsiTheme="minorHAnsi" w:cstheme="minorHAnsi"/>
          <w:sz w:val="22"/>
          <w:szCs w:val="22"/>
        </w:rPr>
        <w:t xml:space="preserve"> </w:t>
      </w:r>
      <w:r w:rsidR="005665F3" w:rsidRPr="004C38A8">
        <w:rPr>
          <w:rFonts w:asciiTheme="minorHAnsi" w:hAnsiTheme="minorHAnsi" w:cstheme="minorHAnsi"/>
          <w:sz w:val="22"/>
          <w:szCs w:val="22"/>
        </w:rPr>
        <w:t>as seguintes ferramentas e equipamentos</w:t>
      </w:r>
      <w:r w:rsidRPr="004C38A8">
        <w:rPr>
          <w:rFonts w:asciiTheme="minorHAnsi" w:hAnsiTheme="minorHAnsi" w:cstheme="minorHAnsi"/>
          <w:sz w:val="22"/>
          <w:szCs w:val="22"/>
        </w:rPr>
        <w:t xml:space="preserve"> de uso individual</w:t>
      </w:r>
      <w:r w:rsidR="005665F3" w:rsidRPr="004C38A8">
        <w:rPr>
          <w:rFonts w:asciiTheme="minorHAnsi" w:hAnsiTheme="minorHAnsi" w:cstheme="minorHAnsi"/>
          <w:sz w:val="22"/>
          <w:szCs w:val="22"/>
        </w:rPr>
        <w:t>:</w:t>
      </w: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120"/>
        <w:gridCol w:w="1175"/>
      </w:tblGrid>
      <w:tr w:rsidR="00083F8A" w:rsidRPr="004C38A8" w:rsidTr="00083F8A">
        <w:trPr>
          <w:jc w:val="center"/>
        </w:trPr>
        <w:tc>
          <w:tcPr>
            <w:tcW w:w="1008" w:type="dxa"/>
          </w:tcPr>
          <w:p w:rsidR="00083F8A" w:rsidRPr="004C38A8" w:rsidRDefault="00083F8A" w:rsidP="00EE63D3">
            <w:pPr>
              <w:ind w:firstLine="0"/>
              <w:jc w:val="center"/>
              <w:rPr>
                <w:rFonts w:asciiTheme="minorHAnsi" w:hAnsiTheme="minorHAnsi" w:cstheme="minorHAnsi"/>
                <w:b/>
                <w:sz w:val="22"/>
                <w:szCs w:val="22"/>
              </w:rPr>
            </w:pPr>
            <w:r w:rsidRPr="004C38A8">
              <w:rPr>
                <w:rFonts w:asciiTheme="minorHAnsi" w:hAnsiTheme="minorHAnsi" w:cstheme="minorHAnsi"/>
                <w:b/>
                <w:sz w:val="22"/>
                <w:szCs w:val="22"/>
              </w:rPr>
              <w:t>ITEM</w:t>
            </w:r>
          </w:p>
        </w:tc>
        <w:tc>
          <w:tcPr>
            <w:tcW w:w="6120" w:type="dxa"/>
          </w:tcPr>
          <w:p w:rsidR="00083F8A" w:rsidRPr="004C38A8" w:rsidRDefault="00083F8A" w:rsidP="00EE63D3">
            <w:pPr>
              <w:ind w:firstLine="0"/>
              <w:jc w:val="both"/>
              <w:rPr>
                <w:rFonts w:asciiTheme="minorHAnsi" w:hAnsiTheme="minorHAnsi" w:cstheme="minorHAnsi"/>
                <w:b/>
                <w:sz w:val="22"/>
                <w:szCs w:val="22"/>
              </w:rPr>
            </w:pPr>
            <w:r w:rsidRPr="004C38A8">
              <w:rPr>
                <w:rFonts w:asciiTheme="minorHAnsi" w:hAnsiTheme="minorHAnsi" w:cstheme="minorHAnsi"/>
                <w:b/>
                <w:sz w:val="22"/>
                <w:szCs w:val="22"/>
              </w:rPr>
              <w:t>DESCRIÇÃO</w:t>
            </w:r>
          </w:p>
        </w:tc>
        <w:tc>
          <w:tcPr>
            <w:tcW w:w="1175" w:type="dxa"/>
          </w:tcPr>
          <w:p w:rsidR="00083F8A" w:rsidRPr="004C38A8" w:rsidRDefault="00083F8A" w:rsidP="00EE63D3">
            <w:pPr>
              <w:ind w:firstLine="0"/>
              <w:jc w:val="center"/>
              <w:rPr>
                <w:rFonts w:asciiTheme="minorHAnsi" w:hAnsiTheme="minorHAnsi" w:cstheme="minorHAnsi"/>
                <w:b/>
                <w:sz w:val="22"/>
                <w:szCs w:val="22"/>
              </w:rPr>
            </w:pPr>
            <w:r w:rsidRPr="004C38A8">
              <w:rPr>
                <w:rFonts w:asciiTheme="minorHAnsi" w:hAnsiTheme="minorHAnsi" w:cstheme="minorHAnsi"/>
                <w:b/>
                <w:sz w:val="22"/>
                <w:szCs w:val="22"/>
              </w:rPr>
              <w:t>QUANT</w:t>
            </w:r>
          </w:p>
        </w:tc>
      </w:tr>
      <w:tr w:rsidR="00E4012E" w:rsidRPr="004C38A8" w:rsidTr="00083F8A">
        <w:trPr>
          <w:jc w:val="center"/>
        </w:trPr>
        <w:tc>
          <w:tcPr>
            <w:tcW w:w="1008" w:type="dxa"/>
          </w:tcPr>
          <w:p w:rsidR="00E4012E" w:rsidRPr="004C38A8" w:rsidRDefault="00A87CB0" w:rsidP="00EE63D3">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Capacete aba total classe B</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E4012E" w:rsidRPr="004C38A8" w:rsidTr="00083F8A">
        <w:trPr>
          <w:jc w:val="center"/>
        </w:trPr>
        <w:tc>
          <w:tcPr>
            <w:tcW w:w="1008" w:type="dxa"/>
          </w:tcPr>
          <w:p w:rsidR="00E4012E" w:rsidRPr="004C38A8" w:rsidRDefault="00E4012E"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c>
          <w:tcPr>
            <w:tcW w:w="6120" w:type="dxa"/>
          </w:tcPr>
          <w:p w:rsidR="00E4012E" w:rsidRPr="004C38A8" w:rsidRDefault="00E4012E" w:rsidP="005775AC">
            <w:pPr>
              <w:ind w:firstLine="0"/>
              <w:rPr>
                <w:rFonts w:asciiTheme="minorHAnsi" w:hAnsiTheme="minorHAnsi" w:cstheme="minorHAnsi"/>
                <w:sz w:val="22"/>
                <w:szCs w:val="22"/>
              </w:rPr>
            </w:pPr>
            <w:r w:rsidRPr="004C38A8">
              <w:rPr>
                <w:rFonts w:asciiTheme="minorHAnsi" w:hAnsiTheme="minorHAnsi" w:cstheme="minorHAnsi"/>
                <w:sz w:val="22"/>
                <w:szCs w:val="22"/>
              </w:rPr>
              <w:t xml:space="preserve">Cinto de segurança para eletricista </w:t>
            </w:r>
            <w:proofErr w:type="gramStart"/>
            <w:r w:rsidRPr="004C38A8">
              <w:rPr>
                <w:rFonts w:asciiTheme="minorHAnsi" w:hAnsiTheme="minorHAnsi" w:cstheme="minorHAnsi"/>
                <w:sz w:val="22"/>
                <w:szCs w:val="22"/>
              </w:rPr>
              <w:t>4</w:t>
            </w:r>
            <w:proofErr w:type="gramEnd"/>
            <w:r w:rsidRPr="004C38A8">
              <w:rPr>
                <w:rFonts w:asciiTheme="minorHAnsi" w:hAnsiTheme="minorHAnsi" w:cstheme="minorHAnsi"/>
                <w:sz w:val="22"/>
                <w:szCs w:val="22"/>
              </w:rPr>
              <w:t xml:space="preserve"> pontos</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3</w:t>
            </w:r>
            <w:proofErr w:type="gramEnd"/>
          </w:p>
        </w:tc>
        <w:tc>
          <w:tcPr>
            <w:tcW w:w="6120" w:type="dxa"/>
          </w:tcPr>
          <w:p w:rsidR="00E4012E" w:rsidRPr="004C38A8" w:rsidRDefault="00E4012E" w:rsidP="005775AC">
            <w:pPr>
              <w:ind w:firstLine="0"/>
              <w:rPr>
                <w:rFonts w:asciiTheme="minorHAnsi" w:hAnsiTheme="minorHAnsi" w:cstheme="minorHAnsi"/>
                <w:sz w:val="22"/>
                <w:szCs w:val="22"/>
              </w:rPr>
            </w:pPr>
            <w:r w:rsidRPr="004C38A8">
              <w:rPr>
                <w:rFonts w:asciiTheme="minorHAnsi" w:hAnsiTheme="minorHAnsi" w:cstheme="minorHAnsi"/>
                <w:sz w:val="22"/>
                <w:szCs w:val="22"/>
              </w:rPr>
              <w:t xml:space="preserve">Talabarte de segurança </w:t>
            </w:r>
            <w:proofErr w:type="spellStart"/>
            <w:r w:rsidRPr="004C38A8">
              <w:rPr>
                <w:rFonts w:asciiTheme="minorHAnsi" w:hAnsiTheme="minorHAnsi" w:cstheme="minorHAnsi"/>
                <w:sz w:val="22"/>
                <w:szCs w:val="22"/>
              </w:rPr>
              <w:t>regulavel</w:t>
            </w:r>
            <w:proofErr w:type="spellEnd"/>
            <w:r w:rsidRPr="004C38A8">
              <w:rPr>
                <w:rFonts w:asciiTheme="minorHAnsi" w:hAnsiTheme="minorHAnsi" w:cstheme="minorHAnsi"/>
                <w:sz w:val="22"/>
                <w:szCs w:val="22"/>
              </w:rPr>
              <w:t xml:space="preserve"> de corda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E4012E" w:rsidRPr="004C38A8" w:rsidTr="00083F8A">
        <w:trPr>
          <w:jc w:val="center"/>
        </w:trPr>
        <w:tc>
          <w:tcPr>
            <w:tcW w:w="1008" w:type="dxa"/>
          </w:tcPr>
          <w:p w:rsidR="00E4012E" w:rsidRPr="004C38A8" w:rsidRDefault="00E4012E"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4</w:t>
            </w:r>
            <w:proofErr w:type="gramEnd"/>
          </w:p>
        </w:tc>
        <w:tc>
          <w:tcPr>
            <w:tcW w:w="6120" w:type="dxa"/>
          </w:tcPr>
          <w:p w:rsidR="00E4012E" w:rsidRPr="004C38A8" w:rsidRDefault="00E4012E" w:rsidP="005775AC">
            <w:pPr>
              <w:ind w:firstLine="0"/>
              <w:rPr>
                <w:rFonts w:asciiTheme="minorHAnsi" w:hAnsiTheme="minorHAnsi" w:cstheme="minorHAnsi"/>
                <w:sz w:val="22"/>
                <w:szCs w:val="22"/>
              </w:rPr>
            </w:pPr>
            <w:proofErr w:type="spellStart"/>
            <w:r w:rsidRPr="004C38A8">
              <w:rPr>
                <w:rFonts w:asciiTheme="minorHAnsi" w:hAnsiTheme="minorHAnsi" w:cstheme="minorHAnsi"/>
                <w:sz w:val="22"/>
                <w:szCs w:val="22"/>
              </w:rPr>
              <w:t>Travaqueda</w:t>
            </w:r>
            <w:proofErr w:type="spellEnd"/>
            <w:r w:rsidRPr="004C38A8">
              <w:rPr>
                <w:rFonts w:asciiTheme="minorHAnsi" w:hAnsiTheme="minorHAnsi" w:cstheme="minorHAnsi"/>
                <w:sz w:val="22"/>
                <w:szCs w:val="22"/>
              </w:rPr>
              <w:t xml:space="preserve"> para corda 12 mm</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E4012E" w:rsidRPr="004C38A8" w:rsidTr="00083F8A">
        <w:trPr>
          <w:jc w:val="center"/>
        </w:trPr>
        <w:tc>
          <w:tcPr>
            <w:tcW w:w="1008" w:type="dxa"/>
          </w:tcPr>
          <w:p w:rsidR="00E4012E" w:rsidRPr="004C38A8" w:rsidRDefault="00E4012E"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5</w:t>
            </w:r>
            <w:proofErr w:type="gramEnd"/>
          </w:p>
        </w:tc>
        <w:tc>
          <w:tcPr>
            <w:tcW w:w="6120" w:type="dxa"/>
          </w:tcPr>
          <w:p w:rsidR="00E4012E" w:rsidRPr="004C38A8" w:rsidRDefault="00E4012E" w:rsidP="005775AC">
            <w:pPr>
              <w:ind w:firstLine="0"/>
              <w:rPr>
                <w:rFonts w:asciiTheme="minorHAnsi" w:hAnsiTheme="minorHAnsi" w:cstheme="minorHAnsi"/>
                <w:sz w:val="22"/>
                <w:szCs w:val="22"/>
              </w:rPr>
            </w:pPr>
            <w:r w:rsidRPr="004C38A8">
              <w:rPr>
                <w:rFonts w:asciiTheme="minorHAnsi" w:hAnsiTheme="minorHAnsi" w:cstheme="minorHAnsi"/>
                <w:sz w:val="22"/>
                <w:szCs w:val="22"/>
              </w:rPr>
              <w:t xml:space="preserve">Corda de linha de vida </w:t>
            </w:r>
            <w:proofErr w:type="gramStart"/>
            <w:r w:rsidRPr="004C38A8">
              <w:rPr>
                <w:rFonts w:asciiTheme="minorHAnsi" w:hAnsiTheme="minorHAnsi" w:cstheme="minorHAnsi"/>
                <w:sz w:val="22"/>
                <w:szCs w:val="22"/>
              </w:rPr>
              <w:t>12mm</w:t>
            </w:r>
            <w:proofErr w:type="gramEnd"/>
            <w:r w:rsidRPr="004C38A8">
              <w:rPr>
                <w:rFonts w:asciiTheme="minorHAnsi" w:hAnsiTheme="minorHAnsi" w:cstheme="minorHAnsi"/>
                <w:sz w:val="22"/>
                <w:szCs w:val="22"/>
              </w:rPr>
              <w:t xml:space="preserve"> (25 metros)</w:t>
            </w:r>
          </w:p>
        </w:tc>
        <w:tc>
          <w:tcPr>
            <w:tcW w:w="1175" w:type="dxa"/>
          </w:tcPr>
          <w:p w:rsidR="00E4012E" w:rsidRPr="004C38A8" w:rsidRDefault="00E4012E" w:rsidP="006927F2">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6</w:t>
            </w:r>
            <w:proofErr w:type="gramEnd"/>
          </w:p>
        </w:tc>
        <w:tc>
          <w:tcPr>
            <w:tcW w:w="6120" w:type="dxa"/>
          </w:tcPr>
          <w:p w:rsidR="00E4012E" w:rsidRPr="004C38A8" w:rsidRDefault="00E4012E" w:rsidP="005775AC">
            <w:pPr>
              <w:ind w:firstLine="0"/>
              <w:rPr>
                <w:rFonts w:asciiTheme="minorHAnsi" w:hAnsiTheme="minorHAnsi" w:cstheme="minorHAnsi"/>
                <w:sz w:val="22"/>
                <w:szCs w:val="22"/>
              </w:rPr>
            </w:pPr>
            <w:r w:rsidRPr="004C38A8">
              <w:rPr>
                <w:rFonts w:asciiTheme="minorHAnsi" w:hAnsiTheme="minorHAnsi" w:cstheme="minorHAnsi"/>
                <w:sz w:val="22"/>
                <w:szCs w:val="22"/>
              </w:rPr>
              <w:t>Mosquetão ova dupla trava normatizado</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3</w:t>
            </w:r>
            <w:proofErr w:type="gramEnd"/>
          </w:p>
        </w:tc>
      </w:tr>
      <w:tr w:rsidR="00E4012E" w:rsidRPr="004C38A8" w:rsidTr="00083F8A">
        <w:trPr>
          <w:jc w:val="center"/>
        </w:trPr>
        <w:tc>
          <w:tcPr>
            <w:tcW w:w="1008" w:type="dxa"/>
          </w:tcPr>
          <w:p w:rsidR="00E4012E" w:rsidRPr="004C38A8" w:rsidRDefault="00E4012E"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7</w:t>
            </w:r>
            <w:proofErr w:type="gramEnd"/>
          </w:p>
        </w:tc>
        <w:tc>
          <w:tcPr>
            <w:tcW w:w="6120" w:type="dxa"/>
          </w:tcPr>
          <w:p w:rsidR="00E4012E" w:rsidRPr="004C38A8" w:rsidRDefault="00E4012E" w:rsidP="005775AC">
            <w:pPr>
              <w:ind w:firstLine="0"/>
              <w:rPr>
                <w:rFonts w:asciiTheme="minorHAnsi" w:hAnsiTheme="minorHAnsi" w:cstheme="minorHAnsi"/>
                <w:sz w:val="22"/>
                <w:szCs w:val="22"/>
              </w:rPr>
            </w:pPr>
            <w:r w:rsidRPr="004C38A8">
              <w:rPr>
                <w:rFonts w:asciiTheme="minorHAnsi" w:hAnsiTheme="minorHAnsi" w:cstheme="minorHAnsi"/>
                <w:sz w:val="22"/>
                <w:szCs w:val="22"/>
              </w:rPr>
              <w:t>Fita de ancoragem para transposição/</w:t>
            </w:r>
            <w:proofErr w:type="spellStart"/>
            <w:r w:rsidRPr="004C38A8">
              <w:rPr>
                <w:rFonts w:asciiTheme="minorHAnsi" w:hAnsiTheme="minorHAnsi" w:cstheme="minorHAnsi"/>
                <w:sz w:val="22"/>
                <w:szCs w:val="22"/>
              </w:rPr>
              <w:t>amaração</w:t>
            </w:r>
            <w:proofErr w:type="spellEnd"/>
            <w:r w:rsidRPr="004C38A8">
              <w:rPr>
                <w:rFonts w:asciiTheme="minorHAnsi" w:hAnsiTheme="minorHAnsi" w:cstheme="minorHAnsi"/>
                <w:sz w:val="22"/>
                <w:szCs w:val="22"/>
              </w:rPr>
              <w:t xml:space="preserve"> escada manual</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8</w:t>
            </w:r>
            <w:proofErr w:type="gramEnd"/>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 xml:space="preserve">Luva de borracha 1.000V classe </w:t>
            </w:r>
            <w:proofErr w:type="gramStart"/>
            <w:r w:rsidRPr="004C38A8">
              <w:rPr>
                <w:rFonts w:asciiTheme="minorHAnsi" w:hAnsiTheme="minorHAnsi" w:cstheme="minorHAnsi"/>
                <w:sz w:val="22"/>
                <w:szCs w:val="22"/>
              </w:rPr>
              <w:t>0</w:t>
            </w:r>
            <w:proofErr w:type="gramEnd"/>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9</w:t>
            </w:r>
            <w:proofErr w:type="gramEnd"/>
          </w:p>
        </w:tc>
        <w:tc>
          <w:tcPr>
            <w:tcW w:w="6120" w:type="dxa"/>
          </w:tcPr>
          <w:p w:rsidR="00E4012E" w:rsidRPr="004C38A8" w:rsidRDefault="00E4012E" w:rsidP="00083F8A">
            <w:pPr>
              <w:ind w:firstLine="0"/>
              <w:rPr>
                <w:rFonts w:asciiTheme="minorHAnsi" w:hAnsiTheme="minorHAnsi" w:cstheme="minorHAnsi"/>
                <w:sz w:val="22"/>
                <w:szCs w:val="22"/>
              </w:rPr>
            </w:pPr>
            <w:r w:rsidRPr="004C38A8">
              <w:rPr>
                <w:rFonts w:asciiTheme="minorHAnsi" w:hAnsiTheme="minorHAnsi" w:cstheme="minorHAnsi"/>
                <w:sz w:val="22"/>
                <w:szCs w:val="22"/>
              </w:rPr>
              <w:t xml:space="preserve">Luva de cobertura para luvas de borracha </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10</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Luva de vaqueta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11</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Bolsa para acondicionamento das luvas de borracha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12</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 xml:space="preserve">Vestimenta normatizada </w:t>
            </w:r>
            <w:proofErr w:type="spellStart"/>
            <w:proofErr w:type="gramStart"/>
            <w:r w:rsidRPr="004C38A8">
              <w:rPr>
                <w:rFonts w:asciiTheme="minorHAnsi" w:hAnsiTheme="minorHAnsi" w:cstheme="minorHAnsi"/>
                <w:sz w:val="22"/>
                <w:szCs w:val="22"/>
              </w:rPr>
              <w:t>anti-chama</w:t>
            </w:r>
            <w:proofErr w:type="spellEnd"/>
            <w:proofErr w:type="gramEnd"/>
            <w:r w:rsidRPr="004C38A8">
              <w:rPr>
                <w:rFonts w:asciiTheme="minorHAnsi" w:hAnsiTheme="minorHAnsi" w:cstheme="minorHAnsi"/>
                <w:sz w:val="22"/>
                <w:szCs w:val="22"/>
              </w:rPr>
              <w:t xml:space="preserve"> manga longa com refletivos </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13</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Sapato de segurança padronizado eletricista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14</w:t>
            </w:r>
          </w:p>
        </w:tc>
        <w:tc>
          <w:tcPr>
            <w:tcW w:w="6120" w:type="dxa"/>
          </w:tcPr>
          <w:p w:rsidR="00E4012E" w:rsidRPr="004C38A8" w:rsidRDefault="00E4012E" w:rsidP="00CB5AEC">
            <w:pPr>
              <w:ind w:firstLine="0"/>
              <w:rPr>
                <w:rFonts w:asciiTheme="minorHAnsi" w:hAnsiTheme="minorHAnsi" w:cstheme="minorHAnsi"/>
                <w:sz w:val="22"/>
                <w:szCs w:val="22"/>
              </w:rPr>
            </w:pPr>
            <w:proofErr w:type="spellStart"/>
            <w:r w:rsidRPr="004C38A8">
              <w:rPr>
                <w:rFonts w:asciiTheme="minorHAnsi" w:hAnsiTheme="minorHAnsi" w:cstheme="minorHAnsi"/>
                <w:sz w:val="22"/>
                <w:szCs w:val="22"/>
              </w:rPr>
              <w:t>Oculos</w:t>
            </w:r>
            <w:proofErr w:type="spellEnd"/>
            <w:r w:rsidRPr="004C38A8">
              <w:rPr>
                <w:rFonts w:asciiTheme="minorHAnsi" w:hAnsiTheme="minorHAnsi" w:cstheme="minorHAnsi"/>
                <w:sz w:val="22"/>
                <w:szCs w:val="22"/>
              </w:rPr>
              <w:t xml:space="preserve"> de segurança para uso externo</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15</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Camiseta algodão padrão uniforme contratada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4</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16</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Canivete para eletricista com bainha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17</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 xml:space="preserve">Chave de fenda neon (chave teste) para </w:t>
            </w:r>
            <w:proofErr w:type="gramStart"/>
            <w:r w:rsidRPr="004C38A8">
              <w:rPr>
                <w:rFonts w:asciiTheme="minorHAnsi" w:hAnsiTheme="minorHAnsi" w:cstheme="minorHAnsi"/>
                <w:sz w:val="22"/>
                <w:szCs w:val="22"/>
              </w:rPr>
              <w:t>500V</w:t>
            </w:r>
            <w:proofErr w:type="gramEnd"/>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18</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 xml:space="preserve">Chave </w:t>
            </w:r>
            <w:proofErr w:type="spellStart"/>
            <w:r w:rsidRPr="004C38A8">
              <w:rPr>
                <w:rFonts w:asciiTheme="minorHAnsi" w:hAnsiTheme="minorHAnsi" w:cstheme="minorHAnsi"/>
                <w:sz w:val="22"/>
                <w:szCs w:val="22"/>
              </w:rPr>
              <w:t>ajustavél</w:t>
            </w:r>
            <w:proofErr w:type="spellEnd"/>
            <w:r w:rsidRPr="004C38A8">
              <w:rPr>
                <w:rFonts w:asciiTheme="minorHAnsi" w:hAnsiTheme="minorHAnsi" w:cstheme="minorHAnsi"/>
                <w:sz w:val="22"/>
                <w:szCs w:val="22"/>
              </w:rPr>
              <w:t xml:space="preserve"> </w:t>
            </w:r>
            <w:proofErr w:type="gramStart"/>
            <w:r w:rsidRPr="004C38A8">
              <w:rPr>
                <w:rFonts w:asciiTheme="minorHAnsi" w:hAnsiTheme="minorHAnsi" w:cstheme="minorHAnsi"/>
                <w:sz w:val="22"/>
                <w:szCs w:val="22"/>
              </w:rPr>
              <w:t>200mm</w:t>
            </w:r>
            <w:proofErr w:type="gramEnd"/>
            <w:r w:rsidRPr="004C38A8">
              <w:rPr>
                <w:rFonts w:asciiTheme="minorHAnsi" w:hAnsiTheme="minorHAnsi" w:cstheme="minorHAnsi"/>
                <w:sz w:val="22"/>
                <w:szCs w:val="22"/>
              </w:rPr>
              <w:t>, (12") cabo isolado 1.000 V 2</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19</w:t>
            </w:r>
          </w:p>
        </w:tc>
        <w:tc>
          <w:tcPr>
            <w:tcW w:w="6120" w:type="dxa"/>
          </w:tcPr>
          <w:p w:rsidR="00E4012E" w:rsidRPr="004C38A8" w:rsidRDefault="00E4012E" w:rsidP="00CB5AEC">
            <w:pPr>
              <w:ind w:firstLine="0"/>
              <w:rPr>
                <w:rFonts w:asciiTheme="minorHAnsi" w:hAnsiTheme="minorHAnsi" w:cstheme="minorHAnsi"/>
                <w:sz w:val="22"/>
                <w:szCs w:val="22"/>
              </w:rPr>
            </w:pPr>
            <w:proofErr w:type="gramStart"/>
            <w:r w:rsidRPr="004C38A8">
              <w:rPr>
                <w:rFonts w:asciiTheme="minorHAnsi" w:hAnsiTheme="minorHAnsi" w:cstheme="minorHAnsi"/>
                <w:sz w:val="22"/>
                <w:szCs w:val="22"/>
              </w:rPr>
              <w:t>Alicate bomba d'agua 10"</w:t>
            </w:r>
            <w:proofErr w:type="gramEnd"/>
            <w:r w:rsidRPr="004C38A8">
              <w:rPr>
                <w:rFonts w:asciiTheme="minorHAnsi" w:hAnsiTheme="minorHAnsi" w:cstheme="minorHAnsi"/>
                <w:sz w:val="22"/>
                <w:szCs w:val="22"/>
              </w:rPr>
              <w:t xml:space="preserve"> com isolação 1.000V</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20</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 xml:space="preserve">Alicate universal </w:t>
            </w:r>
            <w:proofErr w:type="gramStart"/>
            <w:r w:rsidRPr="004C38A8">
              <w:rPr>
                <w:rFonts w:asciiTheme="minorHAnsi" w:hAnsiTheme="minorHAnsi" w:cstheme="minorHAnsi"/>
                <w:sz w:val="22"/>
                <w:szCs w:val="22"/>
              </w:rPr>
              <w:t>8</w:t>
            </w:r>
            <w:proofErr w:type="gramEnd"/>
            <w:r w:rsidRPr="004C38A8">
              <w:rPr>
                <w:rFonts w:asciiTheme="minorHAnsi" w:hAnsiTheme="minorHAnsi" w:cstheme="minorHAnsi"/>
                <w:sz w:val="22"/>
                <w:szCs w:val="22"/>
              </w:rPr>
              <w:t>" com isolação 1.000V</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4969D1">
            <w:pPr>
              <w:ind w:firstLine="0"/>
              <w:jc w:val="center"/>
              <w:rPr>
                <w:rFonts w:asciiTheme="minorHAnsi" w:hAnsiTheme="minorHAnsi" w:cstheme="minorHAnsi"/>
                <w:sz w:val="22"/>
                <w:szCs w:val="22"/>
              </w:rPr>
            </w:pPr>
            <w:r w:rsidRPr="004C38A8">
              <w:rPr>
                <w:rFonts w:asciiTheme="minorHAnsi" w:hAnsiTheme="minorHAnsi" w:cstheme="minorHAnsi"/>
                <w:sz w:val="22"/>
                <w:szCs w:val="22"/>
              </w:rPr>
              <w:t>21</w:t>
            </w:r>
          </w:p>
        </w:tc>
        <w:tc>
          <w:tcPr>
            <w:tcW w:w="6120" w:type="dxa"/>
          </w:tcPr>
          <w:p w:rsidR="00E4012E" w:rsidRPr="004C38A8" w:rsidRDefault="00E4012E" w:rsidP="004969D1">
            <w:pPr>
              <w:ind w:firstLine="0"/>
              <w:rPr>
                <w:rFonts w:asciiTheme="minorHAnsi" w:hAnsiTheme="minorHAnsi" w:cstheme="minorHAnsi"/>
                <w:sz w:val="22"/>
                <w:szCs w:val="22"/>
              </w:rPr>
            </w:pPr>
            <w:r w:rsidRPr="004C38A8">
              <w:rPr>
                <w:rFonts w:asciiTheme="minorHAnsi" w:hAnsiTheme="minorHAnsi" w:cstheme="minorHAnsi"/>
                <w:sz w:val="22"/>
                <w:szCs w:val="22"/>
              </w:rPr>
              <w:t>Escala métrica de madeira com 1 metro</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4969D1">
            <w:pPr>
              <w:ind w:firstLine="0"/>
              <w:jc w:val="center"/>
              <w:rPr>
                <w:rFonts w:asciiTheme="minorHAnsi" w:hAnsiTheme="minorHAnsi" w:cstheme="minorHAnsi"/>
                <w:sz w:val="22"/>
                <w:szCs w:val="22"/>
              </w:rPr>
            </w:pPr>
            <w:r w:rsidRPr="004C38A8">
              <w:rPr>
                <w:rFonts w:asciiTheme="minorHAnsi" w:hAnsiTheme="minorHAnsi" w:cstheme="minorHAnsi"/>
                <w:sz w:val="22"/>
                <w:szCs w:val="22"/>
              </w:rPr>
              <w:t>22</w:t>
            </w:r>
          </w:p>
        </w:tc>
        <w:tc>
          <w:tcPr>
            <w:tcW w:w="6120" w:type="dxa"/>
          </w:tcPr>
          <w:p w:rsidR="00E4012E" w:rsidRPr="004C38A8" w:rsidRDefault="00E4012E" w:rsidP="004969D1">
            <w:pPr>
              <w:ind w:firstLine="0"/>
              <w:rPr>
                <w:rFonts w:asciiTheme="minorHAnsi" w:hAnsiTheme="minorHAnsi" w:cstheme="minorHAnsi"/>
                <w:sz w:val="22"/>
                <w:szCs w:val="22"/>
              </w:rPr>
            </w:pPr>
            <w:r w:rsidRPr="004C38A8">
              <w:rPr>
                <w:rFonts w:asciiTheme="minorHAnsi" w:hAnsiTheme="minorHAnsi" w:cstheme="minorHAnsi"/>
                <w:sz w:val="22"/>
                <w:szCs w:val="22"/>
              </w:rPr>
              <w:t>Chave fenda 5</w:t>
            </w:r>
            <w:proofErr w:type="gramStart"/>
            <w:r w:rsidRPr="004C38A8">
              <w:rPr>
                <w:rFonts w:asciiTheme="minorHAnsi" w:hAnsiTheme="minorHAnsi" w:cstheme="minorHAnsi"/>
                <w:sz w:val="22"/>
                <w:szCs w:val="22"/>
              </w:rPr>
              <w:t>/16X8"</w:t>
            </w:r>
            <w:proofErr w:type="gramEnd"/>
            <w:r w:rsidRPr="004C38A8">
              <w:rPr>
                <w:rFonts w:asciiTheme="minorHAnsi" w:hAnsiTheme="minorHAnsi" w:cstheme="minorHAnsi"/>
                <w:sz w:val="22"/>
                <w:szCs w:val="22"/>
              </w:rPr>
              <w:t xml:space="preserve">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4969D1">
            <w:pPr>
              <w:ind w:firstLine="0"/>
              <w:jc w:val="center"/>
              <w:rPr>
                <w:rFonts w:asciiTheme="minorHAnsi" w:hAnsiTheme="minorHAnsi" w:cstheme="minorHAnsi"/>
                <w:sz w:val="22"/>
                <w:szCs w:val="22"/>
              </w:rPr>
            </w:pPr>
            <w:r w:rsidRPr="004C38A8">
              <w:rPr>
                <w:rFonts w:asciiTheme="minorHAnsi" w:hAnsiTheme="minorHAnsi" w:cstheme="minorHAnsi"/>
                <w:sz w:val="22"/>
                <w:szCs w:val="22"/>
              </w:rPr>
              <w:t>23</w:t>
            </w:r>
          </w:p>
        </w:tc>
        <w:tc>
          <w:tcPr>
            <w:tcW w:w="6120" w:type="dxa"/>
          </w:tcPr>
          <w:p w:rsidR="00E4012E" w:rsidRPr="004C38A8" w:rsidRDefault="00E4012E" w:rsidP="004969D1">
            <w:pPr>
              <w:ind w:firstLine="0"/>
              <w:rPr>
                <w:rFonts w:asciiTheme="minorHAnsi" w:hAnsiTheme="minorHAnsi" w:cstheme="minorHAnsi"/>
                <w:sz w:val="22"/>
                <w:szCs w:val="22"/>
              </w:rPr>
            </w:pPr>
            <w:r w:rsidRPr="004C38A8">
              <w:rPr>
                <w:rFonts w:asciiTheme="minorHAnsi" w:hAnsiTheme="minorHAnsi" w:cstheme="minorHAnsi"/>
                <w:sz w:val="22"/>
                <w:szCs w:val="22"/>
              </w:rPr>
              <w:t>Chave fenda 1</w:t>
            </w:r>
            <w:proofErr w:type="gramStart"/>
            <w:r w:rsidRPr="004C38A8">
              <w:rPr>
                <w:rFonts w:asciiTheme="minorHAnsi" w:hAnsiTheme="minorHAnsi" w:cstheme="minorHAnsi"/>
                <w:sz w:val="22"/>
                <w:szCs w:val="22"/>
              </w:rPr>
              <w:t>/4X6"</w:t>
            </w:r>
            <w:proofErr w:type="gramEnd"/>
            <w:r w:rsidRPr="004C38A8">
              <w:rPr>
                <w:rFonts w:asciiTheme="minorHAnsi" w:hAnsiTheme="minorHAnsi" w:cstheme="minorHAnsi"/>
                <w:sz w:val="22"/>
                <w:szCs w:val="22"/>
              </w:rPr>
              <w:t xml:space="preserve">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24</w:t>
            </w:r>
          </w:p>
        </w:tc>
        <w:tc>
          <w:tcPr>
            <w:tcW w:w="6120" w:type="dxa"/>
          </w:tcPr>
          <w:p w:rsidR="00E4012E" w:rsidRPr="004C38A8" w:rsidRDefault="00E4012E" w:rsidP="00105376">
            <w:pPr>
              <w:ind w:firstLine="0"/>
              <w:rPr>
                <w:rFonts w:asciiTheme="minorHAnsi" w:hAnsiTheme="minorHAnsi" w:cstheme="minorHAnsi"/>
                <w:sz w:val="22"/>
                <w:szCs w:val="22"/>
              </w:rPr>
            </w:pPr>
            <w:r w:rsidRPr="004C38A8">
              <w:rPr>
                <w:rFonts w:asciiTheme="minorHAnsi" w:hAnsiTheme="minorHAnsi" w:cstheme="minorHAnsi"/>
                <w:sz w:val="22"/>
                <w:szCs w:val="22"/>
              </w:rPr>
              <w:t>Chave fenda 3</w:t>
            </w:r>
            <w:proofErr w:type="gramStart"/>
            <w:r w:rsidRPr="004C38A8">
              <w:rPr>
                <w:rFonts w:asciiTheme="minorHAnsi" w:hAnsiTheme="minorHAnsi" w:cstheme="minorHAnsi"/>
                <w:sz w:val="22"/>
                <w:szCs w:val="22"/>
              </w:rPr>
              <w:t>/16X5"</w:t>
            </w:r>
            <w:proofErr w:type="gramEnd"/>
            <w:r w:rsidRPr="004C38A8">
              <w:rPr>
                <w:rFonts w:asciiTheme="minorHAnsi" w:hAnsiTheme="minorHAnsi" w:cstheme="minorHAnsi"/>
                <w:sz w:val="22"/>
                <w:szCs w:val="22"/>
              </w:rPr>
              <w:t xml:space="preserve">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25</w:t>
            </w:r>
          </w:p>
        </w:tc>
        <w:tc>
          <w:tcPr>
            <w:tcW w:w="6120" w:type="dxa"/>
          </w:tcPr>
          <w:p w:rsidR="00E4012E" w:rsidRPr="004C38A8" w:rsidRDefault="00E4012E" w:rsidP="00105376">
            <w:pPr>
              <w:ind w:firstLine="0"/>
              <w:rPr>
                <w:rFonts w:asciiTheme="minorHAnsi" w:hAnsiTheme="minorHAnsi" w:cstheme="minorHAnsi"/>
                <w:sz w:val="22"/>
                <w:szCs w:val="22"/>
              </w:rPr>
            </w:pPr>
            <w:r w:rsidRPr="004C38A8">
              <w:rPr>
                <w:rFonts w:asciiTheme="minorHAnsi" w:hAnsiTheme="minorHAnsi" w:cstheme="minorHAnsi"/>
                <w:sz w:val="22"/>
                <w:szCs w:val="22"/>
              </w:rPr>
              <w:t>Chave fenda 1</w:t>
            </w:r>
            <w:proofErr w:type="gramStart"/>
            <w:r w:rsidRPr="004C38A8">
              <w:rPr>
                <w:rFonts w:asciiTheme="minorHAnsi" w:hAnsiTheme="minorHAnsi" w:cstheme="minorHAnsi"/>
                <w:sz w:val="22"/>
                <w:szCs w:val="22"/>
              </w:rPr>
              <w:t>/8X4"</w:t>
            </w:r>
            <w:proofErr w:type="gramEnd"/>
            <w:r w:rsidRPr="004C38A8">
              <w:rPr>
                <w:rFonts w:asciiTheme="minorHAnsi" w:hAnsiTheme="minorHAnsi" w:cstheme="minorHAnsi"/>
                <w:sz w:val="22"/>
                <w:szCs w:val="22"/>
              </w:rPr>
              <w:t xml:space="preserve">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26</w:t>
            </w:r>
          </w:p>
        </w:tc>
        <w:tc>
          <w:tcPr>
            <w:tcW w:w="6120" w:type="dxa"/>
          </w:tcPr>
          <w:p w:rsidR="00E4012E" w:rsidRPr="004C38A8" w:rsidRDefault="00E4012E" w:rsidP="00105376">
            <w:pPr>
              <w:ind w:firstLine="0"/>
              <w:rPr>
                <w:rFonts w:asciiTheme="minorHAnsi" w:hAnsiTheme="minorHAnsi" w:cstheme="minorHAnsi"/>
                <w:sz w:val="22"/>
                <w:szCs w:val="22"/>
              </w:rPr>
            </w:pPr>
            <w:r w:rsidRPr="004C38A8">
              <w:rPr>
                <w:rFonts w:asciiTheme="minorHAnsi" w:hAnsiTheme="minorHAnsi" w:cstheme="minorHAnsi"/>
                <w:sz w:val="22"/>
                <w:szCs w:val="22"/>
              </w:rPr>
              <w:t xml:space="preserve">Chave </w:t>
            </w:r>
            <w:proofErr w:type="spellStart"/>
            <w:proofErr w:type="gramStart"/>
            <w:r w:rsidRPr="004C38A8">
              <w:rPr>
                <w:rFonts w:asciiTheme="minorHAnsi" w:hAnsiTheme="minorHAnsi" w:cstheme="minorHAnsi"/>
                <w:sz w:val="22"/>
                <w:szCs w:val="22"/>
              </w:rPr>
              <w:t>philips</w:t>
            </w:r>
            <w:proofErr w:type="spellEnd"/>
            <w:proofErr w:type="gramEnd"/>
            <w:r w:rsidRPr="004C38A8">
              <w:rPr>
                <w:rFonts w:asciiTheme="minorHAnsi" w:hAnsiTheme="minorHAnsi" w:cstheme="minorHAnsi"/>
                <w:sz w:val="22"/>
                <w:szCs w:val="22"/>
              </w:rPr>
              <w:t xml:space="preserve"> 1/4X6"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27</w:t>
            </w:r>
          </w:p>
        </w:tc>
        <w:tc>
          <w:tcPr>
            <w:tcW w:w="6120" w:type="dxa"/>
          </w:tcPr>
          <w:p w:rsidR="00E4012E" w:rsidRPr="004C38A8" w:rsidRDefault="00E4012E" w:rsidP="00083F8A">
            <w:pPr>
              <w:tabs>
                <w:tab w:val="left" w:pos="985"/>
              </w:tabs>
              <w:ind w:firstLine="0"/>
              <w:rPr>
                <w:rFonts w:asciiTheme="minorHAnsi" w:hAnsiTheme="minorHAnsi" w:cstheme="minorHAnsi"/>
                <w:sz w:val="22"/>
                <w:szCs w:val="22"/>
              </w:rPr>
            </w:pPr>
            <w:r w:rsidRPr="004C38A8">
              <w:rPr>
                <w:rFonts w:asciiTheme="minorHAnsi" w:hAnsiTheme="minorHAnsi" w:cstheme="minorHAnsi"/>
                <w:sz w:val="22"/>
                <w:szCs w:val="22"/>
              </w:rPr>
              <w:t xml:space="preserve">Chave </w:t>
            </w:r>
            <w:proofErr w:type="spellStart"/>
            <w:proofErr w:type="gramStart"/>
            <w:r w:rsidRPr="004C38A8">
              <w:rPr>
                <w:rFonts w:asciiTheme="minorHAnsi" w:hAnsiTheme="minorHAnsi" w:cstheme="minorHAnsi"/>
                <w:sz w:val="22"/>
                <w:szCs w:val="22"/>
              </w:rPr>
              <w:t>philips</w:t>
            </w:r>
            <w:proofErr w:type="spellEnd"/>
            <w:proofErr w:type="gramEnd"/>
            <w:r w:rsidRPr="004C38A8">
              <w:rPr>
                <w:rFonts w:asciiTheme="minorHAnsi" w:hAnsiTheme="minorHAnsi" w:cstheme="minorHAnsi"/>
                <w:sz w:val="22"/>
                <w:szCs w:val="22"/>
              </w:rPr>
              <w:t xml:space="preserve"> 3/16X4"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28</w:t>
            </w:r>
          </w:p>
        </w:tc>
        <w:tc>
          <w:tcPr>
            <w:tcW w:w="6120" w:type="dxa"/>
          </w:tcPr>
          <w:p w:rsidR="00E4012E" w:rsidRPr="004C38A8" w:rsidRDefault="00E4012E" w:rsidP="00105376">
            <w:pPr>
              <w:ind w:firstLine="0"/>
              <w:rPr>
                <w:rFonts w:asciiTheme="minorHAnsi" w:hAnsiTheme="minorHAnsi" w:cstheme="minorHAnsi"/>
                <w:sz w:val="22"/>
                <w:szCs w:val="22"/>
              </w:rPr>
            </w:pPr>
            <w:r w:rsidRPr="004C38A8">
              <w:rPr>
                <w:rFonts w:asciiTheme="minorHAnsi" w:hAnsiTheme="minorHAnsi" w:cstheme="minorHAnsi"/>
                <w:sz w:val="22"/>
                <w:szCs w:val="22"/>
              </w:rPr>
              <w:t xml:space="preserve">Chave </w:t>
            </w:r>
            <w:proofErr w:type="spellStart"/>
            <w:proofErr w:type="gramStart"/>
            <w:r w:rsidRPr="004C38A8">
              <w:rPr>
                <w:rFonts w:asciiTheme="minorHAnsi" w:hAnsiTheme="minorHAnsi" w:cstheme="minorHAnsi"/>
                <w:sz w:val="22"/>
                <w:szCs w:val="22"/>
              </w:rPr>
              <w:t>philips</w:t>
            </w:r>
            <w:proofErr w:type="spellEnd"/>
            <w:proofErr w:type="gramEnd"/>
            <w:r w:rsidRPr="004C38A8">
              <w:rPr>
                <w:rFonts w:asciiTheme="minorHAnsi" w:hAnsiTheme="minorHAnsi" w:cstheme="minorHAnsi"/>
                <w:sz w:val="22"/>
                <w:szCs w:val="22"/>
              </w:rPr>
              <w:t xml:space="preserve"> 1/8X4" com haste isolada</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29</w:t>
            </w:r>
          </w:p>
        </w:tc>
        <w:tc>
          <w:tcPr>
            <w:tcW w:w="6120" w:type="dxa"/>
          </w:tcPr>
          <w:p w:rsidR="00E4012E" w:rsidRPr="004C38A8" w:rsidRDefault="00E4012E" w:rsidP="00CB5AEC">
            <w:pPr>
              <w:ind w:firstLine="0"/>
              <w:rPr>
                <w:rFonts w:asciiTheme="minorHAnsi" w:hAnsiTheme="minorHAnsi" w:cstheme="minorHAnsi"/>
                <w:sz w:val="22"/>
                <w:szCs w:val="22"/>
              </w:rPr>
            </w:pPr>
            <w:r w:rsidRPr="004C38A8">
              <w:rPr>
                <w:rFonts w:asciiTheme="minorHAnsi" w:hAnsiTheme="minorHAnsi" w:cstheme="minorHAnsi"/>
                <w:sz w:val="22"/>
                <w:szCs w:val="22"/>
              </w:rPr>
              <w:t>Escova de aço</w:t>
            </w:r>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EE63D3">
            <w:pPr>
              <w:ind w:firstLine="0"/>
              <w:jc w:val="center"/>
              <w:rPr>
                <w:rFonts w:asciiTheme="minorHAnsi" w:hAnsiTheme="minorHAnsi" w:cstheme="minorHAnsi"/>
                <w:sz w:val="22"/>
                <w:szCs w:val="22"/>
              </w:rPr>
            </w:pPr>
            <w:r w:rsidRPr="004C38A8">
              <w:rPr>
                <w:rFonts w:asciiTheme="minorHAnsi" w:hAnsiTheme="minorHAnsi" w:cstheme="minorHAnsi"/>
                <w:sz w:val="22"/>
                <w:szCs w:val="22"/>
              </w:rPr>
              <w:t>30</w:t>
            </w:r>
          </w:p>
        </w:tc>
        <w:tc>
          <w:tcPr>
            <w:tcW w:w="6120" w:type="dxa"/>
          </w:tcPr>
          <w:p w:rsidR="00E4012E" w:rsidRPr="004C38A8" w:rsidRDefault="00E4012E" w:rsidP="00CB5AEC">
            <w:pPr>
              <w:ind w:firstLine="0"/>
              <w:rPr>
                <w:rFonts w:asciiTheme="minorHAnsi" w:hAnsiTheme="minorHAnsi" w:cstheme="minorHAnsi"/>
                <w:sz w:val="22"/>
                <w:szCs w:val="22"/>
              </w:rPr>
            </w:pPr>
            <w:proofErr w:type="gramStart"/>
            <w:r w:rsidRPr="004C38A8">
              <w:rPr>
                <w:rFonts w:asciiTheme="minorHAnsi" w:hAnsiTheme="minorHAnsi" w:cstheme="minorHAnsi"/>
                <w:sz w:val="22"/>
                <w:szCs w:val="22"/>
              </w:rPr>
              <w:t xml:space="preserve">Lima </w:t>
            </w:r>
            <w:proofErr w:type="spellStart"/>
            <w:r w:rsidRPr="004C38A8">
              <w:rPr>
                <w:rFonts w:asciiTheme="minorHAnsi" w:hAnsiTheme="minorHAnsi" w:cstheme="minorHAnsi"/>
                <w:sz w:val="22"/>
                <w:szCs w:val="22"/>
              </w:rPr>
              <w:t>Mursa</w:t>
            </w:r>
            <w:proofErr w:type="spellEnd"/>
            <w:r w:rsidRPr="004C38A8">
              <w:rPr>
                <w:rFonts w:asciiTheme="minorHAnsi" w:hAnsiTheme="minorHAnsi" w:cstheme="minorHAnsi"/>
                <w:sz w:val="22"/>
                <w:szCs w:val="22"/>
              </w:rPr>
              <w:t xml:space="preserve"> Chata 12"</w:t>
            </w:r>
            <w:proofErr w:type="gramEnd"/>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31</w:t>
            </w:r>
          </w:p>
        </w:tc>
        <w:tc>
          <w:tcPr>
            <w:tcW w:w="6120" w:type="dxa"/>
          </w:tcPr>
          <w:p w:rsidR="00E4012E" w:rsidRPr="004C38A8" w:rsidRDefault="00E4012E" w:rsidP="00105376">
            <w:pPr>
              <w:ind w:firstLine="0"/>
              <w:rPr>
                <w:rFonts w:asciiTheme="minorHAnsi" w:hAnsiTheme="minorHAnsi" w:cstheme="minorHAnsi"/>
                <w:sz w:val="22"/>
                <w:szCs w:val="22"/>
              </w:rPr>
            </w:pPr>
            <w:proofErr w:type="gramStart"/>
            <w:r w:rsidRPr="004C38A8">
              <w:rPr>
                <w:rFonts w:asciiTheme="minorHAnsi" w:hAnsiTheme="minorHAnsi" w:cstheme="minorHAnsi"/>
                <w:sz w:val="22"/>
                <w:szCs w:val="22"/>
              </w:rPr>
              <w:t>Lima Bastarda Chata 12"</w:t>
            </w:r>
            <w:proofErr w:type="gramEnd"/>
          </w:p>
        </w:tc>
        <w:tc>
          <w:tcPr>
            <w:tcW w:w="1175" w:type="dxa"/>
          </w:tcPr>
          <w:p w:rsidR="00E4012E" w:rsidRPr="004C38A8" w:rsidRDefault="00E4012E" w:rsidP="0063515F">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E4012E" w:rsidRPr="004C38A8" w:rsidTr="00083F8A">
        <w:trPr>
          <w:jc w:val="center"/>
        </w:trPr>
        <w:tc>
          <w:tcPr>
            <w:tcW w:w="1008" w:type="dxa"/>
          </w:tcPr>
          <w:p w:rsidR="00E4012E" w:rsidRPr="004C38A8" w:rsidRDefault="00E4012E" w:rsidP="00105376">
            <w:pPr>
              <w:ind w:firstLine="0"/>
              <w:jc w:val="center"/>
              <w:rPr>
                <w:rFonts w:asciiTheme="minorHAnsi" w:hAnsiTheme="minorHAnsi" w:cstheme="minorHAnsi"/>
                <w:sz w:val="22"/>
                <w:szCs w:val="22"/>
              </w:rPr>
            </w:pPr>
            <w:r w:rsidRPr="004C38A8">
              <w:rPr>
                <w:rFonts w:asciiTheme="minorHAnsi" w:hAnsiTheme="minorHAnsi" w:cstheme="minorHAnsi"/>
                <w:sz w:val="22"/>
                <w:szCs w:val="22"/>
              </w:rPr>
              <w:t>32</w:t>
            </w:r>
          </w:p>
        </w:tc>
        <w:tc>
          <w:tcPr>
            <w:tcW w:w="6120" w:type="dxa"/>
          </w:tcPr>
          <w:p w:rsidR="00E4012E" w:rsidRPr="004C38A8" w:rsidRDefault="00E4012E" w:rsidP="00105376">
            <w:pPr>
              <w:ind w:firstLine="0"/>
              <w:rPr>
                <w:rFonts w:asciiTheme="minorHAnsi" w:hAnsiTheme="minorHAnsi" w:cstheme="minorHAnsi"/>
                <w:sz w:val="22"/>
                <w:szCs w:val="22"/>
              </w:rPr>
            </w:pPr>
            <w:proofErr w:type="gramStart"/>
            <w:r w:rsidRPr="004C38A8">
              <w:rPr>
                <w:rFonts w:asciiTheme="minorHAnsi" w:hAnsiTheme="minorHAnsi" w:cstheme="minorHAnsi"/>
                <w:sz w:val="22"/>
                <w:szCs w:val="22"/>
              </w:rPr>
              <w:t>Lima redonda 12"</w:t>
            </w:r>
            <w:proofErr w:type="gramEnd"/>
          </w:p>
        </w:tc>
        <w:tc>
          <w:tcPr>
            <w:tcW w:w="1175" w:type="dxa"/>
          </w:tcPr>
          <w:p w:rsidR="00E4012E" w:rsidRPr="004C38A8" w:rsidRDefault="00E4012E" w:rsidP="00A87CB0">
            <w:pPr>
              <w:keepNext/>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bl>
    <w:p w:rsidR="00A87CB0" w:rsidRPr="004C38A8" w:rsidRDefault="00A87CB0" w:rsidP="00A87CB0">
      <w:pPr>
        <w:pStyle w:val="Legenda"/>
        <w:jc w:val="center"/>
        <w:rPr>
          <w:rFonts w:asciiTheme="minorHAnsi" w:hAnsiTheme="minorHAnsi" w:cstheme="minorHAnsi"/>
          <w:b w:val="0"/>
          <w:sz w:val="22"/>
          <w:szCs w:val="22"/>
        </w:rPr>
      </w:pPr>
      <w:r w:rsidRPr="004C38A8">
        <w:rPr>
          <w:rFonts w:asciiTheme="minorHAnsi" w:hAnsiTheme="minorHAnsi" w:cstheme="minorHAnsi"/>
          <w:b w:val="0"/>
          <w:sz w:val="22"/>
          <w:szCs w:val="22"/>
        </w:rPr>
        <w:t xml:space="preserve">Lista </w:t>
      </w:r>
      <w:r w:rsidR="00953A93" w:rsidRPr="004C38A8">
        <w:rPr>
          <w:rFonts w:asciiTheme="minorHAnsi" w:hAnsiTheme="minorHAnsi" w:cstheme="minorHAnsi"/>
          <w:b w:val="0"/>
          <w:sz w:val="22"/>
          <w:szCs w:val="22"/>
        </w:rPr>
        <w:fldChar w:fldCharType="begin"/>
      </w:r>
      <w:r w:rsidRPr="004C38A8">
        <w:rPr>
          <w:rFonts w:asciiTheme="minorHAnsi" w:hAnsiTheme="minorHAnsi" w:cstheme="minorHAnsi"/>
          <w:b w:val="0"/>
          <w:sz w:val="22"/>
          <w:szCs w:val="22"/>
        </w:rPr>
        <w:instrText xml:space="preserve"> SEQ Lista \* ARABIC </w:instrText>
      </w:r>
      <w:r w:rsidR="00953A93" w:rsidRPr="004C38A8">
        <w:rPr>
          <w:rFonts w:asciiTheme="minorHAnsi" w:hAnsiTheme="minorHAnsi" w:cstheme="minorHAnsi"/>
          <w:b w:val="0"/>
          <w:sz w:val="22"/>
          <w:szCs w:val="22"/>
        </w:rPr>
        <w:fldChar w:fldCharType="separate"/>
      </w:r>
      <w:r w:rsidR="000E28DB">
        <w:rPr>
          <w:rFonts w:asciiTheme="minorHAnsi" w:hAnsiTheme="minorHAnsi" w:cstheme="minorHAnsi"/>
          <w:b w:val="0"/>
          <w:noProof/>
          <w:sz w:val="22"/>
          <w:szCs w:val="22"/>
        </w:rPr>
        <w:t>1</w:t>
      </w:r>
      <w:r w:rsidR="00953A93" w:rsidRPr="004C38A8">
        <w:rPr>
          <w:rFonts w:asciiTheme="minorHAnsi" w:hAnsiTheme="minorHAnsi" w:cstheme="minorHAnsi"/>
          <w:b w:val="0"/>
          <w:sz w:val="22"/>
          <w:szCs w:val="22"/>
        </w:rPr>
        <w:fldChar w:fldCharType="end"/>
      </w:r>
      <w:r w:rsidRPr="004C38A8">
        <w:rPr>
          <w:rFonts w:asciiTheme="minorHAnsi" w:hAnsiTheme="minorHAnsi" w:cstheme="minorHAnsi"/>
          <w:b w:val="0"/>
          <w:sz w:val="22"/>
          <w:szCs w:val="22"/>
        </w:rPr>
        <w:t xml:space="preserve">: </w:t>
      </w:r>
      <w:r w:rsidR="00E14BE3" w:rsidRPr="004C38A8">
        <w:rPr>
          <w:rFonts w:asciiTheme="minorHAnsi" w:hAnsiTheme="minorHAnsi" w:cstheme="minorHAnsi"/>
          <w:b w:val="0"/>
          <w:sz w:val="22"/>
          <w:szCs w:val="22"/>
        </w:rPr>
        <w:t>Lista padrão de e</w:t>
      </w:r>
      <w:r w:rsidRPr="004C38A8">
        <w:rPr>
          <w:rFonts w:asciiTheme="minorHAnsi" w:hAnsiTheme="minorHAnsi" w:cstheme="minorHAnsi"/>
          <w:b w:val="0"/>
          <w:sz w:val="22"/>
          <w:szCs w:val="22"/>
        </w:rPr>
        <w:t>quipamentos de uso individual</w:t>
      </w:r>
    </w:p>
    <w:p w:rsidR="00246026" w:rsidRPr="004C38A8" w:rsidRDefault="00246026" w:rsidP="00EE63D3">
      <w:pPr>
        <w:pStyle w:val="Ttulo1"/>
        <w:tabs>
          <w:tab w:val="left" w:pos="3255"/>
        </w:tabs>
        <w:rPr>
          <w:rFonts w:asciiTheme="minorHAnsi" w:hAnsiTheme="minorHAnsi" w:cstheme="minorHAnsi"/>
          <w:sz w:val="22"/>
          <w:szCs w:val="22"/>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120"/>
        <w:gridCol w:w="1175"/>
      </w:tblGrid>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b/>
                <w:sz w:val="22"/>
                <w:szCs w:val="22"/>
              </w:rPr>
            </w:pPr>
            <w:r w:rsidRPr="004C38A8">
              <w:rPr>
                <w:rFonts w:asciiTheme="minorHAnsi" w:hAnsiTheme="minorHAnsi" w:cstheme="minorHAnsi"/>
                <w:b/>
                <w:sz w:val="22"/>
                <w:szCs w:val="22"/>
              </w:rPr>
              <w:t>ITEM</w:t>
            </w:r>
          </w:p>
        </w:tc>
        <w:tc>
          <w:tcPr>
            <w:tcW w:w="6120" w:type="dxa"/>
          </w:tcPr>
          <w:p w:rsidR="00083F8A" w:rsidRPr="004C38A8" w:rsidRDefault="00083F8A" w:rsidP="005775AC">
            <w:pPr>
              <w:ind w:firstLine="0"/>
              <w:jc w:val="both"/>
              <w:rPr>
                <w:rFonts w:asciiTheme="minorHAnsi" w:hAnsiTheme="minorHAnsi" w:cstheme="minorHAnsi"/>
                <w:b/>
                <w:sz w:val="22"/>
                <w:szCs w:val="22"/>
              </w:rPr>
            </w:pPr>
            <w:r w:rsidRPr="004C38A8">
              <w:rPr>
                <w:rFonts w:asciiTheme="minorHAnsi" w:hAnsiTheme="minorHAnsi" w:cstheme="minorHAnsi"/>
                <w:b/>
                <w:sz w:val="22"/>
                <w:szCs w:val="22"/>
              </w:rPr>
              <w:t>DESCRIÇÃO</w:t>
            </w:r>
          </w:p>
        </w:tc>
        <w:tc>
          <w:tcPr>
            <w:tcW w:w="1175" w:type="dxa"/>
          </w:tcPr>
          <w:p w:rsidR="00083F8A" w:rsidRPr="004C38A8" w:rsidRDefault="00083F8A" w:rsidP="005775AC">
            <w:pPr>
              <w:ind w:firstLine="0"/>
              <w:jc w:val="center"/>
              <w:rPr>
                <w:rFonts w:asciiTheme="minorHAnsi" w:hAnsiTheme="minorHAnsi" w:cstheme="minorHAnsi"/>
                <w:b/>
                <w:sz w:val="22"/>
                <w:szCs w:val="22"/>
              </w:rPr>
            </w:pPr>
            <w:r w:rsidRPr="004C38A8">
              <w:rPr>
                <w:rFonts w:asciiTheme="minorHAnsi" w:hAnsiTheme="minorHAnsi" w:cstheme="minorHAnsi"/>
                <w:b/>
                <w:sz w:val="22"/>
                <w:szCs w:val="22"/>
              </w:rPr>
              <w:t>QUANT</w:t>
            </w:r>
          </w:p>
        </w:tc>
      </w:tr>
      <w:tr w:rsidR="00083F8A" w:rsidRPr="004C38A8" w:rsidTr="00083F8A">
        <w:trPr>
          <w:trHeight w:val="91"/>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Cone 70 cm de altura de borracha</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5</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Bisnaga de protetor solar 100 ml</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3</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Talco industrial para luvas de borracha 100 </w:t>
            </w:r>
            <w:proofErr w:type="spellStart"/>
            <w:proofErr w:type="gramStart"/>
            <w:r w:rsidRPr="004C38A8">
              <w:rPr>
                <w:rFonts w:asciiTheme="minorHAnsi" w:hAnsiTheme="minorHAnsi" w:cstheme="minorHAnsi"/>
                <w:sz w:val="22"/>
                <w:szCs w:val="22"/>
              </w:rPr>
              <w:t>gr</w:t>
            </w:r>
            <w:proofErr w:type="spellEnd"/>
            <w:proofErr w:type="gramEnd"/>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4</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Bandeirola para sinalização cones</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5</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lastRenderedPageBreak/>
              <w:t>5</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Fita de sinalização (50m)</w:t>
            </w:r>
          </w:p>
        </w:tc>
        <w:tc>
          <w:tcPr>
            <w:tcW w:w="1175" w:type="dxa"/>
          </w:tcPr>
          <w:p w:rsidR="00083F8A" w:rsidRPr="004C38A8" w:rsidRDefault="005775AC" w:rsidP="002B5C7E">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6</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Caixa de medicamentos e primeiros socorros</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7</w:t>
            </w:r>
            <w:proofErr w:type="gramEnd"/>
          </w:p>
        </w:tc>
        <w:tc>
          <w:tcPr>
            <w:tcW w:w="6120" w:type="dxa"/>
          </w:tcPr>
          <w:p w:rsidR="00083F8A" w:rsidRPr="004C38A8" w:rsidRDefault="00083F8A" w:rsidP="00A87CB0">
            <w:pPr>
              <w:ind w:firstLine="0"/>
              <w:rPr>
                <w:rFonts w:asciiTheme="minorHAnsi" w:hAnsiTheme="minorHAnsi" w:cstheme="minorHAnsi"/>
                <w:sz w:val="22"/>
                <w:szCs w:val="22"/>
              </w:rPr>
            </w:pPr>
            <w:r w:rsidRPr="004C38A8">
              <w:rPr>
                <w:rFonts w:asciiTheme="minorHAnsi" w:hAnsiTheme="minorHAnsi" w:cstheme="minorHAnsi"/>
                <w:sz w:val="22"/>
                <w:szCs w:val="22"/>
              </w:rPr>
              <w:t>Placa "Homens trabalhando"</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8</w:t>
            </w:r>
            <w:proofErr w:type="gramEnd"/>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Placa "Não Ultrapasse - Risco de queda de objetos"</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9</w:t>
            </w:r>
            <w:proofErr w:type="gramEnd"/>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Alicate volt-amperímetro</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10</w:t>
            </w:r>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Chave Combinada- </w:t>
            </w:r>
            <w:proofErr w:type="gramStart"/>
            <w:r w:rsidRPr="004C38A8">
              <w:rPr>
                <w:rFonts w:asciiTheme="minorHAnsi" w:hAnsiTheme="minorHAnsi" w:cstheme="minorHAnsi"/>
                <w:sz w:val="22"/>
                <w:szCs w:val="22"/>
              </w:rPr>
              <w:t>jogo</w:t>
            </w:r>
            <w:proofErr w:type="gramEnd"/>
            <w:r w:rsidRPr="004C38A8">
              <w:rPr>
                <w:rFonts w:asciiTheme="minorHAnsi" w:hAnsiTheme="minorHAnsi" w:cstheme="minorHAnsi"/>
                <w:sz w:val="22"/>
                <w:szCs w:val="22"/>
              </w:rPr>
              <w:t xml:space="preserve"> de 6 a 32 mm</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11</w:t>
            </w:r>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Trena de fibra de 50m</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12</w:t>
            </w:r>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Arco de serra ajustável</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13</w:t>
            </w:r>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Caixa metálica ou couro para ferramentas</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083F8A" w:rsidRPr="004C38A8" w:rsidTr="005775AC">
        <w:trPr>
          <w:jc w:val="center"/>
        </w:trPr>
        <w:tc>
          <w:tcPr>
            <w:tcW w:w="1008" w:type="dxa"/>
          </w:tcPr>
          <w:p w:rsidR="00083F8A" w:rsidRPr="004C38A8" w:rsidRDefault="00083F8A"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14</w:t>
            </w:r>
          </w:p>
        </w:tc>
        <w:tc>
          <w:tcPr>
            <w:tcW w:w="6120" w:type="dxa"/>
          </w:tcPr>
          <w:p w:rsidR="00083F8A"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Lâmina de serra para ferro</w:t>
            </w:r>
          </w:p>
        </w:tc>
        <w:tc>
          <w:tcPr>
            <w:tcW w:w="1175" w:type="dxa"/>
          </w:tcPr>
          <w:p w:rsidR="00083F8A"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3</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15</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Escada madeira ou fibra 4,20 M fechada 7,20 M aberta</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16</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Bandeirola para escada</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17</w:t>
            </w:r>
          </w:p>
        </w:tc>
        <w:tc>
          <w:tcPr>
            <w:tcW w:w="6120" w:type="dxa"/>
          </w:tcPr>
          <w:p w:rsidR="005775AC" w:rsidRPr="004C38A8" w:rsidRDefault="005775AC" w:rsidP="00A87CB0">
            <w:pPr>
              <w:ind w:firstLine="0"/>
              <w:rPr>
                <w:rFonts w:asciiTheme="minorHAnsi" w:hAnsiTheme="minorHAnsi" w:cstheme="minorHAnsi"/>
                <w:sz w:val="22"/>
                <w:szCs w:val="22"/>
              </w:rPr>
            </w:pPr>
            <w:proofErr w:type="gramStart"/>
            <w:r w:rsidRPr="004C38A8">
              <w:rPr>
                <w:rFonts w:asciiTheme="minorHAnsi" w:hAnsiTheme="minorHAnsi" w:cstheme="minorHAnsi"/>
                <w:sz w:val="22"/>
                <w:szCs w:val="22"/>
              </w:rPr>
              <w:t>Alicate de pressão 10"</w:t>
            </w:r>
            <w:proofErr w:type="gram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18</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Lanterna grande com bateria recarregável</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19</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Balde de lona com 12 m de corda de </w:t>
            </w:r>
            <w:proofErr w:type="spellStart"/>
            <w:r w:rsidRPr="004C38A8">
              <w:rPr>
                <w:rFonts w:asciiTheme="minorHAnsi" w:hAnsiTheme="minorHAnsi" w:cstheme="minorHAnsi"/>
                <w:sz w:val="22"/>
                <w:szCs w:val="22"/>
              </w:rPr>
              <w:t>içamento</w:t>
            </w:r>
            <w:proofErr w:type="spell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20</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Fação para poda com bainha</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21</w:t>
            </w:r>
          </w:p>
        </w:tc>
        <w:tc>
          <w:tcPr>
            <w:tcW w:w="6120" w:type="dxa"/>
          </w:tcPr>
          <w:p w:rsidR="005775AC" w:rsidRPr="004C38A8" w:rsidRDefault="005775AC" w:rsidP="00A87CB0">
            <w:pPr>
              <w:ind w:firstLine="0"/>
              <w:rPr>
                <w:rFonts w:asciiTheme="minorHAnsi" w:hAnsiTheme="minorHAnsi" w:cstheme="minorHAnsi"/>
                <w:sz w:val="22"/>
                <w:szCs w:val="22"/>
              </w:rPr>
            </w:pPr>
            <w:proofErr w:type="gramStart"/>
            <w:r w:rsidRPr="004C38A8">
              <w:rPr>
                <w:rFonts w:asciiTheme="minorHAnsi" w:hAnsiTheme="minorHAnsi" w:cstheme="minorHAnsi"/>
                <w:sz w:val="22"/>
                <w:szCs w:val="22"/>
              </w:rPr>
              <w:t>Serrote carpinteiro cabo madeira 20"</w:t>
            </w:r>
            <w:proofErr w:type="gram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22</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Marreta leve 500 </w:t>
            </w:r>
            <w:proofErr w:type="spellStart"/>
            <w:proofErr w:type="gramStart"/>
            <w:r w:rsidRPr="004C38A8">
              <w:rPr>
                <w:rFonts w:asciiTheme="minorHAnsi" w:hAnsiTheme="minorHAnsi" w:cstheme="minorHAnsi"/>
                <w:sz w:val="22"/>
                <w:szCs w:val="22"/>
              </w:rPr>
              <w:t>gr</w:t>
            </w:r>
            <w:proofErr w:type="spellEnd"/>
            <w:proofErr w:type="gram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23</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Martelo unha</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24</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Talhadeira </w:t>
            </w:r>
            <w:proofErr w:type="gramStart"/>
            <w:r w:rsidRPr="004C38A8">
              <w:rPr>
                <w:rFonts w:asciiTheme="minorHAnsi" w:hAnsiTheme="minorHAnsi" w:cstheme="minorHAnsi"/>
                <w:sz w:val="22"/>
                <w:szCs w:val="22"/>
              </w:rPr>
              <w:t>200mm</w:t>
            </w:r>
            <w:proofErr w:type="gram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25</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Furadeira impacto profissional/industrial </w:t>
            </w:r>
            <w:proofErr w:type="gramStart"/>
            <w:r w:rsidRPr="004C38A8">
              <w:rPr>
                <w:rFonts w:asciiTheme="minorHAnsi" w:hAnsiTheme="minorHAnsi" w:cstheme="minorHAnsi"/>
                <w:sz w:val="22"/>
                <w:szCs w:val="22"/>
              </w:rPr>
              <w:t>900W</w:t>
            </w:r>
            <w:proofErr w:type="gram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26</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Extensão de cabo elétrica cabo PP 20 metros</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27</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Jogo de brocas aço rápido</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28</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 xml:space="preserve">Jogo de brocas concreto </w:t>
            </w:r>
            <w:proofErr w:type="spellStart"/>
            <w:r w:rsidRPr="004C38A8">
              <w:rPr>
                <w:rFonts w:asciiTheme="minorHAnsi" w:hAnsiTheme="minorHAnsi" w:cstheme="minorHAnsi"/>
                <w:sz w:val="22"/>
                <w:szCs w:val="22"/>
              </w:rPr>
              <w:t>vidia</w:t>
            </w:r>
            <w:proofErr w:type="spellEnd"/>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r w:rsidR="005775AC" w:rsidRPr="004C38A8" w:rsidTr="005775AC">
        <w:trPr>
          <w:jc w:val="center"/>
        </w:trPr>
        <w:tc>
          <w:tcPr>
            <w:tcW w:w="1008" w:type="dxa"/>
          </w:tcPr>
          <w:p w:rsidR="005775AC" w:rsidRPr="004C38A8" w:rsidRDefault="005775AC" w:rsidP="005775AC">
            <w:pPr>
              <w:ind w:firstLine="0"/>
              <w:jc w:val="center"/>
              <w:rPr>
                <w:rFonts w:asciiTheme="minorHAnsi" w:hAnsiTheme="minorHAnsi" w:cstheme="minorHAnsi"/>
                <w:sz w:val="22"/>
                <w:szCs w:val="22"/>
              </w:rPr>
            </w:pPr>
            <w:r w:rsidRPr="004C38A8">
              <w:rPr>
                <w:rFonts w:asciiTheme="minorHAnsi" w:hAnsiTheme="minorHAnsi" w:cstheme="minorHAnsi"/>
                <w:sz w:val="22"/>
                <w:szCs w:val="22"/>
              </w:rPr>
              <w:t>29</w:t>
            </w:r>
          </w:p>
        </w:tc>
        <w:tc>
          <w:tcPr>
            <w:tcW w:w="6120" w:type="dxa"/>
          </w:tcPr>
          <w:p w:rsidR="005775AC" w:rsidRPr="004C38A8" w:rsidRDefault="005775AC" w:rsidP="00A87CB0">
            <w:pPr>
              <w:ind w:firstLine="0"/>
              <w:rPr>
                <w:rFonts w:asciiTheme="minorHAnsi" w:hAnsiTheme="minorHAnsi" w:cstheme="minorHAnsi"/>
                <w:sz w:val="22"/>
                <w:szCs w:val="22"/>
              </w:rPr>
            </w:pPr>
            <w:r w:rsidRPr="004C38A8">
              <w:rPr>
                <w:rFonts w:asciiTheme="minorHAnsi" w:hAnsiTheme="minorHAnsi" w:cstheme="minorHAnsi"/>
                <w:sz w:val="22"/>
                <w:szCs w:val="22"/>
              </w:rPr>
              <w:t>Jogo de brocas madeira</w:t>
            </w:r>
          </w:p>
        </w:tc>
        <w:tc>
          <w:tcPr>
            <w:tcW w:w="1175" w:type="dxa"/>
          </w:tcPr>
          <w:p w:rsidR="005775AC" w:rsidRPr="004C38A8" w:rsidRDefault="005775AC" w:rsidP="005775AC">
            <w:pPr>
              <w:ind w:firstLine="0"/>
              <w:jc w:val="center"/>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p>
        </w:tc>
      </w:tr>
    </w:tbl>
    <w:p w:rsidR="00A87CB0" w:rsidRPr="004C38A8" w:rsidRDefault="00A87CB0" w:rsidP="00A87CB0">
      <w:pPr>
        <w:pStyle w:val="Legenda"/>
        <w:jc w:val="center"/>
        <w:rPr>
          <w:rFonts w:asciiTheme="minorHAnsi" w:hAnsiTheme="minorHAnsi" w:cstheme="minorHAnsi"/>
          <w:b w:val="0"/>
          <w:sz w:val="22"/>
          <w:szCs w:val="22"/>
        </w:rPr>
      </w:pPr>
      <w:r w:rsidRPr="004C38A8">
        <w:rPr>
          <w:rFonts w:asciiTheme="minorHAnsi" w:hAnsiTheme="minorHAnsi" w:cstheme="minorHAnsi"/>
          <w:b w:val="0"/>
          <w:sz w:val="22"/>
          <w:szCs w:val="22"/>
        </w:rPr>
        <w:t xml:space="preserve">Lista </w:t>
      </w:r>
      <w:r w:rsidR="00953A93" w:rsidRPr="004C38A8">
        <w:rPr>
          <w:rFonts w:asciiTheme="minorHAnsi" w:hAnsiTheme="minorHAnsi" w:cstheme="minorHAnsi"/>
          <w:b w:val="0"/>
          <w:sz w:val="22"/>
          <w:szCs w:val="22"/>
        </w:rPr>
        <w:fldChar w:fldCharType="begin"/>
      </w:r>
      <w:r w:rsidRPr="004C38A8">
        <w:rPr>
          <w:rFonts w:asciiTheme="minorHAnsi" w:hAnsiTheme="minorHAnsi" w:cstheme="minorHAnsi"/>
          <w:b w:val="0"/>
          <w:sz w:val="22"/>
          <w:szCs w:val="22"/>
        </w:rPr>
        <w:instrText xml:space="preserve"> SEQ Lista \* ARABIC </w:instrText>
      </w:r>
      <w:r w:rsidR="00953A93" w:rsidRPr="004C38A8">
        <w:rPr>
          <w:rFonts w:asciiTheme="minorHAnsi" w:hAnsiTheme="minorHAnsi" w:cstheme="minorHAnsi"/>
          <w:b w:val="0"/>
          <w:sz w:val="22"/>
          <w:szCs w:val="22"/>
        </w:rPr>
        <w:fldChar w:fldCharType="separate"/>
      </w:r>
      <w:r w:rsidR="000E28DB">
        <w:rPr>
          <w:rFonts w:asciiTheme="minorHAnsi" w:hAnsiTheme="minorHAnsi" w:cstheme="minorHAnsi"/>
          <w:b w:val="0"/>
          <w:noProof/>
          <w:sz w:val="22"/>
          <w:szCs w:val="22"/>
        </w:rPr>
        <w:t>2</w:t>
      </w:r>
      <w:r w:rsidR="00953A93" w:rsidRPr="004C38A8">
        <w:rPr>
          <w:rFonts w:asciiTheme="minorHAnsi" w:hAnsiTheme="minorHAnsi" w:cstheme="minorHAnsi"/>
          <w:b w:val="0"/>
          <w:sz w:val="22"/>
          <w:szCs w:val="22"/>
        </w:rPr>
        <w:fldChar w:fldCharType="end"/>
      </w:r>
      <w:r w:rsidRPr="004C38A8">
        <w:rPr>
          <w:rFonts w:asciiTheme="minorHAnsi" w:hAnsiTheme="minorHAnsi" w:cstheme="minorHAnsi"/>
          <w:b w:val="0"/>
          <w:sz w:val="22"/>
          <w:szCs w:val="22"/>
        </w:rPr>
        <w:t xml:space="preserve">: </w:t>
      </w:r>
      <w:r w:rsidR="00E14BE3" w:rsidRPr="004C38A8">
        <w:rPr>
          <w:rFonts w:asciiTheme="minorHAnsi" w:hAnsiTheme="minorHAnsi" w:cstheme="minorHAnsi"/>
          <w:b w:val="0"/>
          <w:sz w:val="22"/>
          <w:szCs w:val="22"/>
        </w:rPr>
        <w:t>Lista Padrão de e</w:t>
      </w:r>
      <w:r w:rsidRPr="004C38A8">
        <w:rPr>
          <w:rFonts w:asciiTheme="minorHAnsi" w:hAnsiTheme="minorHAnsi" w:cstheme="minorHAnsi"/>
          <w:b w:val="0"/>
          <w:sz w:val="22"/>
          <w:szCs w:val="22"/>
        </w:rPr>
        <w:t>quipamentos de uso coletivo</w:t>
      </w:r>
    </w:p>
    <w:p w:rsidR="00E84C95" w:rsidRPr="004C38A8" w:rsidRDefault="00E84C95" w:rsidP="00E84C95">
      <w:pPr>
        <w:rPr>
          <w:rFonts w:asciiTheme="minorHAnsi" w:hAnsiTheme="minorHAnsi" w:cstheme="minorHAnsi"/>
          <w:sz w:val="22"/>
          <w:szCs w:val="22"/>
        </w:rPr>
      </w:pPr>
    </w:p>
    <w:p w:rsidR="00AB67F8" w:rsidRPr="004C38A8" w:rsidRDefault="00AB67F8" w:rsidP="00AB67F8">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Todos os funcionários deverão sempre </w:t>
      </w:r>
      <w:proofErr w:type="gramStart"/>
      <w:r w:rsidRPr="004C38A8">
        <w:rPr>
          <w:rFonts w:asciiTheme="minorHAnsi" w:hAnsiTheme="minorHAnsi" w:cstheme="minorHAnsi"/>
          <w:sz w:val="22"/>
          <w:szCs w:val="22"/>
        </w:rPr>
        <w:t>apresentar</w:t>
      </w:r>
      <w:r w:rsidR="00C37FB3" w:rsidRPr="004C38A8">
        <w:rPr>
          <w:rFonts w:asciiTheme="minorHAnsi" w:hAnsiTheme="minorHAnsi" w:cstheme="minorHAnsi"/>
          <w:sz w:val="22"/>
          <w:szCs w:val="22"/>
        </w:rPr>
        <w:t>em</w:t>
      </w:r>
      <w:r w:rsidRPr="004C38A8">
        <w:rPr>
          <w:rFonts w:asciiTheme="minorHAnsi" w:hAnsiTheme="minorHAnsi" w:cstheme="minorHAnsi"/>
          <w:sz w:val="22"/>
          <w:szCs w:val="22"/>
        </w:rPr>
        <w:t>-se</w:t>
      </w:r>
      <w:proofErr w:type="gramEnd"/>
      <w:r w:rsidRPr="004C38A8">
        <w:rPr>
          <w:rFonts w:asciiTheme="minorHAnsi" w:hAnsiTheme="minorHAnsi" w:cstheme="minorHAnsi"/>
          <w:sz w:val="22"/>
          <w:szCs w:val="22"/>
        </w:rPr>
        <w:t xml:space="preserve"> uniformizados. </w:t>
      </w:r>
    </w:p>
    <w:p w:rsidR="0065173B" w:rsidRPr="004C38A8" w:rsidRDefault="0065173B" w:rsidP="0065173B">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contratada deverá disponibilizar </w:t>
      </w:r>
      <w:r w:rsidRPr="004C38A8">
        <w:rPr>
          <w:rFonts w:asciiTheme="minorHAnsi" w:hAnsiTheme="minorHAnsi" w:cstheme="minorHAnsi"/>
          <w:b/>
          <w:sz w:val="22"/>
          <w:szCs w:val="22"/>
          <w:u w:val="single"/>
        </w:rPr>
        <w:t>para a equipe de trabalho</w:t>
      </w:r>
      <w:r w:rsidRPr="004C38A8">
        <w:rPr>
          <w:rFonts w:asciiTheme="minorHAnsi" w:hAnsiTheme="minorHAnsi" w:cstheme="minorHAnsi"/>
          <w:sz w:val="22"/>
          <w:szCs w:val="22"/>
        </w:rPr>
        <w:t xml:space="preserve"> um aparelho de telefonia móvel, para que a </w:t>
      </w:r>
      <w:r w:rsidR="00333EBA" w:rsidRPr="004C38A8">
        <w:rPr>
          <w:rFonts w:asciiTheme="minorHAnsi" w:hAnsiTheme="minorHAnsi" w:cstheme="minorHAnsi"/>
          <w:sz w:val="22"/>
          <w:szCs w:val="22"/>
        </w:rPr>
        <w:t xml:space="preserve">FISCALIZAÇÃO </w:t>
      </w:r>
      <w:r w:rsidRPr="004C38A8">
        <w:rPr>
          <w:rFonts w:asciiTheme="minorHAnsi" w:hAnsiTheme="minorHAnsi" w:cstheme="minorHAnsi"/>
          <w:sz w:val="22"/>
          <w:szCs w:val="22"/>
        </w:rPr>
        <w:t xml:space="preserve">possa entrar em contato com equipe, com o intuito de manter informada da execução dos serviços, e também para que a equipe possa comunicar-se com a </w:t>
      </w:r>
      <w:r w:rsidR="00333EBA" w:rsidRPr="004C38A8">
        <w:rPr>
          <w:rFonts w:asciiTheme="minorHAnsi" w:hAnsiTheme="minorHAnsi" w:cstheme="minorHAnsi"/>
          <w:sz w:val="22"/>
          <w:szCs w:val="22"/>
        </w:rPr>
        <w:t>FISCALIZAÇÃO</w:t>
      </w:r>
      <w:r w:rsidRPr="004C38A8">
        <w:rPr>
          <w:rFonts w:asciiTheme="minorHAnsi" w:hAnsiTheme="minorHAnsi" w:cstheme="minorHAnsi"/>
          <w:sz w:val="22"/>
          <w:szCs w:val="22"/>
        </w:rPr>
        <w:t xml:space="preserve">. </w:t>
      </w:r>
    </w:p>
    <w:p w:rsidR="00593EFA" w:rsidRPr="004C38A8" w:rsidRDefault="00593EFA" w:rsidP="00535A63">
      <w:pPr>
        <w:pStyle w:val="Ttulo2"/>
        <w:spacing w:after="240"/>
        <w:rPr>
          <w:rFonts w:asciiTheme="minorHAnsi" w:hAnsiTheme="minorHAnsi" w:cstheme="minorHAnsi"/>
          <w:color w:val="auto"/>
          <w:sz w:val="22"/>
          <w:szCs w:val="22"/>
        </w:rPr>
      </w:pPr>
      <w:bookmarkStart w:id="24" w:name="_Toc421445158"/>
      <w:r w:rsidRPr="004C38A8">
        <w:rPr>
          <w:rFonts w:asciiTheme="minorHAnsi" w:hAnsiTheme="minorHAnsi" w:cstheme="minorHAnsi"/>
          <w:color w:val="auto"/>
          <w:sz w:val="22"/>
          <w:szCs w:val="22"/>
        </w:rPr>
        <w:t>4.5. MELHORIA E AMPLIAÇÃO DO PARQUE DE ILUMINAÇÃO PÚBLICA</w:t>
      </w:r>
      <w:bookmarkEnd w:id="24"/>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A melhoria do parque de iluminação se dará pela troca de equipamentos de baixa eficiência por novos equipamentos, mais modernos e com maior eficiência.</w:t>
      </w: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A substituição de equipamentos não se limita somente a lâmpadas e reatores, mas a todos os componentes do ponto, quais sejam: cintas, parafusos, fios, conectores, braços de iluminação, reatores, bases para relê, relês acionadores ou chaves magnéticas, bocais, luminárias, lâmpadas e outros.</w:t>
      </w: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Não apenas quando acionado pela FISCALIZAÇÃO, as também quando da necessidade de manutenção de algum ponto de IP, este deverá ser eficientizado, procedendo-se conforme orientação do Plano Nacional de Eficiência Energética. Assim, quando determinado pela FISCALIZAÇÃO ou quando houver necessidade de </w:t>
      </w:r>
      <w:r w:rsidRPr="004C38A8">
        <w:rPr>
          <w:rFonts w:asciiTheme="minorHAnsi" w:hAnsiTheme="minorHAnsi" w:cstheme="minorHAnsi"/>
          <w:sz w:val="22"/>
          <w:szCs w:val="22"/>
        </w:rPr>
        <w:lastRenderedPageBreak/>
        <w:t>manutenção em pontos ineficientes, a contratada irá realizar os serviços de eficientização e modernização do parque, sempre em comum acordo com a FISCALIZAÇÃO.</w:t>
      </w: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Abaixo alguns dos serviços de </w:t>
      </w:r>
      <w:r w:rsidR="006823AE" w:rsidRPr="004C38A8">
        <w:rPr>
          <w:rFonts w:asciiTheme="minorHAnsi" w:hAnsiTheme="minorHAnsi" w:cstheme="minorHAnsi"/>
          <w:sz w:val="22"/>
          <w:szCs w:val="22"/>
        </w:rPr>
        <w:t xml:space="preserve">melhoria/ampliação </w:t>
      </w:r>
      <w:r w:rsidRPr="004C38A8">
        <w:rPr>
          <w:rFonts w:asciiTheme="minorHAnsi" w:hAnsiTheme="minorHAnsi" w:cstheme="minorHAnsi"/>
          <w:sz w:val="22"/>
          <w:szCs w:val="22"/>
        </w:rPr>
        <w:t>do parque de iluminação pública:</w:t>
      </w:r>
    </w:p>
    <w:p w:rsidR="004B7381" w:rsidRPr="004C38A8" w:rsidRDefault="004B7381" w:rsidP="004B7381">
      <w:pPr>
        <w:spacing w:after="240"/>
        <w:ind w:firstLine="567"/>
        <w:jc w:val="both"/>
        <w:rPr>
          <w:rFonts w:asciiTheme="minorHAnsi" w:hAnsiTheme="minorHAnsi" w:cstheme="minorHAnsi"/>
          <w:sz w:val="22"/>
          <w:szCs w:val="22"/>
        </w:rPr>
      </w:pPr>
      <w:proofErr w:type="gramStart"/>
      <w:r w:rsidRPr="004C38A8">
        <w:rPr>
          <w:rFonts w:asciiTheme="minorHAnsi" w:hAnsiTheme="minorHAnsi" w:cstheme="minorHAnsi"/>
          <w:sz w:val="22"/>
          <w:szCs w:val="22"/>
        </w:rPr>
        <w:t>1.</w:t>
      </w:r>
      <w:proofErr w:type="gramEnd"/>
      <w:r w:rsidRPr="004C38A8">
        <w:rPr>
          <w:rFonts w:asciiTheme="minorHAnsi" w:hAnsiTheme="minorHAnsi" w:cstheme="minorHAnsi"/>
          <w:sz w:val="22"/>
          <w:szCs w:val="22"/>
        </w:rPr>
        <w:t>Substituição completa do conjunto de iluminação (cintas, parafusos, braço, luminária completa, relê ou chave de iluminação, reator interno ou externo, fiação, conectores, entre outros), por equipamentos mais eficientes;</w:t>
      </w:r>
    </w:p>
    <w:p w:rsidR="004B7381" w:rsidRPr="004C38A8" w:rsidRDefault="004B7381" w:rsidP="004B7381">
      <w:pPr>
        <w:spacing w:after="240"/>
        <w:jc w:val="both"/>
        <w:rPr>
          <w:rFonts w:asciiTheme="minorHAnsi" w:hAnsiTheme="minorHAnsi" w:cstheme="minorHAnsi"/>
          <w:sz w:val="22"/>
          <w:szCs w:val="22"/>
        </w:rPr>
      </w:pPr>
      <w:proofErr w:type="gramStart"/>
      <w:r w:rsidRPr="004C38A8">
        <w:rPr>
          <w:rFonts w:asciiTheme="minorHAnsi" w:hAnsiTheme="minorHAnsi" w:cstheme="minorHAnsi"/>
          <w:sz w:val="22"/>
          <w:szCs w:val="22"/>
        </w:rPr>
        <w:t>2.</w:t>
      </w:r>
      <w:proofErr w:type="gramEnd"/>
      <w:r w:rsidRPr="004C38A8">
        <w:rPr>
          <w:rFonts w:asciiTheme="minorHAnsi" w:hAnsiTheme="minorHAnsi" w:cstheme="minorHAnsi"/>
          <w:sz w:val="22"/>
          <w:szCs w:val="22"/>
        </w:rPr>
        <w:t>Limpeza completa do conjunto óptico da luminária;</w:t>
      </w:r>
    </w:p>
    <w:p w:rsidR="00593EFA" w:rsidRPr="004C38A8" w:rsidRDefault="004B7381" w:rsidP="00593EFA">
      <w:pPr>
        <w:rPr>
          <w:rFonts w:asciiTheme="minorHAnsi" w:hAnsiTheme="minorHAnsi" w:cstheme="minorHAnsi"/>
          <w:sz w:val="22"/>
          <w:szCs w:val="22"/>
        </w:rPr>
      </w:pPr>
      <w:r w:rsidRPr="004C38A8">
        <w:rPr>
          <w:rFonts w:asciiTheme="minorHAnsi" w:hAnsiTheme="minorHAnsi" w:cstheme="minorHAnsi"/>
          <w:sz w:val="22"/>
          <w:szCs w:val="22"/>
        </w:rPr>
        <w:t>Os serviços indicados são exemplificativos e não limitam a atuação da contratada, mas fazem parte da execução global de eficientização e modernização do parque de iluminação pública do Município de Campo Alegre.</w:t>
      </w:r>
    </w:p>
    <w:p w:rsidR="004B7381" w:rsidRPr="004C38A8" w:rsidRDefault="004B7381" w:rsidP="004B7381">
      <w:pPr>
        <w:pStyle w:val="Ttulo1"/>
        <w:rPr>
          <w:rFonts w:asciiTheme="minorHAnsi" w:hAnsiTheme="minorHAnsi" w:cstheme="minorHAnsi"/>
          <w:sz w:val="22"/>
          <w:szCs w:val="22"/>
        </w:rPr>
      </w:pP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color w:val="000000"/>
          <w:sz w:val="22"/>
          <w:szCs w:val="22"/>
        </w:rPr>
        <w:t>Por ampliação entenda-se a instalação de novos equipamentos de iluminação em locais que ainda não os possuam.</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A execução dos serviços necessários para a ampliação do parque de iluminação se dará através de </w:t>
      </w:r>
      <w:r w:rsidRPr="004C38A8">
        <w:rPr>
          <w:rFonts w:asciiTheme="minorHAnsi" w:hAnsiTheme="minorHAnsi" w:cstheme="minorHAnsi"/>
          <w:b/>
          <w:sz w:val="22"/>
          <w:szCs w:val="22"/>
          <w:u w:val="single"/>
        </w:rPr>
        <w:t>ordem de serviço específica</w:t>
      </w:r>
      <w:r w:rsidRPr="004C38A8">
        <w:rPr>
          <w:rFonts w:asciiTheme="minorHAnsi" w:hAnsiTheme="minorHAnsi" w:cstheme="minorHAnsi"/>
          <w:sz w:val="22"/>
          <w:szCs w:val="22"/>
        </w:rPr>
        <w:t xml:space="preserve">. </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ampliação do sistema se dará através da expansão da iluminação pública, em locais onde exista rede de energia elétrica já instalada, naquelas regiões onde o Município esteja crescendo, com instalação de novas moradias e/ou esteja defasado necessitando de melhorias de forma que todos os munícipes possam dispor do sistema de iluminação pública permitindo o lazer e a segurança noturna.</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O Município ampliará redes de energia elétrica dedicadas, nas vias urbanas com a </w:t>
      </w:r>
      <w:r w:rsidRPr="004C38A8">
        <w:rPr>
          <w:rFonts w:asciiTheme="minorHAnsi" w:hAnsiTheme="minorHAnsi" w:cstheme="minorHAnsi"/>
          <w:b/>
          <w:sz w:val="22"/>
          <w:szCs w:val="22"/>
          <w:u w:val="single"/>
        </w:rPr>
        <w:t>finalidade de ampliar o sistema de iluminação pública, compreendendo também a iluminação de áreas públicas de recreação e centros esportivos</w:t>
      </w:r>
      <w:r w:rsidR="006823AE" w:rsidRPr="004C38A8">
        <w:rPr>
          <w:rFonts w:asciiTheme="minorHAnsi" w:hAnsiTheme="minorHAnsi" w:cstheme="minorHAnsi"/>
          <w:b/>
          <w:sz w:val="22"/>
          <w:szCs w:val="22"/>
          <w:u w:val="single"/>
        </w:rPr>
        <w:t>, dentre outros</w:t>
      </w:r>
      <w:r w:rsidRPr="004C38A8">
        <w:rPr>
          <w:rFonts w:asciiTheme="minorHAnsi" w:hAnsiTheme="minorHAnsi" w:cstheme="minorHAnsi"/>
          <w:sz w:val="22"/>
          <w:szCs w:val="22"/>
        </w:rPr>
        <w:t>, seguindo as normativas da Concessionária de Energia Elétrica. As redes que forem de uso compartilhado com a Concessionária/Cooperativa deverão obedecer às determinações destas. Estas rede</w:t>
      </w:r>
      <w:r w:rsidR="00F449A6" w:rsidRPr="004C38A8">
        <w:rPr>
          <w:rFonts w:asciiTheme="minorHAnsi" w:hAnsiTheme="minorHAnsi" w:cstheme="minorHAnsi"/>
          <w:sz w:val="22"/>
          <w:szCs w:val="22"/>
        </w:rPr>
        <w:t>s</w:t>
      </w:r>
      <w:r w:rsidRPr="004C38A8">
        <w:rPr>
          <w:rFonts w:asciiTheme="minorHAnsi" w:hAnsiTheme="minorHAnsi" w:cstheme="minorHAnsi"/>
          <w:sz w:val="22"/>
          <w:szCs w:val="22"/>
        </w:rPr>
        <w:t xml:space="preserve"> serão subterrâneas e dedicadas à iluminação pública.</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serviços de ampliação correspondem a todas as atividades de implantação de novo</w:t>
      </w:r>
      <w:r w:rsidR="00F449A6" w:rsidRPr="004C38A8">
        <w:rPr>
          <w:rFonts w:asciiTheme="minorHAnsi" w:hAnsiTheme="minorHAnsi" w:cstheme="minorHAnsi"/>
          <w:sz w:val="22"/>
          <w:szCs w:val="22"/>
        </w:rPr>
        <w:t>s pontos de iluminação pública.</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Precedendo a execução dos serviços, o Município de </w:t>
      </w:r>
      <w:r w:rsidR="00F449A6" w:rsidRPr="004C38A8">
        <w:rPr>
          <w:rFonts w:asciiTheme="minorHAnsi" w:hAnsiTheme="minorHAnsi" w:cstheme="minorHAnsi"/>
          <w:sz w:val="22"/>
          <w:szCs w:val="22"/>
        </w:rPr>
        <w:t>Campo Alegre</w:t>
      </w:r>
      <w:r w:rsidRPr="004C38A8">
        <w:rPr>
          <w:rFonts w:asciiTheme="minorHAnsi" w:hAnsiTheme="minorHAnsi" w:cstheme="minorHAnsi"/>
          <w:sz w:val="22"/>
          <w:szCs w:val="22"/>
        </w:rPr>
        <w:t xml:space="preserve"> emitirá ordem de serviço para elaboração de projeto de ampliação de Iluminação Pública, indicando o local a serem instalados. A contratada, por sua vez, irá dispor de equipe para fazer o projeto e aprova-lo junto à Concessionária.</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Abaixo alguns dos serviços de ampliação do parque de iluminação pública:</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Planejamento e comunicação da data da realização dos serviços;</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Coordenação junto à Concessionária</w:t>
      </w:r>
      <w:r w:rsidR="00F449A6" w:rsidRPr="004C38A8">
        <w:rPr>
          <w:rFonts w:asciiTheme="minorHAnsi" w:hAnsiTheme="minorHAnsi" w:cstheme="minorHAnsi"/>
          <w:sz w:val="22"/>
          <w:szCs w:val="22"/>
        </w:rPr>
        <w:t xml:space="preserve"> </w:t>
      </w:r>
      <w:r w:rsidRPr="004C38A8">
        <w:rPr>
          <w:rFonts w:asciiTheme="minorHAnsi" w:hAnsiTheme="minorHAnsi" w:cstheme="minorHAnsi"/>
          <w:sz w:val="22"/>
          <w:szCs w:val="22"/>
        </w:rPr>
        <w:t>para a execução do projeto;</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Mobilização de turma qualificada para execução da atividade;</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Sinalização das vias e isolamento de passagem por sob a rede;</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Aterramento</w:t>
      </w:r>
      <w:r w:rsidR="00F449A6" w:rsidRPr="004C38A8">
        <w:rPr>
          <w:rFonts w:asciiTheme="minorHAnsi" w:hAnsiTheme="minorHAnsi" w:cstheme="minorHAnsi"/>
          <w:sz w:val="22"/>
          <w:szCs w:val="22"/>
        </w:rPr>
        <w:t>s provisórios (quando necessário)</w:t>
      </w:r>
      <w:r w:rsidRPr="004C38A8">
        <w:rPr>
          <w:rFonts w:asciiTheme="minorHAnsi" w:hAnsiTheme="minorHAnsi" w:cstheme="minorHAnsi"/>
          <w:sz w:val="22"/>
          <w:szCs w:val="22"/>
        </w:rPr>
        <w:t>;</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Teste e acompanhamento do funcionamento dos novos equipamentos instalados durante </w:t>
      </w:r>
      <w:proofErr w:type="gramStart"/>
      <w:r w:rsidRPr="004C38A8">
        <w:rPr>
          <w:rFonts w:asciiTheme="minorHAnsi" w:hAnsiTheme="minorHAnsi" w:cstheme="minorHAnsi"/>
          <w:sz w:val="22"/>
          <w:szCs w:val="22"/>
        </w:rPr>
        <w:t>2</w:t>
      </w:r>
      <w:proofErr w:type="gramEnd"/>
      <w:r w:rsidRPr="004C38A8">
        <w:rPr>
          <w:rFonts w:asciiTheme="minorHAnsi" w:hAnsiTheme="minorHAnsi" w:cstheme="minorHAnsi"/>
          <w:sz w:val="22"/>
          <w:szCs w:val="22"/>
        </w:rPr>
        <w:t xml:space="preserve"> dias;</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Elaboração da documentação da obra (termo de doação da rede e finalização da obra</w:t>
      </w:r>
      <w:r w:rsidR="00F449A6" w:rsidRPr="004C38A8">
        <w:rPr>
          <w:rFonts w:asciiTheme="minorHAnsi" w:hAnsiTheme="minorHAnsi" w:cstheme="minorHAnsi"/>
          <w:sz w:val="22"/>
          <w:szCs w:val="22"/>
        </w:rPr>
        <w:t xml:space="preserve"> – quando cabível</w:t>
      </w:r>
      <w:r w:rsidRPr="004C38A8">
        <w:rPr>
          <w:rFonts w:asciiTheme="minorHAnsi" w:hAnsiTheme="minorHAnsi" w:cstheme="minorHAnsi"/>
          <w:sz w:val="22"/>
          <w:szCs w:val="22"/>
        </w:rPr>
        <w:t>);</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Elaboração de relatório contemplando serviços e materiais empregados;</w:t>
      </w:r>
    </w:p>
    <w:p w:rsidR="004B7381" w:rsidRPr="004C38A8" w:rsidRDefault="004B7381" w:rsidP="004B7381">
      <w:pPr>
        <w:pStyle w:val="Corpodetexto"/>
        <w:numPr>
          <w:ilvl w:val="0"/>
          <w:numId w:val="33"/>
        </w:numPr>
        <w:spacing w:after="0"/>
        <w:jc w:val="both"/>
        <w:rPr>
          <w:rFonts w:asciiTheme="minorHAnsi" w:hAnsiTheme="minorHAnsi" w:cstheme="minorHAnsi"/>
          <w:sz w:val="22"/>
          <w:szCs w:val="22"/>
        </w:rPr>
      </w:pPr>
      <w:r w:rsidRPr="004C38A8">
        <w:rPr>
          <w:rFonts w:asciiTheme="minorHAnsi" w:hAnsiTheme="minorHAnsi" w:cstheme="minorHAnsi"/>
          <w:sz w:val="22"/>
          <w:szCs w:val="22"/>
        </w:rPr>
        <w:t xml:space="preserve">Atualização junto </w:t>
      </w:r>
      <w:r w:rsidR="00F449A6" w:rsidRPr="004C38A8">
        <w:rPr>
          <w:rFonts w:asciiTheme="minorHAnsi" w:hAnsiTheme="minorHAnsi" w:cstheme="minorHAnsi"/>
          <w:sz w:val="22"/>
          <w:szCs w:val="22"/>
        </w:rPr>
        <w:t xml:space="preserve">da planilha de cadastramento ou do </w:t>
      </w:r>
      <w:r w:rsidRPr="004C38A8">
        <w:rPr>
          <w:rFonts w:asciiTheme="minorHAnsi" w:hAnsiTheme="minorHAnsi" w:cstheme="minorHAnsi"/>
          <w:sz w:val="22"/>
          <w:szCs w:val="22"/>
        </w:rPr>
        <w:t>sistema de gerenciamento e consequentemente junto a Concessionária da nova potência instalada;</w:t>
      </w:r>
    </w:p>
    <w:p w:rsidR="004B7381" w:rsidRPr="004C38A8" w:rsidRDefault="004B7381" w:rsidP="004B7381">
      <w:pPr>
        <w:pStyle w:val="Corpodetexto"/>
        <w:spacing w:after="0"/>
        <w:ind w:firstLine="567"/>
        <w:jc w:val="both"/>
        <w:rPr>
          <w:rFonts w:asciiTheme="minorHAnsi" w:hAnsiTheme="minorHAnsi" w:cstheme="minorHAnsi"/>
          <w:sz w:val="22"/>
          <w:szCs w:val="22"/>
        </w:rPr>
      </w:pPr>
    </w:p>
    <w:p w:rsidR="004B7381" w:rsidRPr="004C38A8" w:rsidRDefault="004B7381" w:rsidP="004B7381">
      <w:pPr>
        <w:pStyle w:val="Corpodetexto"/>
        <w:ind w:firstLine="708"/>
        <w:jc w:val="both"/>
        <w:rPr>
          <w:rFonts w:asciiTheme="minorHAnsi" w:hAnsiTheme="minorHAnsi" w:cstheme="minorHAnsi"/>
          <w:sz w:val="22"/>
          <w:szCs w:val="22"/>
        </w:rPr>
      </w:pPr>
      <w:r w:rsidRPr="004C38A8">
        <w:rPr>
          <w:rFonts w:asciiTheme="minorHAnsi" w:hAnsiTheme="minorHAnsi" w:cstheme="minorHAnsi"/>
          <w:sz w:val="22"/>
          <w:szCs w:val="22"/>
        </w:rPr>
        <w:lastRenderedPageBreak/>
        <w:t xml:space="preserve">Para atendimento à demanda de </w:t>
      </w:r>
      <w:r w:rsidR="00F449A6" w:rsidRPr="004C38A8">
        <w:rPr>
          <w:rFonts w:asciiTheme="minorHAnsi" w:hAnsiTheme="minorHAnsi" w:cstheme="minorHAnsi"/>
          <w:sz w:val="22"/>
          <w:szCs w:val="22"/>
        </w:rPr>
        <w:t xml:space="preserve">melhoria e </w:t>
      </w:r>
      <w:r w:rsidRPr="004C38A8">
        <w:rPr>
          <w:rFonts w:asciiTheme="minorHAnsi" w:hAnsiTheme="minorHAnsi" w:cstheme="minorHAnsi"/>
          <w:sz w:val="22"/>
          <w:szCs w:val="22"/>
        </w:rPr>
        <w:t>ampliação da iluminação pública, a contratada deverá disponibilizar a seguinte estrutura:</w:t>
      </w:r>
    </w:p>
    <w:p w:rsidR="004B7381" w:rsidRPr="004C38A8" w:rsidRDefault="004B7381" w:rsidP="00535A63">
      <w:pPr>
        <w:pStyle w:val="Ttulo3"/>
        <w:jc w:val="left"/>
        <w:rPr>
          <w:rFonts w:asciiTheme="minorHAnsi" w:hAnsiTheme="minorHAnsi" w:cstheme="minorHAnsi"/>
          <w:color w:val="auto"/>
          <w:sz w:val="22"/>
          <w:szCs w:val="22"/>
        </w:rPr>
      </w:pPr>
    </w:p>
    <w:p w:rsidR="004B7381" w:rsidRPr="004C38A8" w:rsidRDefault="004B7381" w:rsidP="00F449A6">
      <w:pPr>
        <w:pStyle w:val="Ttulo3"/>
        <w:jc w:val="left"/>
        <w:rPr>
          <w:rFonts w:asciiTheme="minorHAnsi" w:hAnsiTheme="minorHAnsi" w:cstheme="minorHAnsi"/>
          <w:color w:val="auto"/>
          <w:sz w:val="22"/>
          <w:szCs w:val="22"/>
        </w:rPr>
      </w:pPr>
      <w:bookmarkStart w:id="25" w:name="_Toc395786436"/>
      <w:bookmarkStart w:id="26" w:name="_Toc421445159"/>
      <w:proofErr w:type="gramStart"/>
      <w:r w:rsidRPr="004C38A8">
        <w:rPr>
          <w:rFonts w:asciiTheme="minorHAnsi" w:hAnsiTheme="minorHAnsi" w:cstheme="minorHAnsi"/>
          <w:color w:val="auto"/>
          <w:sz w:val="22"/>
          <w:szCs w:val="22"/>
        </w:rPr>
        <w:t>4.</w:t>
      </w:r>
      <w:r w:rsidR="00F449A6" w:rsidRPr="004C38A8">
        <w:rPr>
          <w:rFonts w:asciiTheme="minorHAnsi" w:hAnsiTheme="minorHAnsi" w:cstheme="minorHAnsi"/>
          <w:color w:val="auto"/>
          <w:sz w:val="22"/>
          <w:szCs w:val="22"/>
        </w:rPr>
        <w:t>5</w:t>
      </w:r>
      <w:r w:rsidRPr="004C38A8">
        <w:rPr>
          <w:rFonts w:asciiTheme="minorHAnsi" w:hAnsiTheme="minorHAnsi" w:cstheme="minorHAnsi"/>
          <w:color w:val="auto"/>
          <w:sz w:val="22"/>
          <w:szCs w:val="22"/>
        </w:rPr>
        <w:t>.1)</w:t>
      </w:r>
      <w:proofErr w:type="gramEnd"/>
      <w:r w:rsidRPr="004C38A8">
        <w:rPr>
          <w:rFonts w:asciiTheme="minorHAnsi" w:hAnsiTheme="minorHAnsi" w:cstheme="minorHAnsi"/>
          <w:color w:val="auto"/>
          <w:sz w:val="22"/>
          <w:szCs w:val="22"/>
        </w:rPr>
        <w:t xml:space="preserve"> EQUIPE DE TRABALHO</w:t>
      </w:r>
      <w:bookmarkEnd w:id="25"/>
      <w:bookmarkEnd w:id="26"/>
    </w:p>
    <w:p w:rsidR="004B7381" w:rsidRPr="004C38A8" w:rsidRDefault="004B7381" w:rsidP="004B7381">
      <w:pPr>
        <w:pStyle w:val="Ttulo4"/>
        <w:spacing w:before="0"/>
        <w:rPr>
          <w:rFonts w:asciiTheme="minorHAnsi" w:hAnsiTheme="minorHAnsi" w:cstheme="minorHAnsi"/>
          <w:sz w:val="22"/>
          <w:szCs w:val="22"/>
        </w:rPr>
      </w:pPr>
    </w:p>
    <w:p w:rsidR="004B7381" w:rsidRPr="004C38A8" w:rsidRDefault="004B7381" w:rsidP="004B7381">
      <w:pPr>
        <w:pStyle w:val="Corpodetexto"/>
        <w:ind w:left="567" w:firstLine="0"/>
        <w:jc w:val="both"/>
        <w:rPr>
          <w:rFonts w:asciiTheme="minorHAnsi" w:hAnsiTheme="minorHAnsi" w:cstheme="minorHAnsi"/>
          <w:sz w:val="22"/>
          <w:szCs w:val="22"/>
        </w:rPr>
      </w:pPr>
      <w:r w:rsidRPr="004C38A8">
        <w:rPr>
          <w:rFonts w:asciiTheme="minorHAnsi" w:hAnsiTheme="minorHAnsi" w:cstheme="minorHAnsi"/>
          <w:sz w:val="22"/>
          <w:szCs w:val="22"/>
        </w:rPr>
        <w:t>Dois (2) profissionais eletricis</w:t>
      </w:r>
      <w:r w:rsidR="00E879DE" w:rsidRPr="004C38A8">
        <w:rPr>
          <w:rFonts w:asciiTheme="minorHAnsi" w:hAnsiTheme="minorHAnsi" w:cstheme="minorHAnsi"/>
          <w:sz w:val="22"/>
          <w:szCs w:val="22"/>
        </w:rPr>
        <w:t xml:space="preserve">tas, com experiência mínima de </w:t>
      </w:r>
      <w:proofErr w:type="gramStart"/>
      <w:r w:rsidR="00E879DE" w:rsidRPr="004C38A8">
        <w:rPr>
          <w:rFonts w:asciiTheme="minorHAnsi" w:hAnsiTheme="minorHAnsi" w:cstheme="minorHAnsi"/>
          <w:sz w:val="22"/>
          <w:szCs w:val="22"/>
        </w:rPr>
        <w:t>3</w:t>
      </w:r>
      <w:proofErr w:type="gramEnd"/>
      <w:r w:rsidRPr="004C38A8">
        <w:rPr>
          <w:rFonts w:asciiTheme="minorHAnsi" w:hAnsiTheme="minorHAnsi" w:cstheme="minorHAnsi"/>
          <w:sz w:val="22"/>
          <w:szCs w:val="22"/>
        </w:rPr>
        <w:t xml:space="preserve"> anos na função;</w:t>
      </w:r>
    </w:p>
    <w:p w:rsidR="004B7381" w:rsidRPr="004C38A8" w:rsidRDefault="004B7381" w:rsidP="004B7381">
      <w:pPr>
        <w:pStyle w:val="Corpodetexto"/>
        <w:ind w:left="567" w:firstLine="0"/>
        <w:jc w:val="both"/>
        <w:rPr>
          <w:rFonts w:asciiTheme="minorHAnsi" w:hAnsiTheme="minorHAnsi" w:cstheme="minorHAnsi"/>
          <w:sz w:val="22"/>
          <w:szCs w:val="22"/>
        </w:rPr>
      </w:pPr>
      <w:r w:rsidRPr="004C38A8">
        <w:rPr>
          <w:rFonts w:asciiTheme="minorHAnsi" w:hAnsiTheme="minorHAnsi" w:cstheme="minorHAnsi"/>
          <w:sz w:val="22"/>
          <w:szCs w:val="22"/>
        </w:rPr>
        <w:t xml:space="preserve">Um (1) motorista/operador de guindaste, com habilitação para conduzir veículos acima de 4,0 </w:t>
      </w:r>
      <w:proofErr w:type="spellStart"/>
      <w:r w:rsidRPr="004C38A8">
        <w:rPr>
          <w:rFonts w:asciiTheme="minorHAnsi" w:hAnsiTheme="minorHAnsi" w:cstheme="minorHAnsi"/>
          <w:sz w:val="22"/>
          <w:szCs w:val="22"/>
        </w:rPr>
        <w:t>ton</w:t>
      </w:r>
      <w:proofErr w:type="spellEnd"/>
      <w:r w:rsidRPr="004C38A8">
        <w:rPr>
          <w:rFonts w:asciiTheme="minorHAnsi" w:hAnsiTheme="minorHAnsi" w:cstheme="minorHAnsi"/>
          <w:sz w:val="22"/>
          <w:szCs w:val="22"/>
        </w:rPr>
        <w:t>;</w:t>
      </w:r>
    </w:p>
    <w:p w:rsidR="004B7381" w:rsidRPr="004C38A8" w:rsidRDefault="004B7381" w:rsidP="004B7381">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Um (1) supervisor/encarregado, com experiência em programação de serviços e obras elétricas e civis, com experiência mínima de </w:t>
      </w:r>
      <w:proofErr w:type="gramStart"/>
      <w:r w:rsidR="00E879DE" w:rsidRPr="004C38A8">
        <w:rPr>
          <w:rFonts w:asciiTheme="minorHAnsi" w:hAnsiTheme="minorHAnsi" w:cstheme="minorHAnsi"/>
          <w:sz w:val="22"/>
          <w:szCs w:val="22"/>
        </w:rPr>
        <w:t>5</w:t>
      </w:r>
      <w:proofErr w:type="gramEnd"/>
      <w:r w:rsidRPr="004C38A8">
        <w:rPr>
          <w:rFonts w:asciiTheme="minorHAnsi" w:hAnsiTheme="minorHAnsi" w:cstheme="minorHAnsi"/>
          <w:sz w:val="22"/>
          <w:szCs w:val="22"/>
        </w:rPr>
        <w:t xml:space="preserve"> anos na função de eletricista ou </w:t>
      </w:r>
      <w:r w:rsidR="00E879DE" w:rsidRPr="004C38A8">
        <w:rPr>
          <w:rFonts w:asciiTheme="minorHAnsi" w:hAnsiTheme="minorHAnsi" w:cstheme="minorHAnsi"/>
          <w:sz w:val="22"/>
          <w:szCs w:val="22"/>
        </w:rPr>
        <w:t>1</w:t>
      </w:r>
      <w:r w:rsidRPr="004C38A8">
        <w:rPr>
          <w:rFonts w:asciiTheme="minorHAnsi" w:hAnsiTheme="minorHAnsi" w:cstheme="minorHAnsi"/>
          <w:sz w:val="22"/>
          <w:szCs w:val="22"/>
        </w:rPr>
        <w:t xml:space="preserve"> ano na função de supervisor/encarregado.</w:t>
      </w:r>
    </w:p>
    <w:p w:rsidR="004B7381" w:rsidRPr="004C38A8" w:rsidRDefault="004B7381" w:rsidP="004B7381">
      <w:pPr>
        <w:pStyle w:val="Corpodetexto"/>
        <w:ind w:firstLine="567"/>
        <w:jc w:val="both"/>
        <w:rPr>
          <w:rFonts w:asciiTheme="minorHAnsi" w:hAnsiTheme="minorHAnsi" w:cstheme="minorHAnsi"/>
          <w:sz w:val="22"/>
          <w:szCs w:val="22"/>
        </w:rPr>
      </w:pPr>
      <w:r w:rsidRPr="004C38A8">
        <w:rPr>
          <w:rFonts w:asciiTheme="minorHAnsi" w:hAnsiTheme="minorHAnsi" w:cstheme="minorHAnsi"/>
          <w:b/>
          <w:sz w:val="22"/>
          <w:szCs w:val="22"/>
          <w:u w:val="single"/>
        </w:rPr>
        <w:t>Observação:</w:t>
      </w:r>
      <w:r w:rsidRPr="004C38A8">
        <w:rPr>
          <w:rFonts w:asciiTheme="minorHAnsi" w:hAnsiTheme="minorHAnsi" w:cstheme="minorHAnsi"/>
          <w:sz w:val="22"/>
          <w:szCs w:val="22"/>
        </w:rPr>
        <w:t xml:space="preserve"> Todos devem possuir qualificação para realizar serviços em redes de distribuição de energia elétrica e possuírem treinamento mínimo de 80 horas em conforme determinação da Norma Regulamentadora Nº10 (NR10), para a realização de serviços de instalação. Deverão possuir ainda treinamento em construção de redes subterrâneas e aéreas, e treinamento de resgate. Deverão estar devidamente autorizados por engenheiro eletricista.</w:t>
      </w:r>
    </w:p>
    <w:p w:rsidR="004B7381" w:rsidRPr="004C38A8" w:rsidRDefault="004B7381" w:rsidP="00F449A6">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Um (1) caminhão equipado com guindaste veicular adaptável para uso de cesto aéreo e para implantação de postes, com ponteira para trado de cavas para postes, com válvulas de segurança, carroceria para materiais, de acordo com as normas de segurança e do DETRAN, com no máximo </w:t>
      </w:r>
      <w:proofErr w:type="gramStart"/>
      <w:r w:rsidRPr="004C38A8">
        <w:rPr>
          <w:rFonts w:asciiTheme="minorHAnsi" w:hAnsiTheme="minorHAnsi" w:cstheme="minorHAnsi"/>
          <w:sz w:val="22"/>
          <w:szCs w:val="22"/>
        </w:rPr>
        <w:t>5</w:t>
      </w:r>
      <w:proofErr w:type="gramEnd"/>
      <w:r w:rsidRPr="004C38A8">
        <w:rPr>
          <w:rFonts w:asciiTheme="minorHAnsi" w:hAnsiTheme="minorHAnsi" w:cstheme="minorHAnsi"/>
          <w:sz w:val="22"/>
          <w:szCs w:val="22"/>
        </w:rPr>
        <w:t xml:space="preserve"> anos de uso.</w:t>
      </w:r>
    </w:p>
    <w:p w:rsidR="004B7381" w:rsidRPr="004C38A8" w:rsidRDefault="004B7381" w:rsidP="004B7381">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A equipe deverá prestar os serviços de acordo com a demanda do Município, e será remunerada de acordo com a efetiva execução dos serviços.</w:t>
      </w:r>
    </w:p>
    <w:p w:rsidR="004B7381" w:rsidRPr="004C38A8" w:rsidRDefault="004B7381" w:rsidP="004B7381">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A contratada deverá identificar seus veículos através de adesivos, nas laterais e na parte traseira, contendo os seguintes dizeres:</w:t>
      </w:r>
    </w:p>
    <w:p w:rsidR="004B7381" w:rsidRPr="004C38A8" w:rsidRDefault="00F04B3A" w:rsidP="004B7381">
      <w:pPr>
        <w:jc w:val="center"/>
        <w:rPr>
          <w:rFonts w:asciiTheme="minorHAnsi" w:hAnsiTheme="minorHAnsi" w:cstheme="minorHAnsi"/>
          <w:b/>
          <w:bCs/>
          <w:sz w:val="22"/>
          <w:szCs w:val="22"/>
        </w:rPr>
      </w:pPr>
      <w:r w:rsidRPr="004C38A8">
        <w:rPr>
          <w:rFonts w:asciiTheme="minorHAnsi" w:hAnsiTheme="minorHAnsi" w:cstheme="minorHAnsi"/>
          <w:b/>
          <w:bCs/>
          <w:sz w:val="22"/>
          <w:szCs w:val="22"/>
        </w:rPr>
        <w:t>MUNICÍPIO DE CAMPO ALEGRE</w:t>
      </w:r>
    </w:p>
    <w:p w:rsidR="004B7381" w:rsidRPr="004C38A8" w:rsidRDefault="004B7381" w:rsidP="004B7381">
      <w:pPr>
        <w:jc w:val="center"/>
        <w:rPr>
          <w:rFonts w:asciiTheme="minorHAnsi" w:hAnsiTheme="minorHAnsi" w:cstheme="minorHAnsi"/>
          <w:b/>
          <w:bCs/>
          <w:sz w:val="22"/>
          <w:szCs w:val="22"/>
        </w:rPr>
      </w:pPr>
      <w:r w:rsidRPr="004C38A8">
        <w:rPr>
          <w:rFonts w:asciiTheme="minorHAnsi" w:hAnsiTheme="minorHAnsi" w:cstheme="minorHAnsi"/>
          <w:b/>
          <w:bCs/>
          <w:sz w:val="22"/>
          <w:szCs w:val="22"/>
        </w:rPr>
        <w:t>ILUMINAÇÃO PÚBLICA</w:t>
      </w:r>
    </w:p>
    <w:p w:rsidR="004B7381" w:rsidRPr="004C38A8" w:rsidRDefault="004B7381" w:rsidP="004B7381">
      <w:pPr>
        <w:pStyle w:val="Ttulo1"/>
        <w:rPr>
          <w:rFonts w:asciiTheme="minorHAnsi" w:hAnsiTheme="minorHAnsi" w:cstheme="minorHAnsi"/>
          <w:sz w:val="22"/>
          <w:szCs w:val="22"/>
        </w:rPr>
      </w:pP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Todos os materiais necessários à execução dos serviços de ampliação deverão ser fornecidos pela contratada, e serão pagos mediante comprovação de aplicação dos mesmos e aprovação pelo fiscal da contratante.  </w:t>
      </w: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Todos os encargos e provisões, uniformes e equipamentos de segurança individual e coletivos são de caráter obrigatório e deverão estar previstos nos custos da contratada.</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serviços de ampliação correspondem a todas as atividades inerentes à atividade e em acordo às normas da Concessionária</w:t>
      </w:r>
      <w:r w:rsidR="00F449A6" w:rsidRPr="004C38A8">
        <w:rPr>
          <w:rFonts w:asciiTheme="minorHAnsi" w:hAnsiTheme="minorHAnsi" w:cstheme="minorHAnsi"/>
          <w:sz w:val="22"/>
          <w:szCs w:val="22"/>
        </w:rPr>
        <w:t xml:space="preserve"> </w:t>
      </w:r>
      <w:r w:rsidRPr="004C38A8">
        <w:rPr>
          <w:rFonts w:asciiTheme="minorHAnsi" w:hAnsiTheme="minorHAnsi" w:cstheme="minorHAnsi"/>
          <w:sz w:val="22"/>
          <w:szCs w:val="22"/>
        </w:rPr>
        <w:t>de Energia Elétrica.</w:t>
      </w:r>
    </w:p>
    <w:p w:rsidR="004B7381" w:rsidRPr="004C38A8" w:rsidRDefault="004B7381" w:rsidP="004B7381">
      <w:pPr>
        <w:pStyle w:val="Corpodetexto"/>
        <w:ind w:firstLine="567"/>
        <w:jc w:val="both"/>
        <w:rPr>
          <w:rFonts w:asciiTheme="minorHAnsi" w:hAnsiTheme="minorHAnsi" w:cstheme="minorHAnsi"/>
          <w:sz w:val="22"/>
          <w:szCs w:val="22"/>
        </w:rPr>
      </w:pPr>
      <w:r w:rsidRPr="004C38A8">
        <w:rPr>
          <w:rFonts w:asciiTheme="minorHAnsi" w:hAnsiTheme="minorHAnsi" w:cstheme="minorHAnsi"/>
          <w:sz w:val="22"/>
          <w:szCs w:val="22"/>
        </w:rPr>
        <w:t xml:space="preserve">Os serviços serão acionados mediante </w:t>
      </w:r>
      <w:r w:rsidRPr="004C38A8">
        <w:rPr>
          <w:rFonts w:asciiTheme="minorHAnsi" w:hAnsiTheme="minorHAnsi" w:cstheme="minorHAnsi"/>
          <w:b/>
          <w:sz w:val="22"/>
          <w:szCs w:val="22"/>
          <w:u w:val="single"/>
        </w:rPr>
        <w:t>ordem de serviço específica</w:t>
      </w:r>
      <w:r w:rsidRPr="004C38A8">
        <w:rPr>
          <w:rFonts w:asciiTheme="minorHAnsi" w:hAnsiTheme="minorHAnsi" w:cstheme="minorHAnsi"/>
          <w:sz w:val="22"/>
          <w:szCs w:val="22"/>
        </w:rPr>
        <w:t>, e serão medidos e pagos de acordo com a utilização.</w:t>
      </w:r>
    </w:p>
    <w:p w:rsidR="004B7381" w:rsidRPr="004C38A8" w:rsidRDefault="004B7381" w:rsidP="004B7381">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equipe operacional deverá possuir as seguintes ferramentas e equipamentos de uso individual:</w:t>
      </w:r>
    </w:p>
    <w:p w:rsidR="004B7381" w:rsidRPr="004C38A8" w:rsidRDefault="004B7381" w:rsidP="004B7381">
      <w:pPr>
        <w:pStyle w:val="Corpodetexto"/>
        <w:jc w:val="both"/>
        <w:rPr>
          <w:rFonts w:asciiTheme="minorHAnsi" w:hAnsiTheme="minorHAnsi" w:cstheme="minorHAnsi"/>
          <w:sz w:val="22"/>
          <w:szCs w:val="22"/>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120"/>
        <w:gridCol w:w="1175"/>
      </w:tblGrid>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b/>
                <w:sz w:val="22"/>
                <w:szCs w:val="22"/>
                <w:lang w:eastAsia="en-US"/>
              </w:rPr>
            </w:pPr>
            <w:r w:rsidRPr="004C38A8">
              <w:rPr>
                <w:rFonts w:asciiTheme="minorHAnsi" w:hAnsiTheme="minorHAnsi" w:cstheme="minorHAnsi"/>
                <w:b/>
                <w:sz w:val="22"/>
                <w:szCs w:val="22"/>
                <w:lang w:eastAsia="en-US"/>
              </w:rPr>
              <w:t>ITEM</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jc w:val="both"/>
              <w:rPr>
                <w:rFonts w:asciiTheme="minorHAnsi" w:hAnsiTheme="minorHAnsi" w:cstheme="minorHAnsi"/>
                <w:b/>
                <w:sz w:val="22"/>
                <w:szCs w:val="22"/>
                <w:lang w:eastAsia="en-US"/>
              </w:rPr>
            </w:pPr>
            <w:r w:rsidRPr="004C38A8">
              <w:rPr>
                <w:rFonts w:asciiTheme="minorHAnsi" w:hAnsiTheme="minorHAnsi" w:cstheme="minorHAnsi"/>
                <w:b/>
                <w:sz w:val="22"/>
                <w:szCs w:val="22"/>
                <w:lang w:eastAsia="en-US"/>
              </w:rPr>
              <w:t>DESCRIÇÃO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b/>
                <w:sz w:val="22"/>
                <w:szCs w:val="22"/>
                <w:lang w:eastAsia="en-US"/>
              </w:rPr>
            </w:pPr>
            <w:r w:rsidRPr="004C38A8">
              <w:rPr>
                <w:rFonts w:asciiTheme="minorHAnsi" w:hAnsiTheme="minorHAnsi" w:cstheme="minorHAnsi"/>
                <w:b/>
                <w:sz w:val="22"/>
                <w:szCs w:val="22"/>
                <w:lang w:eastAsia="en-US"/>
              </w:rPr>
              <w:t>QUANT</w:t>
            </w:r>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Capacete aba total classe B</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Cinto de segurança para eletricista </w:t>
            </w:r>
            <w:proofErr w:type="gramStart"/>
            <w:r w:rsidRPr="004C38A8">
              <w:rPr>
                <w:rFonts w:asciiTheme="minorHAnsi" w:hAnsiTheme="minorHAnsi" w:cstheme="minorHAnsi"/>
                <w:sz w:val="22"/>
                <w:szCs w:val="22"/>
                <w:lang w:eastAsia="en-US"/>
              </w:rPr>
              <w:t>4</w:t>
            </w:r>
            <w:proofErr w:type="gramEnd"/>
            <w:r w:rsidRPr="004C38A8">
              <w:rPr>
                <w:rFonts w:asciiTheme="minorHAnsi" w:hAnsiTheme="minorHAnsi" w:cstheme="minorHAnsi"/>
                <w:sz w:val="22"/>
                <w:szCs w:val="22"/>
                <w:lang w:eastAsia="en-US"/>
              </w:rPr>
              <w:t xml:space="preserve"> pontos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3</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Talabarte de segurança </w:t>
            </w:r>
            <w:proofErr w:type="spellStart"/>
            <w:r w:rsidRPr="004C38A8">
              <w:rPr>
                <w:rFonts w:asciiTheme="minorHAnsi" w:hAnsiTheme="minorHAnsi" w:cstheme="minorHAnsi"/>
                <w:sz w:val="22"/>
                <w:szCs w:val="22"/>
                <w:lang w:eastAsia="en-US"/>
              </w:rPr>
              <w:t>regulavel</w:t>
            </w:r>
            <w:proofErr w:type="spellEnd"/>
            <w:r w:rsidRPr="004C38A8">
              <w:rPr>
                <w:rFonts w:asciiTheme="minorHAnsi" w:hAnsiTheme="minorHAnsi" w:cstheme="minorHAnsi"/>
                <w:sz w:val="22"/>
                <w:szCs w:val="22"/>
                <w:lang w:eastAsia="en-US"/>
              </w:rPr>
              <w:t xml:space="preserve"> de corda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4</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spellStart"/>
            <w:r w:rsidRPr="004C38A8">
              <w:rPr>
                <w:rFonts w:asciiTheme="minorHAnsi" w:hAnsiTheme="minorHAnsi" w:cstheme="minorHAnsi"/>
                <w:sz w:val="22"/>
                <w:szCs w:val="22"/>
                <w:lang w:eastAsia="en-US"/>
              </w:rPr>
              <w:t>Travaqueda</w:t>
            </w:r>
            <w:proofErr w:type="spellEnd"/>
            <w:r w:rsidRPr="004C38A8">
              <w:rPr>
                <w:rFonts w:asciiTheme="minorHAnsi" w:hAnsiTheme="minorHAnsi" w:cstheme="minorHAnsi"/>
                <w:sz w:val="22"/>
                <w:szCs w:val="22"/>
                <w:lang w:eastAsia="en-US"/>
              </w:rPr>
              <w:t xml:space="preserve"> para corda 12 mm</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lastRenderedPageBreak/>
              <w:t>5</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Corda de linha de vida </w:t>
            </w:r>
            <w:proofErr w:type="gramStart"/>
            <w:r w:rsidRPr="004C38A8">
              <w:rPr>
                <w:rFonts w:asciiTheme="minorHAnsi" w:hAnsiTheme="minorHAnsi" w:cstheme="minorHAnsi"/>
                <w:sz w:val="22"/>
                <w:szCs w:val="22"/>
                <w:lang w:eastAsia="en-US"/>
              </w:rPr>
              <w:t>12mm</w:t>
            </w:r>
            <w:proofErr w:type="gramEnd"/>
            <w:r w:rsidRPr="004C38A8">
              <w:rPr>
                <w:rFonts w:asciiTheme="minorHAnsi" w:hAnsiTheme="minorHAnsi" w:cstheme="minorHAnsi"/>
                <w:sz w:val="22"/>
                <w:szCs w:val="22"/>
                <w:lang w:eastAsia="en-US"/>
              </w:rPr>
              <w:t xml:space="preserve"> (25 metros)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6</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Mosquetão ova dupla trava normatizado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3</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7</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Fita de ancoragem para transposição/</w:t>
            </w:r>
            <w:proofErr w:type="spellStart"/>
            <w:r w:rsidRPr="004C38A8">
              <w:rPr>
                <w:rFonts w:asciiTheme="minorHAnsi" w:hAnsiTheme="minorHAnsi" w:cstheme="minorHAnsi"/>
                <w:sz w:val="22"/>
                <w:szCs w:val="22"/>
                <w:lang w:eastAsia="en-US"/>
              </w:rPr>
              <w:t>amaração</w:t>
            </w:r>
            <w:proofErr w:type="spellEnd"/>
            <w:r w:rsidRPr="004C38A8">
              <w:rPr>
                <w:rFonts w:asciiTheme="minorHAnsi" w:hAnsiTheme="minorHAnsi" w:cstheme="minorHAnsi"/>
                <w:sz w:val="22"/>
                <w:szCs w:val="22"/>
                <w:lang w:eastAsia="en-US"/>
              </w:rPr>
              <w:t xml:space="preserve"> escada manual</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8</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Luva de borracha 1.000V classe </w:t>
            </w:r>
            <w:proofErr w:type="gramStart"/>
            <w:r w:rsidRPr="004C38A8">
              <w:rPr>
                <w:rFonts w:asciiTheme="minorHAnsi" w:hAnsiTheme="minorHAnsi" w:cstheme="minorHAnsi"/>
                <w:sz w:val="22"/>
                <w:szCs w:val="22"/>
                <w:lang w:eastAsia="en-US"/>
              </w:rPr>
              <w:t>0</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9</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Luva de cobertura para luvas de borracha </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10</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Luva de vaqueta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11</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Bolsa para acondicionamento das luvas de borracha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12</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Vestimenta normatizada </w:t>
            </w:r>
            <w:proofErr w:type="spellStart"/>
            <w:proofErr w:type="gramStart"/>
            <w:r w:rsidRPr="004C38A8">
              <w:rPr>
                <w:rFonts w:asciiTheme="minorHAnsi" w:hAnsiTheme="minorHAnsi" w:cstheme="minorHAnsi"/>
                <w:sz w:val="22"/>
                <w:szCs w:val="22"/>
                <w:lang w:eastAsia="en-US"/>
              </w:rPr>
              <w:t>anti-chama</w:t>
            </w:r>
            <w:proofErr w:type="spellEnd"/>
            <w:proofErr w:type="gramEnd"/>
            <w:r w:rsidRPr="004C38A8">
              <w:rPr>
                <w:rFonts w:asciiTheme="minorHAnsi" w:hAnsiTheme="minorHAnsi" w:cstheme="minorHAnsi"/>
                <w:sz w:val="22"/>
                <w:szCs w:val="22"/>
                <w:lang w:eastAsia="en-US"/>
              </w:rPr>
              <w:t xml:space="preserve"> manga longa com refletivos </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13</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Sapato de segurança padronizado eletricista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14</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spellStart"/>
            <w:r w:rsidRPr="004C38A8">
              <w:rPr>
                <w:rFonts w:asciiTheme="minorHAnsi" w:hAnsiTheme="minorHAnsi" w:cstheme="minorHAnsi"/>
                <w:sz w:val="22"/>
                <w:szCs w:val="22"/>
                <w:lang w:eastAsia="en-US"/>
              </w:rPr>
              <w:t>Oculos</w:t>
            </w:r>
            <w:proofErr w:type="spellEnd"/>
            <w:r w:rsidRPr="004C38A8">
              <w:rPr>
                <w:rFonts w:asciiTheme="minorHAnsi" w:hAnsiTheme="minorHAnsi" w:cstheme="minorHAnsi"/>
                <w:sz w:val="22"/>
                <w:szCs w:val="22"/>
                <w:lang w:eastAsia="en-US"/>
              </w:rPr>
              <w:t xml:space="preserve"> de segurança para uso externo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15</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Camiseta algodão padrão uniforme contratada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4</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16</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Canivete para eletricista com bainha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17</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Chave de fenda neon (chave teste) para </w:t>
            </w:r>
            <w:proofErr w:type="gramStart"/>
            <w:r w:rsidRPr="004C38A8">
              <w:rPr>
                <w:rFonts w:asciiTheme="minorHAnsi" w:hAnsiTheme="minorHAnsi" w:cstheme="minorHAnsi"/>
                <w:sz w:val="22"/>
                <w:szCs w:val="22"/>
                <w:lang w:eastAsia="en-US"/>
              </w:rPr>
              <w:t>500V</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18</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Chave </w:t>
            </w:r>
            <w:proofErr w:type="spellStart"/>
            <w:r w:rsidRPr="004C38A8">
              <w:rPr>
                <w:rFonts w:asciiTheme="minorHAnsi" w:hAnsiTheme="minorHAnsi" w:cstheme="minorHAnsi"/>
                <w:sz w:val="22"/>
                <w:szCs w:val="22"/>
                <w:lang w:eastAsia="en-US"/>
              </w:rPr>
              <w:t>ajustavél</w:t>
            </w:r>
            <w:proofErr w:type="spellEnd"/>
            <w:r w:rsidRPr="004C38A8">
              <w:rPr>
                <w:rFonts w:asciiTheme="minorHAnsi" w:hAnsiTheme="minorHAnsi" w:cstheme="minorHAnsi"/>
                <w:sz w:val="22"/>
                <w:szCs w:val="22"/>
                <w:lang w:eastAsia="en-US"/>
              </w:rPr>
              <w:t xml:space="preserve"> </w:t>
            </w:r>
            <w:proofErr w:type="gramStart"/>
            <w:r w:rsidRPr="004C38A8">
              <w:rPr>
                <w:rFonts w:asciiTheme="minorHAnsi" w:hAnsiTheme="minorHAnsi" w:cstheme="minorHAnsi"/>
                <w:sz w:val="22"/>
                <w:szCs w:val="22"/>
                <w:lang w:eastAsia="en-US"/>
              </w:rPr>
              <w:t>200mm</w:t>
            </w:r>
            <w:proofErr w:type="gramEnd"/>
            <w:r w:rsidRPr="004C38A8">
              <w:rPr>
                <w:rFonts w:asciiTheme="minorHAnsi" w:hAnsiTheme="minorHAnsi" w:cstheme="minorHAnsi"/>
                <w:sz w:val="22"/>
                <w:szCs w:val="22"/>
                <w:lang w:eastAsia="en-US"/>
              </w:rPr>
              <w:t>, (12") cabo isolado 1.000 V 2</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19</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Alicate bomba d'agua 10"</w:t>
            </w:r>
            <w:proofErr w:type="gramEnd"/>
            <w:r w:rsidRPr="004C38A8">
              <w:rPr>
                <w:rFonts w:asciiTheme="minorHAnsi" w:hAnsiTheme="minorHAnsi" w:cstheme="minorHAnsi"/>
                <w:sz w:val="22"/>
                <w:szCs w:val="22"/>
                <w:lang w:eastAsia="en-US"/>
              </w:rPr>
              <w:t xml:space="preserve"> com isolação 1.000V</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20</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Alicate universal </w:t>
            </w:r>
            <w:proofErr w:type="gramStart"/>
            <w:r w:rsidRPr="004C38A8">
              <w:rPr>
                <w:rFonts w:asciiTheme="minorHAnsi" w:hAnsiTheme="minorHAnsi" w:cstheme="minorHAnsi"/>
                <w:sz w:val="22"/>
                <w:szCs w:val="22"/>
                <w:lang w:eastAsia="en-US"/>
              </w:rPr>
              <w:t>8</w:t>
            </w:r>
            <w:proofErr w:type="gramEnd"/>
            <w:r w:rsidRPr="004C38A8">
              <w:rPr>
                <w:rFonts w:asciiTheme="minorHAnsi" w:hAnsiTheme="minorHAnsi" w:cstheme="minorHAnsi"/>
                <w:sz w:val="22"/>
                <w:szCs w:val="22"/>
                <w:lang w:eastAsia="en-US"/>
              </w:rPr>
              <w:t>" com isolação 1.000V</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21</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Escala métrica de madeira com 1 metro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22</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Chave fenda 5</w:t>
            </w:r>
            <w:proofErr w:type="gramStart"/>
            <w:r w:rsidRPr="004C38A8">
              <w:rPr>
                <w:rFonts w:asciiTheme="minorHAnsi" w:hAnsiTheme="minorHAnsi" w:cstheme="minorHAnsi"/>
                <w:sz w:val="22"/>
                <w:szCs w:val="22"/>
                <w:lang w:eastAsia="en-US"/>
              </w:rPr>
              <w:t>/16X8"</w:t>
            </w:r>
            <w:proofErr w:type="gramEnd"/>
            <w:r w:rsidRPr="004C38A8">
              <w:rPr>
                <w:rFonts w:asciiTheme="minorHAnsi" w:hAnsiTheme="minorHAnsi" w:cstheme="minorHAnsi"/>
                <w:sz w:val="22"/>
                <w:szCs w:val="22"/>
                <w:lang w:eastAsia="en-US"/>
              </w:rPr>
              <w:t xml:space="preserve">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23</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Chave fenda 1</w:t>
            </w:r>
            <w:proofErr w:type="gramStart"/>
            <w:r w:rsidRPr="004C38A8">
              <w:rPr>
                <w:rFonts w:asciiTheme="minorHAnsi" w:hAnsiTheme="minorHAnsi" w:cstheme="minorHAnsi"/>
                <w:sz w:val="22"/>
                <w:szCs w:val="22"/>
                <w:lang w:eastAsia="en-US"/>
              </w:rPr>
              <w:t>/4X6"</w:t>
            </w:r>
            <w:proofErr w:type="gramEnd"/>
            <w:r w:rsidRPr="004C38A8">
              <w:rPr>
                <w:rFonts w:asciiTheme="minorHAnsi" w:hAnsiTheme="minorHAnsi" w:cstheme="minorHAnsi"/>
                <w:sz w:val="22"/>
                <w:szCs w:val="22"/>
                <w:lang w:eastAsia="en-US"/>
              </w:rPr>
              <w:t xml:space="preserve">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24</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Chave fenda 3</w:t>
            </w:r>
            <w:proofErr w:type="gramStart"/>
            <w:r w:rsidRPr="004C38A8">
              <w:rPr>
                <w:rFonts w:asciiTheme="minorHAnsi" w:hAnsiTheme="minorHAnsi" w:cstheme="minorHAnsi"/>
                <w:sz w:val="22"/>
                <w:szCs w:val="22"/>
                <w:lang w:eastAsia="en-US"/>
              </w:rPr>
              <w:t>/16X5"</w:t>
            </w:r>
            <w:proofErr w:type="gramEnd"/>
            <w:r w:rsidRPr="004C38A8">
              <w:rPr>
                <w:rFonts w:asciiTheme="minorHAnsi" w:hAnsiTheme="minorHAnsi" w:cstheme="minorHAnsi"/>
                <w:sz w:val="22"/>
                <w:szCs w:val="22"/>
                <w:lang w:eastAsia="en-US"/>
              </w:rPr>
              <w:t xml:space="preserve">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25</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Chave fenda 1</w:t>
            </w:r>
            <w:proofErr w:type="gramStart"/>
            <w:r w:rsidRPr="004C38A8">
              <w:rPr>
                <w:rFonts w:asciiTheme="minorHAnsi" w:hAnsiTheme="minorHAnsi" w:cstheme="minorHAnsi"/>
                <w:sz w:val="22"/>
                <w:szCs w:val="22"/>
                <w:lang w:eastAsia="en-US"/>
              </w:rPr>
              <w:t>/8X4"</w:t>
            </w:r>
            <w:proofErr w:type="gramEnd"/>
            <w:r w:rsidRPr="004C38A8">
              <w:rPr>
                <w:rFonts w:asciiTheme="minorHAnsi" w:hAnsiTheme="minorHAnsi" w:cstheme="minorHAnsi"/>
                <w:sz w:val="22"/>
                <w:szCs w:val="22"/>
                <w:lang w:eastAsia="en-US"/>
              </w:rPr>
              <w:t xml:space="preserve">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26</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Chave </w:t>
            </w:r>
            <w:proofErr w:type="spellStart"/>
            <w:proofErr w:type="gramStart"/>
            <w:r w:rsidRPr="004C38A8">
              <w:rPr>
                <w:rFonts w:asciiTheme="minorHAnsi" w:hAnsiTheme="minorHAnsi" w:cstheme="minorHAnsi"/>
                <w:sz w:val="22"/>
                <w:szCs w:val="22"/>
                <w:lang w:eastAsia="en-US"/>
              </w:rPr>
              <w:t>philips</w:t>
            </w:r>
            <w:proofErr w:type="spellEnd"/>
            <w:proofErr w:type="gramEnd"/>
            <w:r w:rsidRPr="004C38A8">
              <w:rPr>
                <w:rFonts w:asciiTheme="minorHAnsi" w:hAnsiTheme="minorHAnsi" w:cstheme="minorHAnsi"/>
                <w:sz w:val="22"/>
                <w:szCs w:val="22"/>
                <w:lang w:eastAsia="en-US"/>
              </w:rPr>
              <w:t xml:space="preserve"> 1/4X6"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27</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tabs>
                <w:tab w:val="left" w:pos="985"/>
              </w:tabs>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Chave </w:t>
            </w:r>
            <w:proofErr w:type="spellStart"/>
            <w:proofErr w:type="gramStart"/>
            <w:r w:rsidRPr="004C38A8">
              <w:rPr>
                <w:rFonts w:asciiTheme="minorHAnsi" w:hAnsiTheme="minorHAnsi" w:cstheme="minorHAnsi"/>
                <w:sz w:val="22"/>
                <w:szCs w:val="22"/>
                <w:lang w:eastAsia="en-US"/>
              </w:rPr>
              <w:t>philips</w:t>
            </w:r>
            <w:proofErr w:type="spellEnd"/>
            <w:proofErr w:type="gramEnd"/>
            <w:r w:rsidRPr="004C38A8">
              <w:rPr>
                <w:rFonts w:asciiTheme="minorHAnsi" w:hAnsiTheme="minorHAnsi" w:cstheme="minorHAnsi"/>
                <w:sz w:val="22"/>
                <w:szCs w:val="22"/>
                <w:lang w:eastAsia="en-US"/>
              </w:rPr>
              <w:t xml:space="preserve"> 3/16X4"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28</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Chave </w:t>
            </w:r>
            <w:proofErr w:type="spellStart"/>
            <w:proofErr w:type="gramStart"/>
            <w:r w:rsidRPr="004C38A8">
              <w:rPr>
                <w:rFonts w:asciiTheme="minorHAnsi" w:hAnsiTheme="minorHAnsi" w:cstheme="minorHAnsi"/>
                <w:sz w:val="22"/>
                <w:szCs w:val="22"/>
                <w:lang w:eastAsia="en-US"/>
              </w:rPr>
              <w:t>philips</w:t>
            </w:r>
            <w:proofErr w:type="spellEnd"/>
            <w:proofErr w:type="gramEnd"/>
            <w:r w:rsidRPr="004C38A8">
              <w:rPr>
                <w:rFonts w:asciiTheme="minorHAnsi" w:hAnsiTheme="minorHAnsi" w:cstheme="minorHAnsi"/>
                <w:sz w:val="22"/>
                <w:szCs w:val="22"/>
                <w:lang w:eastAsia="en-US"/>
              </w:rPr>
              <w:t xml:space="preserve"> 1/8X4" com haste isolada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29</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Escova de aço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30</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 xml:space="preserve">Lima </w:t>
            </w:r>
            <w:proofErr w:type="spellStart"/>
            <w:r w:rsidRPr="004C38A8">
              <w:rPr>
                <w:rFonts w:asciiTheme="minorHAnsi" w:hAnsiTheme="minorHAnsi" w:cstheme="minorHAnsi"/>
                <w:sz w:val="22"/>
                <w:szCs w:val="22"/>
                <w:lang w:eastAsia="en-US"/>
              </w:rPr>
              <w:t>Mursa</w:t>
            </w:r>
            <w:proofErr w:type="spellEnd"/>
            <w:r w:rsidRPr="004C38A8">
              <w:rPr>
                <w:rFonts w:asciiTheme="minorHAnsi" w:hAnsiTheme="minorHAnsi" w:cstheme="minorHAnsi"/>
                <w:sz w:val="22"/>
                <w:szCs w:val="22"/>
                <w:lang w:eastAsia="en-US"/>
              </w:rPr>
              <w:t xml:space="preserve"> Chata 12"</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31</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Lima Bastarda Chata 12"</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75"/>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32</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Lima redonda 12"</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bl>
    <w:p w:rsidR="004B7381" w:rsidRPr="004C38A8" w:rsidRDefault="004B7381" w:rsidP="004B7381">
      <w:pPr>
        <w:pStyle w:val="Legenda"/>
        <w:jc w:val="center"/>
        <w:rPr>
          <w:rFonts w:asciiTheme="minorHAnsi" w:hAnsiTheme="minorHAnsi" w:cstheme="minorHAnsi"/>
          <w:b w:val="0"/>
          <w:sz w:val="22"/>
          <w:szCs w:val="22"/>
        </w:rPr>
      </w:pPr>
      <w:r w:rsidRPr="004C38A8">
        <w:rPr>
          <w:rFonts w:asciiTheme="minorHAnsi" w:hAnsiTheme="minorHAnsi" w:cstheme="minorHAnsi"/>
          <w:b w:val="0"/>
          <w:sz w:val="22"/>
          <w:szCs w:val="22"/>
        </w:rPr>
        <w:t>Lista 1: Equipamentos de uso individual</w:t>
      </w:r>
    </w:p>
    <w:p w:rsidR="004B7381" w:rsidRPr="004C38A8" w:rsidRDefault="004B7381" w:rsidP="004B7381">
      <w:pPr>
        <w:pStyle w:val="Ttulo1"/>
        <w:tabs>
          <w:tab w:val="left" w:pos="3255"/>
        </w:tabs>
        <w:rPr>
          <w:rFonts w:asciiTheme="minorHAnsi" w:hAnsiTheme="minorHAnsi" w:cstheme="minorHAnsi"/>
          <w:sz w:val="22"/>
          <w:szCs w:val="22"/>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6120"/>
        <w:gridCol w:w="1175"/>
      </w:tblGrid>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b/>
                <w:sz w:val="22"/>
                <w:szCs w:val="22"/>
                <w:lang w:eastAsia="en-US"/>
              </w:rPr>
            </w:pPr>
            <w:r w:rsidRPr="004C38A8">
              <w:rPr>
                <w:rFonts w:asciiTheme="minorHAnsi" w:hAnsiTheme="minorHAnsi" w:cstheme="minorHAnsi"/>
                <w:b/>
                <w:sz w:val="22"/>
                <w:szCs w:val="22"/>
                <w:lang w:eastAsia="en-US"/>
              </w:rPr>
              <w:t>ITEM</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jc w:val="both"/>
              <w:rPr>
                <w:rFonts w:asciiTheme="minorHAnsi" w:hAnsiTheme="minorHAnsi" w:cstheme="minorHAnsi"/>
                <w:b/>
                <w:sz w:val="22"/>
                <w:szCs w:val="22"/>
                <w:lang w:eastAsia="en-US"/>
              </w:rPr>
            </w:pPr>
            <w:r w:rsidRPr="004C38A8">
              <w:rPr>
                <w:rFonts w:asciiTheme="minorHAnsi" w:hAnsiTheme="minorHAnsi" w:cstheme="minorHAnsi"/>
                <w:b/>
                <w:sz w:val="22"/>
                <w:szCs w:val="22"/>
                <w:lang w:eastAsia="en-US"/>
              </w:rPr>
              <w:t>DESCRIÇÃO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b/>
                <w:sz w:val="22"/>
                <w:szCs w:val="22"/>
                <w:lang w:eastAsia="en-US"/>
              </w:rPr>
            </w:pPr>
            <w:r w:rsidRPr="004C38A8">
              <w:rPr>
                <w:rFonts w:asciiTheme="minorHAnsi" w:hAnsiTheme="minorHAnsi" w:cstheme="minorHAnsi"/>
                <w:b/>
                <w:sz w:val="22"/>
                <w:szCs w:val="22"/>
                <w:lang w:eastAsia="en-US"/>
              </w:rPr>
              <w:t>QUANT</w:t>
            </w:r>
          </w:p>
        </w:tc>
      </w:tr>
      <w:tr w:rsidR="004B7381" w:rsidRPr="004C38A8" w:rsidTr="00F522A5">
        <w:trPr>
          <w:trHeight w:val="91"/>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F449A6"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Cone 70 cm de altura de borracha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5</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Bisnaga de protetor solar 100 ml</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3</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Talco industrial para luvas de borracha 100 </w:t>
            </w:r>
            <w:proofErr w:type="spellStart"/>
            <w:proofErr w:type="gramStart"/>
            <w:r w:rsidRPr="004C38A8">
              <w:rPr>
                <w:rFonts w:asciiTheme="minorHAnsi" w:hAnsiTheme="minorHAnsi" w:cstheme="minorHAnsi"/>
                <w:sz w:val="22"/>
                <w:szCs w:val="22"/>
                <w:lang w:eastAsia="en-US"/>
              </w:rPr>
              <w:t>gr</w:t>
            </w:r>
            <w:proofErr w:type="spellEnd"/>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4</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Bandeirola para sinalização cones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5</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5</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Fita de sinalização (50m)</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6</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Caixa de medicamentos e primeiros socorros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7</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Placa "Homens trabalhando"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8</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Placa "Não Ultrapasse - Risco de queda de objetos"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2</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lastRenderedPageBreak/>
              <w:t>9</w:t>
            </w:r>
            <w:proofErr w:type="gramEnd"/>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Alicate volt-amperímetro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10</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Chave Combinada- </w:t>
            </w:r>
            <w:proofErr w:type="gramStart"/>
            <w:r w:rsidRPr="004C38A8">
              <w:rPr>
                <w:rFonts w:asciiTheme="minorHAnsi" w:hAnsiTheme="minorHAnsi" w:cstheme="minorHAnsi"/>
                <w:sz w:val="22"/>
                <w:szCs w:val="22"/>
                <w:lang w:eastAsia="en-US"/>
              </w:rPr>
              <w:t>jogo</w:t>
            </w:r>
            <w:proofErr w:type="gramEnd"/>
            <w:r w:rsidRPr="004C38A8">
              <w:rPr>
                <w:rFonts w:asciiTheme="minorHAnsi" w:hAnsiTheme="minorHAnsi" w:cstheme="minorHAnsi"/>
                <w:sz w:val="22"/>
                <w:szCs w:val="22"/>
                <w:lang w:eastAsia="en-US"/>
              </w:rPr>
              <w:t xml:space="preserve"> de 6 a 32 mm</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11</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Trena de fibra de 50m</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12</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Arco de serra ajustável</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13</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Caixa metálica ou couro para ferramentas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14</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Lâmina de serra para ferro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3</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15</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Escada madeira ou fibra 4,20 M fechada 7,20 M aberta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16</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Bandeirola para escada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17</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Alicate de pressão 10"</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18</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Lanterna grande com bateria recarregável</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19</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Balde de lona com 12 m de corda de </w:t>
            </w:r>
            <w:proofErr w:type="spellStart"/>
            <w:r w:rsidRPr="004C38A8">
              <w:rPr>
                <w:rFonts w:asciiTheme="minorHAnsi" w:hAnsiTheme="minorHAnsi" w:cstheme="minorHAnsi"/>
                <w:sz w:val="22"/>
                <w:szCs w:val="22"/>
                <w:lang w:eastAsia="en-US"/>
              </w:rPr>
              <w:t>içamento</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20</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Fação para poda com bainha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21</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Serrote carpinteiro cabo madeira 20"</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22</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Marreta leve 500 </w:t>
            </w:r>
            <w:proofErr w:type="spellStart"/>
            <w:proofErr w:type="gramStart"/>
            <w:r w:rsidRPr="004C38A8">
              <w:rPr>
                <w:rFonts w:asciiTheme="minorHAnsi" w:hAnsiTheme="minorHAnsi" w:cstheme="minorHAnsi"/>
                <w:sz w:val="22"/>
                <w:szCs w:val="22"/>
                <w:lang w:eastAsia="en-US"/>
              </w:rPr>
              <w:t>gr</w:t>
            </w:r>
            <w:proofErr w:type="spellEnd"/>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23</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Martelo unha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24</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Talhadeira </w:t>
            </w:r>
            <w:proofErr w:type="gramStart"/>
            <w:r w:rsidRPr="004C38A8">
              <w:rPr>
                <w:rFonts w:asciiTheme="minorHAnsi" w:hAnsiTheme="minorHAnsi" w:cstheme="minorHAnsi"/>
                <w:sz w:val="22"/>
                <w:szCs w:val="22"/>
                <w:lang w:eastAsia="en-US"/>
              </w:rPr>
              <w:t>200mm</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25</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Furadeira impacto profissional/industrial </w:t>
            </w:r>
            <w:proofErr w:type="gramStart"/>
            <w:r w:rsidRPr="004C38A8">
              <w:rPr>
                <w:rFonts w:asciiTheme="minorHAnsi" w:hAnsiTheme="minorHAnsi" w:cstheme="minorHAnsi"/>
                <w:sz w:val="22"/>
                <w:szCs w:val="22"/>
                <w:lang w:eastAsia="en-US"/>
              </w:rPr>
              <w:t>900W</w:t>
            </w:r>
            <w:proofErr w:type="gram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26</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Extensão de cabo elétrica cabo PP 20 metros</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27</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tabs>
                <w:tab w:val="left" w:pos="985"/>
              </w:tabs>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Jogo de brocas aço rápido</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28</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 xml:space="preserve">Jogo de brocas concreto </w:t>
            </w:r>
            <w:proofErr w:type="spellStart"/>
            <w:r w:rsidRPr="004C38A8">
              <w:rPr>
                <w:rFonts w:asciiTheme="minorHAnsi" w:hAnsiTheme="minorHAnsi" w:cstheme="minorHAnsi"/>
                <w:sz w:val="22"/>
                <w:szCs w:val="22"/>
                <w:lang w:eastAsia="en-US"/>
              </w:rPr>
              <w:t>vidia</w:t>
            </w:r>
            <w:proofErr w:type="spellEnd"/>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r w:rsidR="004B7381" w:rsidRPr="004C38A8" w:rsidTr="00F522A5">
        <w:trPr>
          <w:jc w:val="center"/>
        </w:trPr>
        <w:tc>
          <w:tcPr>
            <w:tcW w:w="1008"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0"/>
              <w:jc w:val="center"/>
              <w:rPr>
                <w:rFonts w:asciiTheme="minorHAnsi" w:hAnsiTheme="minorHAnsi" w:cstheme="minorHAnsi"/>
                <w:sz w:val="22"/>
                <w:szCs w:val="22"/>
                <w:lang w:eastAsia="en-US"/>
              </w:rPr>
            </w:pPr>
            <w:r w:rsidRPr="004C38A8">
              <w:rPr>
                <w:rFonts w:asciiTheme="minorHAnsi" w:hAnsiTheme="minorHAnsi" w:cstheme="minorHAnsi"/>
                <w:sz w:val="22"/>
                <w:szCs w:val="22"/>
                <w:lang w:eastAsia="en-US"/>
              </w:rPr>
              <w:t>29</w:t>
            </w:r>
          </w:p>
        </w:tc>
        <w:tc>
          <w:tcPr>
            <w:tcW w:w="6120"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59"/>
              <w:rPr>
                <w:rFonts w:asciiTheme="minorHAnsi" w:hAnsiTheme="minorHAnsi" w:cstheme="minorHAnsi"/>
                <w:sz w:val="22"/>
                <w:szCs w:val="22"/>
                <w:lang w:eastAsia="en-US"/>
              </w:rPr>
            </w:pPr>
            <w:r w:rsidRPr="004C38A8">
              <w:rPr>
                <w:rFonts w:asciiTheme="minorHAnsi" w:hAnsiTheme="minorHAnsi" w:cstheme="minorHAnsi"/>
                <w:sz w:val="22"/>
                <w:szCs w:val="22"/>
                <w:lang w:eastAsia="en-US"/>
              </w:rPr>
              <w:t>Jogo de brocas madeira</w:t>
            </w:r>
          </w:p>
        </w:tc>
        <w:tc>
          <w:tcPr>
            <w:tcW w:w="1175" w:type="dxa"/>
            <w:tcBorders>
              <w:top w:val="single" w:sz="4" w:space="0" w:color="000000"/>
              <w:left w:val="single" w:sz="4" w:space="0" w:color="000000"/>
              <w:bottom w:val="single" w:sz="4" w:space="0" w:color="000000"/>
              <w:right w:val="single" w:sz="4" w:space="0" w:color="000000"/>
            </w:tcBorders>
            <w:hideMark/>
          </w:tcPr>
          <w:p w:rsidR="004B7381" w:rsidRPr="004C38A8" w:rsidRDefault="004B7381" w:rsidP="00F449A6">
            <w:pPr>
              <w:spacing w:line="276" w:lineRule="auto"/>
              <w:ind w:firstLine="35"/>
              <w:jc w:val="center"/>
              <w:rPr>
                <w:rFonts w:asciiTheme="minorHAnsi" w:hAnsiTheme="minorHAnsi" w:cstheme="minorHAnsi"/>
                <w:sz w:val="22"/>
                <w:szCs w:val="22"/>
                <w:lang w:eastAsia="en-US"/>
              </w:rPr>
            </w:pPr>
            <w:proofErr w:type="gramStart"/>
            <w:r w:rsidRPr="004C38A8">
              <w:rPr>
                <w:rFonts w:asciiTheme="minorHAnsi" w:hAnsiTheme="minorHAnsi" w:cstheme="minorHAnsi"/>
                <w:sz w:val="22"/>
                <w:szCs w:val="22"/>
                <w:lang w:eastAsia="en-US"/>
              </w:rPr>
              <w:t>1</w:t>
            </w:r>
            <w:proofErr w:type="gramEnd"/>
          </w:p>
        </w:tc>
      </w:tr>
    </w:tbl>
    <w:p w:rsidR="004B7381" w:rsidRPr="004C38A8" w:rsidRDefault="004B7381" w:rsidP="004B7381">
      <w:pPr>
        <w:pStyle w:val="Legenda"/>
        <w:jc w:val="center"/>
        <w:rPr>
          <w:rFonts w:asciiTheme="minorHAnsi" w:hAnsiTheme="minorHAnsi" w:cstheme="minorHAnsi"/>
          <w:b w:val="0"/>
          <w:sz w:val="22"/>
          <w:szCs w:val="22"/>
        </w:rPr>
      </w:pPr>
      <w:r w:rsidRPr="004C38A8">
        <w:rPr>
          <w:rFonts w:asciiTheme="minorHAnsi" w:hAnsiTheme="minorHAnsi" w:cstheme="minorHAnsi"/>
          <w:b w:val="0"/>
          <w:sz w:val="22"/>
          <w:szCs w:val="22"/>
        </w:rPr>
        <w:t>Lista 2: Equipamentos de uso coletivo</w:t>
      </w:r>
    </w:p>
    <w:p w:rsidR="004B7381" w:rsidRPr="004C38A8" w:rsidRDefault="004B7381" w:rsidP="004B7381">
      <w:pPr>
        <w:rPr>
          <w:rFonts w:asciiTheme="minorHAnsi" w:hAnsiTheme="minorHAnsi" w:cstheme="minorHAnsi"/>
          <w:sz w:val="22"/>
          <w:szCs w:val="22"/>
        </w:rPr>
      </w:pP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Todos os funcionários deverão sempre apresentar-se uniformizados. </w:t>
      </w:r>
    </w:p>
    <w:p w:rsidR="004B7381" w:rsidRPr="004C38A8" w:rsidRDefault="004B7381" w:rsidP="004B7381">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contratada deverá disponibilizar </w:t>
      </w:r>
      <w:r w:rsidRPr="004C38A8">
        <w:rPr>
          <w:rFonts w:asciiTheme="minorHAnsi" w:hAnsiTheme="minorHAnsi" w:cstheme="minorHAnsi"/>
          <w:b/>
          <w:sz w:val="22"/>
          <w:szCs w:val="22"/>
          <w:u w:val="single"/>
        </w:rPr>
        <w:t>para a equipe de trabalho</w:t>
      </w:r>
      <w:r w:rsidRPr="004C38A8">
        <w:rPr>
          <w:rFonts w:asciiTheme="minorHAnsi" w:hAnsiTheme="minorHAnsi" w:cstheme="minorHAnsi"/>
          <w:sz w:val="22"/>
          <w:szCs w:val="22"/>
        </w:rPr>
        <w:t xml:space="preserve"> um aparelho de telefonia móvel, para que a FISCALIZAÇÃO possa entrar em contato com equipe, com o intuito de manter informada da execução dos serviços, e também para que a equipe possa comunicar-se com a FISCALIZAÇÃO. </w:t>
      </w:r>
    </w:p>
    <w:p w:rsidR="008653F5" w:rsidRPr="004C38A8" w:rsidRDefault="004A74DB" w:rsidP="00112571">
      <w:pPr>
        <w:pStyle w:val="Ttulo1"/>
        <w:spacing w:after="240"/>
        <w:ind w:hanging="158"/>
        <w:rPr>
          <w:rFonts w:asciiTheme="minorHAnsi" w:hAnsiTheme="minorHAnsi" w:cstheme="minorHAnsi"/>
          <w:b/>
          <w:color w:val="auto"/>
          <w:sz w:val="22"/>
          <w:szCs w:val="22"/>
        </w:rPr>
      </w:pPr>
      <w:bookmarkStart w:id="27" w:name="_Toc416777476"/>
      <w:bookmarkStart w:id="28" w:name="_Toc421445160"/>
      <w:r w:rsidRPr="004C38A8">
        <w:rPr>
          <w:rFonts w:asciiTheme="minorHAnsi" w:hAnsiTheme="minorHAnsi" w:cstheme="minorHAnsi"/>
          <w:b/>
          <w:color w:val="auto"/>
          <w:sz w:val="22"/>
          <w:szCs w:val="22"/>
        </w:rPr>
        <w:t>5</w:t>
      </w:r>
      <w:r w:rsidR="00A02B62" w:rsidRPr="004C38A8">
        <w:rPr>
          <w:rFonts w:asciiTheme="minorHAnsi" w:hAnsiTheme="minorHAnsi" w:cstheme="minorHAnsi"/>
          <w:b/>
          <w:color w:val="auto"/>
          <w:sz w:val="22"/>
          <w:szCs w:val="22"/>
        </w:rPr>
        <w:t>.</w:t>
      </w:r>
      <w:r w:rsidR="008653F5" w:rsidRPr="004C38A8">
        <w:rPr>
          <w:rFonts w:asciiTheme="minorHAnsi" w:hAnsiTheme="minorHAnsi" w:cstheme="minorHAnsi"/>
          <w:b/>
          <w:color w:val="auto"/>
          <w:sz w:val="22"/>
          <w:szCs w:val="22"/>
        </w:rPr>
        <w:t xml:space="preserve"> MATERIAIS</w:t>
      </w:r>
      <w:bookmarkEnd w:id="27"/>
      <w:bookmarkEnd w:id="28"/>
    </w:p>
    <w:p w:rsidR="008653F5" w:rsidRPr="004C38A8" w:rsidRDefault="008653F5" w:rsidP="008653F5">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Todos os materiais necessários aos serviços de </w:t>
      </w:r>
      <w:r w:rsidR="004A74DB" w:rsidRPr="004C38A8">
        <w:rPr>
          <w:rFonts w:asciiTheme="minorHAnsi" w:hAnsiTheme="minorHAnsi" w:cstheme="minorHAnsi"/>
          <w:sz w:val="22"/>
          <w:szCs w:val="22"/>
        </w:rPr>
        <w:t xml:space="preserve">manutenção </w:t>
      </w:r>
      <w:r w:rsidRPr="004C38A8">
        <w:rPr>
          <w:rFonts w:asciiTheme="minorHAnsi" w:hAnsiTheme="minorHAnsi" w:cstheme="minorHAnsi"/>
          <w:sz w:val="22"/>
          <w:szCs w:val="22"/>
        </w:rPr>
        <w:t xml:space="preserve">do sistema de iluminação do Município de </w:t>
      </w:r>
      <w:r w:rsidR="004A74DB" w:rsidRPr="004C38A8">
        <w:rPr>
          <w:rFonts w:asciiTheme="minorHAnsi" w:hAnsiTheme="minorHAnsi" w:cstheme="minorHAnsi"/>
          <w:sz w:val="22"/>
          <w:szCs w:val="22"/>
        </w:rPr>
        <w:t xml:space="preserve">Campo Alegre </w:t>
      </w:r>
      <w:r w:rsidRPr="004C38A8">
        <w:rPr>
          <w:rFonts w:asciiTheme="minorHAnsi" w:hAnsiTheme="minorHAnsi" w:cstheme="minorHAnsi"/>
          <w:sz w:val="22"/>
          <w:szCs w:val="22"/>
        </w:rPr>
        <w:t xml:space="preserve">serão fornecidos pela contratada, e serão pagos mediante comprovada aplicação dos mesmos e aprovação pela </w:t>
      </w:r>
      <w:r w:rsidR="00E74947" w:rsidRPr="004C38A8">
        <w:rPr>
          <w:rFonts w:asciiTheme="minorHAnsi" w:hAnsiTheme="minorHAnsi" w:cstheme="minorHAnsi"/>
          <w:sz w:val="22"/>
          <w:szCs w:val="22"/>
        </w:rPr>
        <w:t>FISCALIZAÇÃO</w:t>
      </w:r>
      <w:r w:rsidRPr="004C38A8">
        <w:rPr>
          <w:rFonts w:asciiTheme="minorHAnsi" w:hAnsiTheme="minorHAnsi" w:cstheme="minorHAnsi"/>
          <w:sz w:val="22"/>
          <w:szCs w:val="22"/>
        </w:rPr>
        <w:t xml:space="preserve">. </w:t>
      </w:r>
    </w:p>
    <w:p w:rsidR="008653F5" w:rsidRPr="004C38A8" w:rsidRDefault="008653F5" w:rsidP="008653F5">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materiais deverão obedecer às descrições da planilha de materiais e quando pertinente, deverão possuir Certificado de Homologação do Produto ou Certificado de Ensaios de Material emitido pela DVEN</w:t>
      </w:r>
      <w:r w:rsidR="00566827" w:rsidRPr="004C38A8">
        <w:rPr>
          <w:rFonts w:asciiTheme="minorHAnsi" w:hAnsiTheme="minorHAnsi" w:cstheme="minorHAnsi"/>
          <w:sz w:val="22"/>
          <w:szCs w:val="22"/>
        </w:rPr>
        <w:t xml:space="preserve"> – CELESC </w:t>
      </w:r>
      <w:r w:rsidRPr="004C38A8">
        <w:rPr>
          <w:rFonts w:asciiTheme="minorHAnsi" w:hAnsiTheme="minorHAnsi" w:cstheme="minorHAnsi"/>
          <w:sz w:val="22"/>
          <w:szCs w:val="22"/>
        </w:rPr>
        <w:t>Distribuição SA.</w:t>
      </w:r>
    </w:p>
    <w:p w:rsidR="00D66100" w:rsidRPr="004C38A8" w:rsidRDefault="00D66100" w:rsidP="00D66100">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As luminárias</w:t>
      </w:r>
      <w:r w:rsidR="00CC7E00" w:rsidRPr="004C38A8">
        <w:rPr>
          <w:rFonts w:asciiTheme="minorHAnsi" w:hAnsiTheme="minorHAnsi" w:cstheme="minorHAnsi"/>
          <w:sz w:val="22"/>
          <w:szCs w:val="22"/>
        </w:rPr>
        <w:t xml:space="preserve">, projetores e postes </w:t>
      </w:r>
      <w:r w:rsidRPr="004C38A8">
        <w:rPr>
          <w:rFonts w:asciiTheme="minorHAnsi" w:hAnsiTheme="minorHAnsi" w:cstheme="minorHAnsi"/>
          <w:sz w:val="22"/>
          <w:szCs w:val="22"/>
        </w:rPr>
        <w:t xml:space="preserve">deverão obedecer à especificação técnica descrita na </w:t>
      </w:r>
      <w:r w:rsidRPr="004C38A8">
        <w:rPr>
          <w:rFonts w:asciiTheme="minorHAnsi" w:hAnsiTheme="minorHAnsi" w:cstheme="minorHAnsi"/>
          <w:b/>
          <w:sz w:val="22"/>
          <w:szCs w:val="22"/>
          <w:u w:val="single"/>
        </w:rPr>
        <w:t>ETLP: ESPECIFICAÇÃO TÉCNICA DE LUMINÁRIAS</w:t>
      </w:r>
      <w:r w:rsidR="00F449A6" w:rsidRPr="004C38A8">
        <w:rPr>
          <w:rFonts w:asciiTheme="minorHAnsi" w:hAnsiTheme="minorHAnsi" w:cstheme="minorHAnsi"/>
          <w:b/>
          <w:sz w:val="22"/>
          <w:szCs w:val="22"/>
          <w:u w:val="single"/>
        </w:rPr>
        <w:t xml:space="preserve">, </w:t>
      </w:r>
      <w:r w:rsidRPr="004C38A8">
        <w:rPr>
          <w:rFonts w:asciiTheme="minorHAnsi" w:hAnsiTheme="minorHAnsi" w:cstheme="minorHAnsi"/>
          <w:b/>
          <w:sz w:val="22"/>
          <w:szCs w:val="22"/>
          <w:u w:val="single"/>
        </w:rPr>
        <w:t>PROJETORE</w:t>
      </w:r>
      <w:r w:rsidR="007837A4" w:rsidRPr="004C38A8">
        <w:rPr>
          <w:rFonts w:asciiTheme="minorHAnsi" w:hAnsiTheme="minorHAnsi" w:cstheme="minorHAnsi"/>
          <w:b/>
          <w:sz w:val="22"/>
          <w:szCs w:val="22"/>
          <w:u w:val="single"/>
        </w:rPr>
        <w:t>S</w:t>
      </w:r>
      <w:r w:rsidR="00F449A6" w:rsidRPr="004C38A8">
        <w:rPr>
          <w:rFonts w:asciiTheme="minorHAnsi" w:hAnsiTheme="minorHAnsi" w:cstheme="minorHAnsi"/>
          <w:b/>
          <w:sz w:val="22"/>
          <w:szCs w:val="22"/>
          <w:u w:val="single"/>
        </w:rPr>
        <w:t xml:space="preserve"> E POSTES</w:t>
      </w:r>
      <w:r w:rsidR="007837A4" w:rsidRPr="004C38A8">
        <w:rPr>
          <w:rFonts w:asciiTheme="minorHAnsi" w:hAnsiTheme="minorHAnsi" w:cstheme="minorHAnsi"/>
          <w:sz w:val="22"/>
          <w:szCs w:val="22"/>
        </w:rPr>
        <w:t>.</w:t>
      </w:r>
    </w:p>
    <w:p w:rsidR="006E0910" w:rsidRPr="004C38A8" w:rsidRDefault="006E0910" w:rsidP="006E0910">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lastRenderedPageBreak/>
        <w:t>A contratada deverá manter um almoxarifado para guarda e acondicionamento de materiais e equipamento</w:t>
      </w:r>
      <w:r w:rsidR="004A74DB" w:rsidRPr="004C38A8">
        <w:rPr>
          <w:rFonts w:asciiTheme="minorHAnsi" w:hAnsiTheme="minorHAnsi" w:cstheme="minorHAnsi"/>
          <w:sz w:val="22"/>
          <w:szCs w:val="22"/>
        </w:rPr>
        <w:t>s</w:t>
      </w:r>
      <w:r w:rsidRPr="004C38A8">
        <w:rPr>
          <w:rFonts w:asciiTheme="minorHAnsi" w:hAnsiTheme="minorHAnsi" w:cstheme="minorHAnsi"/>
          <w:sz w:val="22"/>
          <w:szCs w:val="22"/>
        </w:rPr>
        <w:t xml:space="preserve"> de iluminação pública.</w:t>
      </w:r>
      <w:r w:rsidR="00A02B62" w:rsidRPr="004C38A8">
        <w:rPr>
          <w:rFonts w:asciiTheme="minorHAnsi" w:hAnsiTheme="minorHAnsi" w:cstheme="minorHAnsi"/>
          <w:sz w:val="22"/>
          <w:szCs w:val="22"/>
        </w:rPr>
        <w:t xml:space="preserve"> </w:t>
      </w:r>
      <w:r w:rsidRPr="004C38A8">
        <w:rPr>
          <w:rFonts w:asciiTheme="minorHAnsi" w:hAnsiTheme="minorHAnsi" w:cstheme="minorHAnsi"/>
          <w:sz w:val="22"/>
          <w:szCs w:val="22"/>
        </w:rPr>
        <w:t xml:space="preserve">Nesse almoxarifado serão depositados tanto materiais novos quanto aqueles retirados durante os serviços de manutenção. </w:t>
      </w:r>
    </w:p>
    <w:p w:rsidR="006E0910" w:rsidRPr="004C38A8" w:rsidRDefault="006E0910" w:rsidP="006E0910">
      <w:pPr>
        <w:pStyle w:val="Corpodetex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Os materiais deverão ser armazenados de forma adequada e de maneira a garantir a integridade, a conservação, o controle e a fiscalização dos estoques. </w:t>
      </w:r>
    </w:p>
    <w:p w:rsidR="006E0910" w:rsidRPr="004C38A8" w:rsidRDefault="006E0910" w:rsidP="006E0910">
      <w:pPr>
        <w:pStyle w:val="Corpodetex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A contratada deverá manter todos os materiais e equipamentos armazenados </w:t>
      </w:r>
      <w:r w:rsidR="00E74947" w:rsidRPr="004C38A8">
        <w:rPr>
          <w:rFonts w:asciiTheme="minorHAnsi" w:hAnsiTheme="minorHAnsi" w:cstheme="minorHAnsi"/>
          <w:color w:val="000000"/>
          <w:sz w:val="22"/>
          <w:szCs w:val="22"/>
        </w:rPr>
        <w:t xml:space="preserve">e </w:t>
      </w:r>
      <w:r w:rsidRPr="004C38A8">
        <w:rPr>
          <w:rFonts w:asciiTheme="minorHAnsi" w:hAnsiTheme="minorHAnsi" w:cstheme="minorHAnsi"/>
          <w:color w:val="000000"/>
          <w:sz w:val="22"/>
          <w:szCs w:val="22"/>
        </w:rPr>
        <w:t>sob sua responsabilidade</w:t>
      </w:r>
      <w:r w:rsidR="00E74947" w:rsidRPr="004C38A8">
        <w:rPr>
          <w:rFonts w:asciiTheme="minorHAnsi" w:hAnsiTheme="minorHAnsi" w:cstheme="minorHAnsi"/>
          <w:color w:val="000000"/>
          <w:sz w:val="22"/>
          <w:szCs w:val="22"/>
        </w:rPr>
        <w:t>, devidamente identificados e acondicionados.</w:t>
      </w:r>
    </w:p>
    <w:p w:rsidR="006E0910" w:rsidRPr="004C38A8" w:rsidRDefault="006E0910" w:rsidP="006E0910">
      <w:pPr>
        <w:pStyle w:val="Corpodetex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 estoque dimensionado pela contratada deverá permitir, sem descontinuidade, a realização de intervenções no sistema de IP por um prazo pr</w:t>
      </w:r>
      <w:r w:rsidR="00CC7E00" w:rsidRPr="004C38A8">
        <w:rPr>
          <w:rFonts w:asciiTheme="minorHAnsi" w:hAnsiTheme="minorHAnsi" w:cstheme="minorHAnsi"/>
          <w:color w:val="000000"/>
          <w:sz w:val="22"/>
          <w:szCs w:val="22"/>
        </w:rPr>
        <w:t>e</w:t>
      </w:r>
      <w:r w:rsidRPr="004C38A8">
        <w:rPr>
          <w:rFonts w:asciiTheme="minorHAnsi" w:hAnsiTheme="minorHAnsi" w:cstheme="minorHAnsi"/>
          <w:color w:val="000000"/>
          <w:sz w:val="22"/>
          <w:szCs w:val="22"/>
        </w:rPr>
        <w:t>determinado, nun</w:t>
      </w:r>
      <w:r w:rsidR="00CC7E00" w:rsidRPr="004C38A8">
        <w:rPr>
          <w:rFonts w:asciiTheme="minorHAnsi" w:hAnsiTheme="minorHAnsi" w:cstheme="minorHAnsi"/>
          <w:color w:val="000000"/>
          <w:sz w:val="22"/>
          <w:szCs w:val="22"/>
        </w:rPr>
        <w:t>ca inferior a 30 (trinta) dias.</w:t>
      </w:r>
    </w:p>
    <w:p w:rsidR="000F7E46" w:rsidRPr="004C38A8" w:rsidRDefault="000F7E46" w:rsidP="000F7E46">
      <w:pPr>
        <w:pStyle w:val="Corpodetex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Os materiais retirados da rede de iluminação pública, considerados inservíveis, deverão ser descartados pela contratada, assim como o descarte final apropriado das lâmpadas, de acordo com as determinações do órgão ambiental competente, </w:t>
      </w:r>
      <w:r w:rsidRPr="004C38A8">
        <w:rPr>
          <w:rFonts w:asciiTheme="minorHAnsi" w:hAnsiTheme="minorHAnsi" w:cstheme="minorHAnsi"/>
          <w:b/>
          <w:color w:val="000000"/>
          <w:sz w:val="22"/>
          <w:szCs w:val="22"/>
          <w:u w:val="single"/>
        </w:rPr>
        <w:t>devendo ser considerado no custo dos materiais este serviço.</w:t>
      </w:r>
    </w:p>
    <w:p w:rsidR="006E0910" w:rsidRPr="004C38A8" w:rsidRDefault="006E0910" w:rsidP="006E0910">
      <w:pPr>
        <w:pStyle w:val="Corpodetex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 xml:space="preserve">Todos os materiais retirados do sistema de IP serão transportados pela contratada para seu almoxarifado. </w:t>
      </w:r>
      <w:r w:rsidR="000F7E46" w:rsidRPr="004C38A8">
        <w:rPr>
          <w:rFonts w:asciiTheme="minorHAnsi" w:hAnsiTheme="minorHAnsi" w:cstheme="minorHAnsi"/>
          <w:color w:val="000000"/>
          <w:sz w:val="22"/>
          <w:szCs w:val="22"/>
        </w:rPr>
        <w:t xml:space="preserve">Ali </w:t>
      </w:r>
      <w:r w:rsidRPr="004C38A8">
        <w:rPr>
          <w:rFonts w:asciiTheme="minorHAnsi" w:hAnsiTheme="minorHAnsi" w:cstheme="minorHAnsi"/>
          <w:color w:val="000000"/>
          <w:sz w:val="22"/>
          <w:szCs w:val="22"/>
        </w:rPr>
        <w:t>ficarão temporariamente guardados, classificados e posteriormente</w:t>
      </w:r>
      <w:r w:rsidR="000F7E46" w:rsidRPr="004C38A8">
        <w:rPr>
          <w:rFonts w:asciiTheme="minorHAnsi" w:hAnsiTheme="minorHAnsi" w:cstheme="minorHAnsi"/>
          <w:color w:val="000000"/>
          <w:sz w:val="22"/>
          <w:szCs w:val="22"/>
        </w:rPr>
        <w:t xml:space="preserve"> serão devolvidos ao </w:t>
      </w:r>
      <w:r w:rsidR="00726F92" w:rsidRPr="004C38A8">
        <w:rPr>
          <w:rFonts w:asciiTheme="minorHAnsi" w:hAnsiTheme="minorHAnsi" w:cstheme="minorHAnsi"/>
          <w:color w:val="000000"/>
          <w:sz w:val="22"/>
          <w:szCs w:val="22"/>
        </w:rPr>
        <w:t xml:space="preserve">parque de IP ou ao </w:t>
      </w:r>
      <w:r w:rsidR="004A74DB" w:rsidRPr="004C38A8">
        <w:rPr>
          <w:rFonts w:asciiTheme="minorHAnsi" w:hAnsiTheme="minorHAnsi" w:cstheme="minorHAnsi"/>
          <w:color w:val="000000"/>
          <w:sz w:val="22"/>
          <w:szCs w:val="22"/>
        </w:rPr>
        <w:t>Município, quando pertinente. Este serviço de almoxarifado poderá ser realizado nas dependências da CONTRATADA e seus custos deverão esta</w:t>
      </w:r>
      <w:r w:rsidR="00A02B62" w:rsidRPr="004C38A8">
        <w:rPr>
          <w:rFonts w:asciiTheme="minorHAnsi" w:hAnsiTheme="minorHAnsi" w:cstheme="minorHAnsi"/>
          <w:color w:val="000000"/>
          <w:sz w:val="22"/>
          <w:szCs w:val="22"/>
        </w:rPr>
        <w:t>r</w:t>
      </w:r>
      <w:r w:rsidR="004A74DB" w:rsidRPr="004C38A8">
        <w:rPr>
          <w:rFonts w:asciiTheme="minorHAnsi" w:hAnsiTheme="minorHAnsi" w:cstheme="minorHAnsi"/>
          <w:color w:val="000000"/>
          <w:sz w:val="22"/>
          <w:szCs w:val="22"/>
        </w:rPr>
        <w:t xml:space="preserve"> considerados nos preços dos materiais</w:t>
      </w:r>
      <w:r w:rsidR="00A02B62" w:rsidRPr="004C38A8">
        <w:rPr>
          <w:rFonts w:asciiTheme="minorHAnsi" w:hAnsiTheme="minorHAnsi" w:cstheme="minorHAnsi"/>
          <w:color w:val="000000"/>
          <w:sz w:val="22"/>
          <w:szCs w:val="22"/>
        </w:rPr>
        <w:t>.</w:t>
      </w:r>
    </w:p>
    <w:p w:rsidR="00A02B62" w:rsidRPr="004C38A8" w:rsidRDefault="00A02B62" w:rsidP="006E0910">
      <w:pPr>
        <w:pStyle w:val="Corpodetexto"/>
        <w:jc w:val="both"/>
        <w:rPr>
          <w:rFonts w:asciiTheme="minorHAnsi" w:hAnsiTheme="minorHAnsi" w:cstheme="minorHAnsi"/>
          <w:color w:val="000000"/>
          <w:sz w:val="22"/>
          <w:szCs w:val="22"/>
        </w:rPr>
      </w:pPr>
      <w:r w:rsidRPr="004C38A8">
        <w:rPr>
          <w:rFonts w:asciiTheme="minorHAnsi" w:hAnsiTheme="minorHAnsi" w:cstheme="minorHAnsi"/>
          <w:color w:val="000000"/>
          <w:sz w:val="22"/>
          <w:szCs w:val="22"/>
        </w:rPr>
        <w:t>Os materiais serão pagos mediante aplicação dos mesmos no sistema de IP do Município e após aprovação pela FISCALIZAÇÃO.</w:t>
      </w:r>
    </w:p>
    <w:p w:rsidR="000F7E46" w:rsidRPr="004C38A8" w:rsidRDefault="00A02B62" w:rsidP="00A02B62">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Conforme orientação do Plano Nacional de Eficiência Energética, disponível em </w:t>
      </w:r>
      <w:hyperlink r:id="rId12" w:history="1">
        <w:r w:rsidRPr="004C38A8">
          <w:rPr>
            <w:rStyle w:val="Hyperlink"/>
            <w:rFonts w:asciiTheme="minorHAnsi" w:hAnsiTheme="minorHAnsi" w:cstheme="minorHAnsi"/>
            <w:sz w:val="22"/>
            <w:szCs w:val="22"/>
          </w:rPr>
          <w:t>http://www.mme.gov.br/mme/galerias/arquivos/PlanoNacEfiEnergetica.pdf</w:t>
        </w:r>
      </w:hyperlink>
      <w:r w:rsidRPr="004C38A8">
        <w:rPr>
          <w:rFonts w:asciiTheme="minorHAnsi" w:hAnsiTheme="minorHAnsi" w:cstheme="minorHAnsi"/>
          <w:sz w:val="22"/>
          <w:szCs w:val="22"/>
        </w:rPr>
        <w:t xml:space="preserve">, as lâmpadas de vapor de mercúrio </w:t>
      </w:r>
      <w:proofErr w:type="gramStart"/>
      <w:r w:rsidRPr="004C38A8">
        <w:rPr>
          <w:rFonts w:asciiTheme="minorHAnsi" w:hAnsiTheme="minorHAnsi" w:cstheme="minorHAnsi"/>
          <w:sz w:val="22"/>
          <w:szCs w:val="22"/>
        </w:rPr>
        <w:t>serão</w:t>
      </w:r>
      <w:proofErr w:type="gramEnd"/>
      <w:r w:rsidRPr="004C38A8">
        <w:rPr>
          <w:rFonts w:asciiTheme="minorHAnsi" w:hAnsiTheme="minorHAnsi" w:cstheme="minorHAnsi"/>
          <w:sz w:val="22"/>
          <w:szCs w:val="22"/>
        </w:rPr>
        <w:t xml:space="preserve"> substituídas por lâmpadas de vapor de sódio, conforme indicação do Quadro 7 do documento (pág. 105). Assim, sempre que houver a necessidade de manutenção de um ponto de iluminação com lâmpada vapor de mercúrio, este será substituído por equipamentos a vapor de sódio (lâmpada e reator).</w:t>
      </w:r>
    </w:p>
    <w:p w:rsidR="00A02B62" w:rsidRPr="004C38A8" w:rsidRDefault="00A02B62" w:rsidP="00A02B62">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 xml:space="preserve">A contratada deverá manter o parque de iluminação </w:t>
      </w:r>
      <w:proofErr w:type="gramStart"/>
      <w:r w:rsidRPr="004C38A8">
        <w:rPr>
          <w:rFonts w:asciiTheme="minorHAnsi" w:hAnsiTheme="minorHAnsi" w:cstheme="minorHAnsi"/>
          <w:sz w:val="22"/>
          <w:szCs w:val="22"/>
        </w:rPr>
        <w:t>pública sempre atualizado</w:t>
      </w:r>
      <w:proofErr w:type="gramEnd"/>
      <w:r w:rsidRPr="004C38A8">
        <w:rPr>
          <w:rFonts w:asciiTheme="minorHAnsi" w:hAnsiTheme="minorHAnsi" w:cstheme="minorHAnsi"/>
          <w:sz w:val="22"/>
          <w:szCs w:val="22"/>
        </w:rPr>
        <w:t>, informando ao Município e à Concessionária de Energia El</w:t>
      </w:r>
      <w:r w:rsidR="00CC7E00" w:rsidRPr="004C38A8">
        <w:rPr>
          <w:rFonts w:asciiTheme="minorHAnsi" w:hAnsiTheme="minorHAnsi" w:cstheme="minorHAnsi"/>
          <w:sz w:val="22"/>
          <w:szCs w:val="22"/>
        </w:rPr>
        <w:t>étrica as alterações realizadas, através do registro em planilha de cadastramento ou sistema informatizado.</w:t>
      </w:r>
    </w:p>
    <w:p w:rsidR="00975CE7" w:rsidRPr="004C38A8" w:rsidRDefault="00975CE7" w:rsidP="00975CE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A empresa licitante deverá apresentar na proposta de preços a MARCA e o MODELO de cada um dos produtos ofertados.</w:t>
      </w:r>
    </w:p>
    <w:p w:rsidR="00975CE7" w:rsidRPr="004C38A8" w:rsidRDefault="00975CE7" w:rsidP="00975CE7">
      <w:pPr>
        <w:pStyle w:val="Corpodetexto"/>
        <w:jc w:val="both"/>
        <w:rPr>
          <w:rFonts w:asciiTheme="minorHAnsi" w:hAnsiTheme="minorHAnsi" w:cstheme="minorHAnsi"/>
          <w:sz w:val="22"/>
          <w:szCs w:val="22"/>
        </w:rPr>
      </w:pPr>
      <w:r w:rsidRPr="004C38A8">
        <w:rPr>
          <w:rFonts w:asciiTheme="minorHAnsi" w:hAnsiTheme="minorHAnsi" w:cstheme="minorHAnsi"/>
          <w:sz w:val="22"/>
          <w:szCs w:val="22"/>
        </w:rPr>
        <w:t>Os quantitativos e valores máxim</w:t>
      </w:r>
      <w:r w:rsidR="00B16BA3" w:rsidRPr="004C38A8">
        <w:rPr>
          <w:rFonts w:asciiTheme="minorHAnsi" w:hAnsiTheme="minorHAnsi" w:cstheme="minorHAnsi"/>
          <w:sz w:val="22"/>
          <w:szCs w:val="22"/>
        </w:rPr>
        <w:t xml:space="preserve">os previstos para os materiais </w:t>
      </w:r>
      <w:r w:rsidRPr="004C38A8">
        <w:rPr>
          <w:rFonts w:asciiTheme="minorHAnsi" w:hAnsiTheme="minorHAnsi" w:cstheme="minorHAnsi"/>
          <w:sz w:val="22"/>
          <w:szCs w:val="22"/>
        </w:rPr>
        <w:t>constam da Planilha Estimativa Orçamentária.</w:t>
      </w:r>
    </w:p>
    <w:p w:rsidR="003619AA" w:rsidRPr="004C38A8" w:rsidRDefault="00A02B62" w:rsidP="003619AA">
      <w:pPr>
        <w:pStyle w:val="Ttulo1"/>
        <w:ind w:hanging="158"/>
        <w:rPr>
          <w:rFonts w:asciiTheme="minorHAnsi" w:hAnsiTheme="minorHAnsi" w:cstheme="minorHAnsi"/>
          <w:sz w:val="22"/>
          <w:szCs w:val="22"/>
        </w:rPr>
      </w:pPr>
      <w:bookmarkStart w:id="29" w:name="_Toc416777477"/>
      <w:bookmarkStart w:id="30" w:name="_Toc421445161"/>
      <w:r w:rsidRPr="004C38A8">
        <w:rPr>
          <w:rFonts w:asciiTheme="minorHAnsi" w:hAnsiTheme="minorHAnsi" w:cstheme="minorHAnsi"/>
          <w:b/>
          <w:color w:val="auto"/>
          <w:sz w:val="22"/>
          <w:szCs w:val="22"/>
        </w:rPr>
        <w:t>6</w:t>
      </w:r>
      <w:r w:rsidR="003619AA" w:rsidRPr="004C38A8">
        <w:rPr>
          <w:rFonts w:asciiTheme="minorHAnsi" w:hAnsiTheme="minorHAnsi" w:cstheme="minorHAnsi"/>
          <w:b/>
          <w:color w:val="auto"/>
          <w:sz w:val="22"/>
          <w:szCs w:val="22"/>
        </w:rPr>
        <w:t>. CONTROLE DE QUALIDADE</w:t>
      </w:r>
      <w:bookmarkEnd w:id="29"/>
      <w:bookmarkEnd w:id="30"/>
    </w:p>
    <w:p w:rsidR="003619AA" w:rsidRPr="004C38A8" w:rsidRDefault="003619AA" w:rsidP="003619AA">
      <w:pPr>
        <w:rPr>
          <w:rFonts w:asciiTheme="minorHAnsi" w:hAnsiTheme="minorHAnsi" w:cstheme="minorHAnsi"/>
          <w:sz w:val="22"/>
          <w:szCs w:val="22"/>
        </w:rPr>
      </w:pPr>
    </w:p>
    <w:p w:rsidR="003619AA" w:rsidRPr="004C38A8" w:rsidRDefault="003619AA" w:rsidP="003619AA">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8653F5" w:rsidRPr="004C38A8">
        <w:rPr>
          <w:rFonts w:asciiTheme="minorHAnsi" w:hAnsiTheme="minorHAnsi" w:cstheme="minorHAnsi"/>
          <w:sz w:val="22"/>
          <w:szCs w:val="22"/>
        </w:rPr>
        <w:t>contratada</w:t>
      </w:r>
      <w:r w:rsidRPr="004C38A8">
        <w:rPr>
          <w:rFonts w:asciiTheme="minorHAnsi" w:hAnsiTheme="minorHAnsi" w:cstheme="minorHAnsi"/>
          <w:sz w:val="22"/>
          <w:szCs w:val="22"/>
        </w:rPr>
        <w:t xml:space="preserve"> deverá GARANTIR a qualidade dos serviços prestados</w:t>
      </w:r>
      <w:r w:rsidR="008653F5" w:rsidRPr="004C38A8">
        <w:rPr>
          <w:rFonts w:asciiTheme="minorHAnsi" w:hAnsiTheme="minorHAnsi" w:cstheme="minorHAnsi"/>
          <w:sz w:val="22"/>
          <w:szCs w:val="22"/>
        </w:rPr>
        <w:t xml:space="preserve"> e dos materiais aplicados </w:t>
      </w:r>
      <w:proofErr w:type="gramStart"/>
      <w:r w:rsidRPr="004C38A8">
        <w:rPr>
          <w:rFonts w:asciiTheme="minorHAnsi" w:hAnsiTheme="minorHAnsi" w:cstheme="minorHAnsi"/>
          <w:sz w:val="22"/>
          <w:szCs w:val="22"/>
        </w:rPr>
        <w:t>sob pena</w:t>
      </w:r>
      <w:proofErr w:type="gramEnd"/>
      <w:r w:rsidRPr="004C38A8">
        <w:rPr>
          <w:rFonts w:asciiTheme="minorHAnsi" w:hAnsiTheme="minorHAnsi" w:cstheme="minorHAnsi"/>
          <w:sz w:val="22"/>
          <w:szCs w:val="22"/>
        </w:rPr>
        <w:t xml:space="preserve"> de multa</w:t>
      </w:r>
      <w:r w:rsidR="00E4012E" w:rsidRPr="004C38A8">
        <w:rPr>
          <w:rFonts w:asciiTheme="minorHAnsi" w:hAnsiTheme="minorHAnsi" w:cstheme="minorHAnsi"/>
          <w:sz w:val="22"/>
          <w:szCs w:val="22"/>
        </w:rPr>
        <w:t>.</w:t>
      </w:r>
    </w:p>
    <w:p w:rsidR="00A02B62" w:rsidRPr="004C38A8" w:rsidRDefault="00F17B03" w:rsidP="00F17B03">
      <w:pPr>
        <w:spacing w:after="240"/>
        <w:jc w:val="both"/>
        <w:rPr>
          <w:rFonts w:asciiTheme="minorHAnsi" w:hAnsiTheme="minorHAnsi" w:cstheme="minorHAnsi"/>
          <w:sz w:val="22"/>
          <w:szCs w:val="22"/>
        </w:rPr>
      </w:pPr>
      <w:r w:rsidRPr="004C38A8">
        <w:rPr>
          <w:rFonts w:asciiTheme="minorHAnsi" w:hAnsiTheme="minorHAnsi" w:cstheme="minorHAnsi"/>
          <w:sz w:val="22"/>
          <w:szCs w:val="22"/>
        </w:rPr>
        <w:t>A contratada deverá apresentar um registro de todos os serviços realizados no parque de iluminação pública do Município e disponibilizar acesso ao sistema de gerenciamento</w:t>
      </w:r>
      <w:r w:rsidR="00A02B62" w:rsidRPr="004C38A8">
        <w:rPr>
          <w:rFonts w:asciiTheme="minorHAnsi" w:hAnsiTheme="minorHAnsi" w:cstheme="minorHAnsi"/>
          <w:sz w:val="22"/>
          <w:szCs w:val="22"/>
        </w:rPr>
        <w:t xml:space="preserve"> (caso implantado)</w:t>
      </w:r>
      <w:r w:rsidRPr="004C38A8">
        <w:rPr>
          <w:rFonts w:asciiTheme="minorHAnsi" w:hAnsiTheme="minorHAnsi" w:cstheme="minorHAnsi"/>
          <w:sz w:val="22"/>
          <w:szCs w:val="22"/>
        </w:rPr>
        <w:t xml:space="preserve"> para a sua conferência. </w:t>
      </w:r>
    </w:p>
    <w:p w:rsidR="00F17B03" w:rsidRPr="004C38A8" w:rsidRDefault="00F17B03" w:rsidP="00F17B03">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O relatório deverá ser </w:t>
      </w:r>
      <w:r w:rsidR="00A02B62" w:rsidRPr="004C38A8">
        <w:rPr>
          <w:rFonts w:asciiTheme="minorHAnsi" w:hAnsiTheme="minorHAnsi" w:cstheme="minorHAnsi"/>
          <w:sz w:val="22"/>
          <w:szCs w:val="22"/>
        </w:rPr>
        <w:t xml:space="preserve">entregue ao Município </w:t>
      </w:r>
      <w:r w:rsidRPr="004C38A8">
        <w:rPr>
          <w:rFonts w:asciiTheme="minorHAnsi" w:hAnsiTheme="minorHAnsi" w:cstheme="minorHAnsi"/>
          <w:sz w:val="22"/>
          <w:szCs w:val="22"/>
        </w:rPr>
        <w:t xml:space="preserve">uma vez por mês, e este se converterá no Boletim de Medição, que deverá ser, obrigatoriamente, aprovado pela FISCALIZAÇÃO. O relatório deverá conter as seguintes informações mínimas: </w:t>
      </w:r>
      <w:r w:rsidRPr="004C38A8">
        <w:rPr>
          <w:rFonts w:asciiTheme="minorHAnsi" w:hAnsiTheme="minorHAnsi" w:cstheme="minorHAnsi"/>
          <w:b/>
          <w:sz w:val="22"/>
          <w:szCs w:val="22"/>
          <w:u w:val="single"/>
        </w:rPr>
        <w:t>data, local da execução dos serviços (rua, praça, parque), materiais aplicados, equipe de trabalho, observações gerais</w:t>
      </w:r>
      <w:r w:rsidRPr="004C38A8">
        <w:rPr>
          <w:rFonts w:asciiTheme="minorHAnsi" w:hAnsiTheme="minorHAnsi" w:cstheme="minorHAnsi"/>
          <w:sz w:val="22"/>
          <w:szCs w:val="22"/>
        </w:rPr>
        <w:t>.</w:t>
      </w:r>
    </w:p>
    <w:p w:rsidR="00AF67B6" w:rsidRPr="004C38A8" w:rsidRDefault="00A02B62" w:rsidP="00AF67B6">
      <w:pPr>
        <w:pStyle w:val="Ttulo1"/>
        <w:ind w:hanging="158"/>
        <w:rPr>
          <w:rFonts w:asciiTheme="minorHAnsi" w:hAnsiTheme="minorHAnsi" w:cstheme="minorHAnsi"/>
          <w:sz w:val="22"/>
          <w:szCs w:val="22"/>
        </w:rPr>
      </w:pPr>
      <w:bookmarkStart w:id="31" w:name="_Toc416777478"/>
      <w:bookmarkStart w:id="32" w:name="_Toc421445162"/>
      <w:r w:rsidRPr="004C38A8">
        <w:rPr>
          <w:rFonts w:asciiTheme="minorHAnsi" w:hAnsiTheme="minorHAnsi" w:cstheme="minorHAnsi"/>
          <w:b/>
          <w:color w:val="auto"/>
          <w:sz w:val="22"/>
          <w:szCs w:val="22"/>
        </w:rPr>
        <w:lastRenderedPageBreak/>
        <w:t>7</w:t>
      </w:r>
      <w:r w:rsidR="00AF67B6" w:rsidRPr="004C38A8">
        <w:rPr>
          <w:rFonts w:asciiTheme="minorHAnsi" w:hAnsiTheme="minorHAnsi" w:cstheme="minorHAnsi"/>
          <w:b/>
          <w:color w:val="auto"/>
          <w:sz w:val="22"/>
          <w:szCs w:val="22"/>
        </w:rPr>
        <w:t>. FISCALIZAÇÃO</w:t>
      </w:r>
      <w:bookmarkEnd w:id="31"/>
      <w:bookmarkEnd w:id="32"/>
    </w:p>
    <w:p w:rsidR="00AF67B6" w:rsidRPr="004C38A8" w:rsidRDefault="00AF67B6" w:rsidP="00AF67B6">
      <w:pPr>
        <w:rPr>
          <w:rFonts w:asciiTheme="minorHAnsi" w:hAnsiTheme="minorHAnsi" w:cstheme="minorHAnsi"/>
          <w:sz w:val="22"/>
          <w:szCs w:val="22"/>
        </w:rPr>
      </w:pPr>
    </w:p>
    <w:p w:rsidR="00876118" w:rsidRPr="004C38A8" w:rsidRDefault="00AF67B6" w:rsidP="00AF67B6">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Fica a </w:t>
      </w:r>
      <w:r w:rsidR="00656E29" w:rsidRPr="004C38A8">
        <w:rPr>
          <w:rFonts w:asciiTheme="minorHAnsi" w:hAnsiTheme="minorHAnsi" w:cstheme="minorHAnsi"/>
          <w:sz w:val="22"/>
          <w:szCs w:val="22"/>
        </w:rPr>
        <w:t xml:space="preserve">cargo do Município de </w:t>
      </w:r>
      <w:r w:rsidR="00A02B62" w:rsidRPr="004C38A8">
        <w:rPr>
          <w:rFonts w:asciiTheme="minorHAnsi" w:hAnsiTheme="minorHAnsi" w:cstheme="minorHAnsi"/>
          <w:sz w:val="22"/>
          <w:szCs w:val="22"/>
        </w:rPr>
        <w:t>Campo Alegre</w:t>
      </w:r>
      <w:r w:rsidRPr="004C38A8">
        <w:rPr>
          <w:rFonts w:asciiTheme="minorHAnsi" w:hAnsiTheme="minorHAnsi" w:cstheme="minorHAnsi"/>
          <w:sz w:val="22"/>
          <w:szCs w:val="22"/>
        </w:rPr>
        <w:t xml:space="preserve">, definir os critérios de fiscalização </w:t>
      </w:r>
      <w:r w:rsidR="00876118" w:rsidRPr="004C38A8">
        <w:rPr>
          <w:rFonts w:asciiTheme="minorHAnsi" w:hAnsiTheme="minorHAnsi" w:cstheme="minorHAnsi"/>
          <w:sz w:val="22"/>
          <w:szCs w:val="22"/>
        </w:rPr>
        <w:t xml:space="preserve">da </w:t>
      </w:r>
      <w:r w:rsidR="006E0910" w:rsidRPr="004C38A8">
        <w:rPr>
          <w:rFonts w:asciiTheme="minorHAnsi" w:hAnsiTheme="minorHAnsi" w:cstheme="minorHAnsi"/>
          <w:sz w:val="22"/>
          <w:szCs w:val="22"/>
        </w:rPr>
        <w:t>contratada</w:t>
      </w:r>
      <w:r w:rsidR="00876118" w:rsidRPr="004C38A8">
        <w:rPr>
          <w:rFonts w:asciiTheme="minorHAnsi" w:hAnsiTheme="minorHAnsi" w:cstheme="minorHAnsi"/>
          <w:sz w:val="22"/>
          <w:szCs w:val="22"/>
        </w:rPr>
        <w:t>, devendo esta permitir tais atividades, facilitando o acesso às suas dependências, veículos e pessoal.</w:t>
      </w:r>
    </w:p>
    <w:p w:rsidR="00AF67B6" w:rsidRPr="004C38A8" w:rsidRDefault="00876118" w:rsidP="00AF67B6">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a</w:t>
      </w:r>
      <w:r w:rsidRPr="004C38A8">
        <w:rPr>
          <w:rFonts w:asciiTheme="minorHAnsi" w:hAnsiTheme="minorHAnsi" w:cstheme="minorHAnsi"/>
          <w:sz w:val="22"/>
          <w:szCs w:val="22"/>
        </w:rPr>
        <w:t xml:space="preserve">tuação da </w:t>
      </w:r>
      <w:r w:rsidR="006E0910" w:rsidRPr="004C38A8">
        <w:rPr>
          <w:rFonts w:asciiTheme="minorHAnsi" w:hAnsiTheme="minorHAnsi" w:cstheme="minorHAnsi"/>
          <w:sz w:val="22"/>
          <w:szCs w:val="22"/>
        </w:rPr>
        <w:t>Administração</w:t>
      </w:r>
      <w:r w:rsidRPr="004C38A8">
        <w:rPr>
          <w:rFonts w:asciiTheme="minorHAnsi" w:hAnsiTheme="minorHAnsi" w:cstheme="minorHAnsi"/>
          <w:sz w:val="22"/>
          <w:szCs w:val="22"/>
        </w:rPr>
        <w:t xml:space="preserve"> em nada restringe ou isenta a responsabilidade única, integral e exclusiva da </w:t>
      </w:r>
      <w:r w:rsidR="006E0910" w:rsidRPr="004C38A8">
        <w:rPr>
          <w:rFonts w:asciiTheme="minorHAnsi" w:hAnsiTheme="minorHAnsi" w:cstheme="minorHAnsi"/>
          <w:sz w:val="22"/>
          <w:szCs w:val="22"/>
        </w:rPr>
        <w:t>contratada</w:t>
      </w:r>
      <w:r w:rsidRPr="004C38A8">
        <w:rPr>
          <w:rFonts w:asciiTheme="minorHAnsi" w:hAnsiTheme="minorHAnsi" w:cstheme="minorHAnsi"/>
          <w:sz w:val="22"/>
          <w:szCs w:val="22"/>
        </w:rPr>
        <w:t>, no que concerne ao objeto contratado e as suas conseqüências e implicações.</w:t>
      </w:r>
    </w:p>
    <w:p w:rsidR="002F1A33" w:rsidRPr="004C38A8" w:rsidRDefault="00656E29" w:rsidP="00A02B62">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O Município de </w:t>
      </w:r>
      <w:r w:rsidR="00A02B62" w:rsidRPr="004C38A8">
        <w:rPr>
          <w:rFonts w:asciiTheme="minorHAnsi" w:hAnsiTheme="minorHAnsi" w:cstheme="minorHAnsi"/>
          <w:sz w:val="22"/>
          <w:szCs w:val="22"/>
        </w:rPr>
        <w:t>Campo Alegre</w:t>
      </w:r>
      <w:r w:rsidR="006E0910" w:rsidRPr="004C38A8">
        <w:rPr>
          <w:rFonts w:asciiTheme="minorHAnsi" w:hAnsiTheme="minorHAnsi" w:cstheme="minorHAnsi"/>
          <w:sz w:val="22"/>
          <w:szCs w:val="22"/>
        </w:rPr>
        <w:t xml:space="preserve"> </w:t>
      </w:r>
      <w:r w:rsidR="00477B84" w:rsidRPr="004C38A8">
        <w:rPr>
          <w:rFonts w:asciiTheme="minorHAnsi" w:hAnsiTheme="minorHAnsi" w:cstheme="minorHAnsi"/>
          <w:sz w:val="22"/>
          <w:szCs w:val="22"/>
        </w:rPr>
        <w:t xml:space="preserve">poderá rejeitar os serviços executados pela </w:t>
      </w:r>
      <w:r w:rsidR="006E0910" w:rsidRPr="004C38A8">
        <w:rPr>
          <w:rFonts w:asciiTheme="minorHAnsi" w:hAnsiTheme="minorHAnsi" w:cstheme="minorHAnsi"/>
          <w:sz w:val="22"/>
          <w:szCs w:val="22"/>
        </w:rPr>
        <w:t>contratada</w:t>
      </w:r>
      <w:r w:rsidR="00477B84" w:rsidRPr="004C38A8">
        <w:rPr>
          <w:rFonts w:asciiTheme="minorHAnsi" w:hAnsiTheme="minorHAnsi" w:cstheme="minorHAnsi"/>
          <w:sz w:val="22"/>
          <w:szCs w:val="22"/>
        </w:rPr>
        <w:t xml:space="preserve">, </w:t>
      </w:r>
      <w:r w:rsidR="006E0910" w:rsidRPr="004C38A8">
        <w:rPr>
          <w:rFonts w:asciiTheme="minorHAnsi" w:hAnsiTheme="minorHAnsi" w:cstheme="minorHAnsi"/>
          <w:sz w:val="22"/>
          <w:szCs w:val="22"/>
        </w:rPr>
        <w:t xml:space="preserve">no </w:t>
      </w:r>
      <w:r w:rsidR="00477B84" w:rsidRPr="004C38A8">
        <w:rPr>
          <w:rFonts w:asciiTheme="minorHAnsi" w:hAnsiTheme="minorHAnsi" w:cstheme="minorHAnsi"/>
          <w:sz w:val="22"/>
          <w:szCs w:val="22"/>
        </w:rPr>
        <w:t>todo ou em parte, em função de inconformidades ocorridas. Nest</w:t>
      </w:r>
      <w:r w:rsidR="008F7C15" w:rsidRPr="004C38A8">
        <w:rPr>
          <w:rFonts w:asciiTheme="minorHAnsi" w:hAnsiTheme="minorHAnsi" w:cstheme="minorHAnsi"/>
          <w:sz w:val="22"/>
          <w:szCs w:val="22"/>
        </w:rPr>
        <w:t>e</w:t>
      </w:r>
      <w:r w:rsidR="00477B84" w:rsidRPr="004C38A8">
        <w:rPr>
          <w:rFonts w:asciiTheme="minorHAnsi" w:hAnsiTheme="minorHAnsi" w:cstheme="minorHAnsi"/>
          <w:sz w:val="22"/>
          <w:szCs w:val="22"/>
        </w:rPr>
        <w:t xml:space="preserve"> caso, a parte rejeitada deverá ser refeita sem ônus para a</w:t>
      </w:r>
      <w:r w:rsidRPr="004C38A8">
        <w:rPr>
          <w:rFonts w:asciiTheme="minorHAnsi" w:hAnsiTheme="minorHAnsi" w:cstheme="minorHAnsi"/>
          <w:sz w:val="22"/>
          <w:szCs w:val="22"/>
        </w:rPr>
        <w:t>o Município</w:t>
      </w:r>
      <w:r w:rsidR="00477B84" w:rsidRPr="004C38A8">
        <w:rPr>
          <w:rFonts w:asciiTheme="minorHAnsi" w:hAnsiTheme="minorHAnsi" w:cstheme="minorHAnsi"/>
          <w:sz w:val="22"/>
          <w:szCs w:val="22"/>
        </w:rPr>
        <w:t>.</w:t>
      </w:r>
    </w:p>
    <w:p w:rsidR="00477B84" w:rsidRPr="004C38A8" w:rsidRDefault="00A02B62" w:rsidP="00477B84">
      <w:pPr>
        <w:pStyle w:val="Ttulo1"/>
        <w:ind w:hanging="158"/>
        <w:rPr>
          <w:rFonts w:asciiTheme="minorHAnsi" w:hAnsiTheme="minorHAnsi" w:cstheme="minorHAnsi"/>
          <w:sz w:val="22"/>
          <w:szCs w:val="22"/>
        </w:rPr>
      </w:pPr>
      <w:bookmarkStart w:id="33" w:name="_Toc416777479"/>
      <w:bookmarkStart w:id="34" w:name="_Toc421445163"/>
      <w:r w:rsidRPr="004C38A8">
        <w:rPr>
          <w:rFonts w:asciiTheme="minorHAnsi" w:hAnsiTheme="minorHAnsi" w:cstheme="minorHAnsi"/>
          <w:b/>
          <w:color w:val="auto"/>
          <w:sz w:val="22"/>
          <w:szCs w:val="22"/>
        </w:rPr>
        <w:t>8</w:t>
      </w:r>
      <w:r w:rsidR="00477B84" w:rsidRPr="004C38A8">
        <w:rPr>
          <w:rFonts w:asciiTheme="minorHAnsi" w:hAnsiTheme="minorHAnsi" w:cstheme="minorHAnsi"/>
          <w:b/>
          <w:color w:val="auto"/>
          <w:sz w:val="22"/>
          <w:szCs w:val="22"/>
        </w:rPr>
        <w:t>. OBRIGAÇÕES DA CONTRATADA</w:t>
      </w:r>
      <w:bookmarkEnd w:id="33"/>
      <w:bookmarkEnd w:id="34"/>
    </w:p>
    <w:p w:rsidR="00477B84" w:rsidRPr="004C38A8" w:rsidRDefault="00477B84" w:rsidP="00477B84">
      <w:pPr>
        <w:rPr>
          <w:rFonts w:asciiTheme="minorHAnsi" w:hAnsiTheme="minorHAnsi" w:cstheme="minorHAnsi"/>
          <w:sz w:val="22"/>
          <w:szCs w:val="22"/>
        </w:rPr>
      </w:pPr>
    </w:p>
    <w:p w:rsidR="00BE7394" w:rsidRPr="004C38A8" w:rsidRDefault="00BE7394" w:rsidP="00BE7394">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empresa </w:t>
      </w:r>
      <w:r w:rsidR="006E0910" w:rsidRPr="004C38A8">
        <w:rPr>
          <w:rFonts w:asciiTheme="minorHAnsi" w:hAnsiTheme="minorHAnsi" w:cstheme="minorHAnsi"/>
          <w:sz w:val="22"/>
          <w:szCs w:val="22"/>
        </w:rPr>
        <w:t xml:space="preserve">contratada </w:t>
      </w:r>
      <w:r w:rsidRPr="004C38A8">
        <w:rPr>
          <w:rFonts w:asciiTheme="minorHAnsi" w:hAnsiTheme="minorHAnsi" w:cstheme="minorHAnsi"/>
          <w:sz w:val="22"/>
          <w:szCs w:val="22"/>
        </w:rPr>
        <w:t xml:space="preserve">deverá atender a Instrução </w:t>
      </w:r>
      <w:proofErr w:type="gramStart"/>
      <w:r w:rsidRPr="004C38A8">
        <w:rPr>
          <w:rFonts w:asciiTheme="minorHAnsi" w:hAnsiTheme="minorHAnsi" w:cstheme="minorHAnsi"/>
          <w:sz w:val="22"/>
          <w:szCs w:val="22"/>
        </w:rPr>
        <w:t>I-134.</w:t>
      </w:r>
      <w:proofErr w:type="gramEnd"/>
      <w:r w:rsidRPr="004C38A8">
        <w:rPr>
          <w:rFonts w:asciiTheme="minorHAnsi" w:hAnsiTheme="minorHAnsi" w:cstheme="minorHAnsi"/>
          <w:sz w:val="22"/>
          <w:szCs w:val="22"/>
        </w:rPr>
        <w:t xml:space="preserve">0025 pertencente ao manual de procedimentos da </w:t>
      </w:r>
      <w:r w:rsidR="005F78A9" w:rsidRPr="004C38A8">
        <w:rPr>
          <w:rFonts w:asciiTheme="minorHAnsi" w:hAnsiTheme="minorHAnsi" w:cstheme="minorHAnsi"/>
          <w:sz w:val="22"/>
          <w:szCs w:val="22"/>
        </w:rPr>
        <w:t>Concessionária d</w:t>
      </w:r>
      <w:r w:rsidRPr="004C38A8">
        <w:rPr>
          <w:rFonts w:asciiTheme="minorHAnsi" w:hAnsiTheme="minorHAnsi" w:cstheme="minorHAnsi"/>
          <w:sz w:val="22"/>
          <w:szCs w:val="22"/>
        </w:rPr>
        <w:t>e energia C</w:t>
      </w:r>
      <w:r w:rsidR="005F78A9" w:rsidRPr="004C38A8">
        <w:rPr>
          <w:rFonts w:asciiTheme="minorHAnsi" w:hAnsiTheme="minorHAnsi" w:cstheme="minorHAnsi"/>
          <w:sz w:val="22"/>
          <w:szCs w:val="22"/>
        </w:rPr>
        <w:t>elesc</w:t>
      </w:r>
      <w:r w:rsidRPr="004C38A8">
        <w:rPr>
          <w:rFonts w:asciiTheme="minorHAnsi" w:hAnsiTheme="minorHAnsi" w:cstheme="minorHAnsi"/>
          <w:sz w:val="22"/>
          <w:szCs w:val="22"/>
        </w:rPr>
        <w:t xml:space="preserve">, bem como estar devidamente autorizada a exercer </w:t>
      </w:r>
      <w:r w:rsidR="005F78A9" w:rsidRPr="004C38A8">
        <w:rPr>
          <w:rFonts w:asciiTheme="minorHAnsi" w:hAnsiTheme="minorHAnsi" w:cstheme="minorHAnsi"/>
          <w:sz w:val="22"/>
          <w:szCs w:val="22"/>
        </w:rPr>
        <w:t xml:space="preserve">todas as </w:t>
      </w:r>
      <w:r w:rsidRPr="004C38A8">
        <w:rPr>
          <w:rFonts w:asciiTheme="minorHAnsi" w:hAnsiTheme="minorHAnsi" w:cstheme="minorHAnsi"/>
          <w:sz w:val="22"/>
          <w:szCs w:val="22"/>
        </w:rPr>
        <w:t>atividade</w:t>
      </w:r>
      <w:r w:rsidR="005F78A9" w:rsidRPr="004C38A8">
        <w:rPr>
          <w:rFonts w:asciiTheme="minorHAnsi" w:hAnsiTheme="minorHAnsi" w:cstheme="minorHAnsi"/>
          <w:sz w:val="22"/>
          <w:szCs w:val="22"/>
        </w:rPr>
        <w:t>s</w:t>
      </w:r>
      <w:r w:rsidRPr="004C38A8">
        <w:rPr>
          <w:rFonts w:asciiTheme="minorHAnsi" w:hAnsiTheme="minorHAnsi" w:cstheme="minorHAnsi"/>
          <w:sz w:val="22"/>
          <w:szCs w:val="22"/>
        </w:rPr>
        <w:t xml:space="preserve"> objeto</w:t>
      </w:r>
      <w:r w:rsidR="005F78A9" w:rsidRPr="004C38A8">
        <w:rPr>
          <w:rFonts w:asciiTheme="minorHAnsi" w:hAnsiTheme="minorHAnsi" w:cstheme="minorHAnsi"/>
          <w:sz w:val="22"/>
          <w:szCs w:val="22"/>
        </w:rPr>
        <w:t>s</w:t>
      </w:r>
      <w:r w:rsidRPr="004C38A8">
        <w:rPr>
          <w:rFonts w:asciiTheme="minorHAnsi" w:hAnsiTheme="minorHAnsi" w:cstheme="minorHAnsi"/>
          <w:sz w:val="22"/>
          <w:szCs w:val="22"/>
        </w:rPr>
        <w:t xml:space="preserve"> dest</w:t>
      </w:r>
      <w:r w:rsidR="005F78A9" w:rsidRPr="004C38A8">
        <w:rPr>
          <w:rFonts w:asciiTheme="minorHAnsi" w:hAnsiTheme="minorHAnsi" w:cstheme="minorHAnsi"/>
          <w:sz w:val="22"/>
          <w:szCs w:val="22"/>
        </w:rPr>
        <w:t>a contratação</w:t>
      </w:r>
      <w:r w:rsidRPr="004C38A8">
        <w:rPr>
          <w:rFonts w:asciiTheme="minorHAnsi" w:hAnsiTheme="minorHAnsi" w:cstheme="minorHAnsi"/>
          <w:sz w:val="22"/>
          <w:szCs w:val="22"/>
        </w:rPr>
        <w:t>, dentro do prazo de assinatura do contrato</w:t>
      </w:r>
      <w:r w:rsidR="005F78A9" w:rsidRPr="004C38A8">
        <w:rPr>
          <w:rFonts w:asciiTheme="minorHAnsi" w:hAnsiTheme="minorHAnsi" w:cstheme="minorHAnsi"/>
          <w:sz w:val="22"/>
          <w:szCs w:val="22"/>
        </w:rPr>
        <w:t>, e durante todo o período de execução</w:t>
      </w:r>
      <w:r w:rsidRPr="004C38A8">
        <w:rPr>
          <w:rFonts w:asciiTheme="minorHAnsi" w:hAnsiTheme="minorHAnsi" w:cstheme="minorHAnsi"/>
          <w:sz w:val="22"/>
          <w:szCs w:val="22"/>
        </w:rPr>
        <w:t>.</w:t>
      </w:r>
    </w:p>
    <w:p w:rsidR="00477B84" w:rsidRPr="004C38A8" w:rsidRDefault="00477B84" w:rsidP="00477B84">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contratada</w:t>
      </w:r>
      <w:r w:rsidR="00656E29" w:rsidRPr="004C38A8">
        <w:rPr>
          <w:rFonts w:asciiTheme="minorHAnsi" w:hAnsiTheme="minorHAnsi" w:cstheme="minorHAnsi"/>
          <w:sz w:val="22"/>
          <w:szCs w:val="22"/>
        </w:rPr>
        <w:t xml:space="preserve"> obriga-se a comunicar ao Município de </w:t>
      </w:r>
      <w:r w:rsidR="00D30C48" w:rsidRPr="004C38A8">
        <w:rPr>
          <w:rFonts w:asciiTheme="minorHAnsi" w:hAnsiTheme="minorHAnsi" w:cstheme="minorHAnsi"/>
          <w:sz w:val="22"/>
          <w:szCs w:val="22"/>
        </w:rPr>
        <w:t>Campo Alegre</w:t>
      </w:r>
      <w:r w:rsidR="00656E29" w:rsidRPr="004C38A8">
        <w:rPr>
          <w:rFonts w:asciiTheme="minorHAnsi" w:hAnsiTheme="minorHAnsi" w:cstheme="minorHAnsi"/>
          <w:sz w:val="22"/>
          <w:szCs w:val="22"/>
        </w:rPr>
        <w:t xml:space="preserve"> </w:t>
      </w:r>
      <w:r w:rsidRPr="004C38A8">
        <w:rPr>
          <w:rFonts w:asciiTheme="minorHAnsi" w:hAnsiTheme="minorHAnsi" w:cstheme="minorHAnsi"/>
          <w:sz w:val="22"/>
          <w:szCs w:val="22"/>
        </w:rPr>
        <w:t>todas as circunstâncias ou ocorrências que, constituindo motivos de força maior, não permitam a correta execução dos serviços.</w:t>
      </w:r>
    </w:p>
    <w:p w:rsidR="00477B84" w:rsidRPr="004C38A8" w:rsidRDefault="00477B84" w:rsidP="00477B84">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 xml:space="preserve">contratada </w:t>
      </w:r>
      <w:r w:rsidRPr="004C38A8">
        <w:rPr>
          <w:rFonts w:asciiTheme="minorHAnsi" w:hAnsiTheme="minorHAnsi" w:cstheme="minorHAnsi"/>
          <w:sz w:val="22"/>
          <w:szCs w:val="22"/>
        </w:rPr>
        <w:t xml:space="preserve">fica obrigada a cumprir a todas as exigências normativas e legais pertinentes à </w:t>
      </w:r>
      <w:r w:rsidRPr="004C38A8">
        <w:rPr>
          <w:rFonts w:asciiTheme="minorHAnsi" w:hAnsiTheme="minorHAnsi" w:cstheme="minorHAnsi"/>
          <w:b/>
          <w:sz w:val="22"/>
          <w:szCs w:val="22"/>
          <w:u w:val="single"/>
        </w:rPr>
        <w:t>Segurança e Medicina do Trabalho</w:t>
      </w:r>
      <w:r w:rsidRPr="004C38A8">
        <w:rPr>
          <w:rFonts w:asciiTheme="minorHAnsi" w:hAnsiTheme="minorHAnsi" w:cstheme="minorHAnsi"/>
          <w:sz w:val="22"/>
          <w:szCs w:val="22"/>
        </w:rPr>
        <w:t>.</w:t>
      </w:r>
    </w:p>
    <w:p w:rsidR="006E0910" w:rsidRPr="004C38A8" w:rsidRDefault="006E0910" w:rsidP="006E0910">
      <w:pPr>
        <w:spacing w:after="240"/>
        <w:jc w:val="both"/>
        <w:rPr>
          <w:rFonts w:asciiTheme="minorHAnsi" w:hAnsiTheme="minorHAnsi" w:cstheme="minorHAnsi"/>
          <w:sz w:val="22"/>
          <w:szCs w:val="22"/>
        </w:rPr>
      </w:pPr>
      <w:r w:rsidRPr="004C38A8">
        <w:rPr>
          <w:rFonts w:asciiTheme="minorHAnsi" w:hAnsiTheme="minorHAnsi" w:cstheme="minorHAnsi"/>
          <w:sz w:val="22"/>
          <w:szCs w:val="22"/>
        </w:rPr>
        <w:t>A contratada assumirá integral responsabilidade pela boa e</w:t>
      </w:r>
      <w:r w:rsidR="00947A70" w:rsidRPr="004C38A8">
        <w:rPr>
          <w:rFonts w:asciiTheme="minorHAnsi" w:hAnsiTheme="minorHAnsi" w:cstheme="minorHAnsi"/>
          <w:sz w:val="22"/>
          <w:szCs w:val="22"/>
        </w:rPr>
        <w:t xml:space="preserve">xecução </w:t>
      </w:r>
      <w:r w:rsidRPr="004C38A8">
        <w:rPr>
          <w:rFonts w:asciiTheme="minorHAnsi" w:hAnsiTheme="minorHAnsi" w:cstheme="minorHAnsi"/>
          <w:sz w:val="22"/>
          <w:szCs w:val="22"/>
        </w:rPr>
        <w:t>e eficiência dos serviços que efetuar, de acordo com o presente e seus anexos, bem como pelos eventuais danos decorrentes da realização incorreta dos referidos trabalhos.</w:t>
      </w:r>
    </w:p>
    <w:p w:rsidR="00477B84" w:rsidRPr="004C38A8" w:rsidRDefault="00477B84" w:rsidP="00477B84">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contratada</w:t>
      </w:r>
      <w:r w:rsidR="00D85438" w:rsidRPr="004C38A8">
        <w:rPr>
          <w:rFonts w:asciiTheme="minorHAnsi" w:hAnsiTheme="minorHAnsi" w:cstheme="minorHAnsi"/>
          <w:sz w:val="22"/>
          <w:szCs w:val="22"/>
        </w:rPr>
        <w:t xml:space="preserve"> </w:t>
      </w:r>
      <w:r w:rsidRPr="004C38A8">
        <w:rPr>
          <w:rFonts w:asciiTheme="minorHAnsi" w:hAnsiTheme="minorHAnsi" w:cstheme="minorHAnsi"/>
          <w:sz w:val="22"/>
          <w:szCs w:val="22"/>
        </w:rPr>
        <w:t xml:space="preserve">assumirá integral responsabilidade pela boa elaboração e eficiência dos serviços que efetuar, de acordo com o presente e seus anexos, bem como pelos eventuais danos decorrentes da </w:t>
      </w:r>
      <w:r w:rsidR="00947A70" w:rsidRPr="004C38A8">
        <w:rPr>
          <w:rFonts w:asciiTheme="minorHAnsi" w:hAnsiTheme="minorHAnsi" w:cstheme="minorHAnsi"/>
          <w:sz w:val="22"/>
          <w:szCs w:val="22"/>
        </w:rPr>
        <w:t xml:space="preserve">sua </w:t>
      </w:r>
      <w:r w:rsidRPr="004C38A8">
        <w:rPr>
          <w:rFonts w:asciiTheme="minorHAnsi" w:hAnsiTheme="minorHAnsi" w:cstheme="minorHAnsi"/>
          <w:sz w:val="22"/>
          <w:szCs w:val="22"/>
        </w:rPr>
        <w:t>realização in</w:t>
      </w:r>
      <w:r w:rsidR="00947A70" w:rsidRPr="004C38A8">
        <w:rPr>
          <w:rFonts w:asciiTheme="minorHAnsi" w:hAnsiTheme="minorHAnsi" w:cstheme="minorHAnsi"/>
          <w:sz w:val="22"/>
          <w:szCs w:val="22"/>
        </w:rPr>
        <w:t>correta.</w:t>
      </w:r>
    </w:p>
    <w:p w:rsidR="00477B84" w:rsidRPr="004C38A8" w:rsidRDefault="00477B84" w:rsidP="00477B84">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contratada</w:t>
      </w:r>
      <w:r w:rsidR="00D85438" w:rsidRPr="004C38A8">
        <w:rPr>
          <w:rFonts w:asciiTheme="minorHAnsi" w:hAnsiTheme="minorHAnsi" w:cstheme="minorHAnsi"/>
          <w:sz w:val="22"/>
          <w:szCs w:val="22"/>
        </w:rPr>
        <w:t xml:space="preserve"> </w:t>
      </w:r>
      <w:r w:rsidRPr="004C38A8">
        <w:rPr>
          <w:rFonts w:asciiTheme="minorHAnsi" w:hAnsiTheme="minorHAnsi" w:cstheme="minorHAnsi"/>
          <w:sz w:val="22"/>
          <w:szCs w:val="22"/>
        </w:rPr>
        <w:t xml:space="preserve">é obrigada a zelar pelo </w:t>
      </w:r>
      <w:r w:rsidR="00656E29" w:rsidRPr="004C38A8">
        <w:rPr>
          <w:rFonts w:asciiTheme="minorHAnsi" w:hAnsiTheme="minorHAnsi" w:cstheme="minorHAnsi"/>
          <w:sz w:val="22"/>
          <w:szCs w:val="22"/>
        </w:rPr>
        <w:t>p</w:t>
      </w:r>
      <w:r w:rsidRPr="004C38A8">
        <w:rPr>
          <w:rFonts w:asciiTheme="minorHAnsi" w:hAnsiTheme="minorHAnsi" w:cstheme="minorHAnsi"/>
          <w:sz w:val="22"/>
          <w:szCs w:val="22"/>
        </w:rPr>
        <w:t xml:space="preserve">atrimônio </w:t>
      </w:r>
      <w:r w:rsidR="00656E29" w:rsidRPr="004C38A8">
        <w:rPr>
          <w:rFonts w:asciiTheme="minorHAnsi" w:hAnsiTheme="minorHAnsi" w:cstheme="minorHAnsi"/>
          <w:sz w:val="22"/>
          <w:szCs w:val="22"/>
        </w:rPr>
        <w:t>p</w:t>
      </w:r>
      <w:r w:rsidR="00A454C2" w:rsidRPr="004C38A8">
        <w:rPr>
          <w:rFonts w:asciiTheme="minorHAnsi" w:hAnsiTheme="minorHAnsi" w:cstheme="minorHAnsi"/>
          <w:sz w:val="22"/>
          <w:szCs w:val="22"/>
        </w:rPr>
        <w:t xml:space="preserve">úblico </w:t>
      </w:r>
      <w:r w:rsidR="00656E29" w:rsidRPr="004C38A8">
        <w:rPr>
          <w:rFonts w:asciiTheme="minorHAnsi" w:hAnsiTheme="minorHAnsi" w:cstheme="minorHAnsi"/>
          <w:sz w:val="22"/>
          <w:szCs w:val="22"/>
        </w:rPr>
        <w:t>m</w:t>
      </w:r>
      <w:r w:rsidRPr="004C38A8">
        <w:rPr>
          <w:rFonts w:asciiTheme="minorHAnsi" w:hAnsiTheme="minorHAnsi" w:cstheme="minorHAnsi"/>
          <w:sz w:val="22"/>
          <w:szCs w:val="22"/>
        </w:rPr>
        <w:t>unicipal, objeto do presente</w:t>
      </w:r>
      <w:r w:rsidR="00D85438" w:rsidRPr="004C38A8">
        <w:rPr>
          <w:rFonts w:asciiTheme="minorHAnsi" w:hAnsiTheme="minorHAnsi" w:cstheme="minorHAnsi"/>
          <w:sz w:val="22"/>
          <w:szCs w:val="22"/>
        </w:rPr>
        <w:t xml:space="preserve"> memorial</w:t>
      </w:r>
      <w:r w:rsidRPr="004C38A8">
        <w:rPr>
          <w:rFonts w:asciiTheme="minorHAnsi" w:hAnsiTheme="minorHAnsi" w:cstheme="minorHAnsi"/>
          <w:sz w:val="22"/>
          <w:szCs w:val="22"/>
        </w:rPr>
        <w:t>, assumindo responsabilidades pela sua integridade, bem como pelos eventuais danos causados pel</w:t>
      </w:r>
      <w:r w:rsidR="00D85438" w:rsidRPr="004C38A8">
        <w:rPr>
          <w:rFonts w:asciiTheme="minorHAnsi" w:hAnsiTheme="minorHAnsi" w:cstheme="minorHAnsi"/>
          <w:sz w:val="22"/>
          <w:szCs w:val="22"/>
        </w:rPr>
        <w:t>os seus funcionários.</w:t>
      </w:r>
    </w:p>
    <w:p w:rsidR="00D85438" w:rsidRPr="004C38A8" w:rsidRDefault="00D85438" w:rsidP="00D85438">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contratada</w:t>
      </w:r>
      <w:r w:rsidRPr="004C38A8">
        <w:rPr>
          <w:rFonts w:asciiTheme="minorHAnsi" w:hAnsiTheme="minorHAnsi" w:cstheme="minorHAnsi"/>
          <w:sz w:val="22"/>
          <w:szCs w:val="22"/>
        </w:rPr>
        <w:t xml:space="preserve"> obriga-se ainda a executar toda a movimentação necessária de equipamentos e materiais, inclusive os materiais retirados, e manter atualizada toda a documentação do sistema de IP, devendo comunicar por escrito </w:t>
      </w:r>
      <w:proofErr w:type="gramStart"/>
      <w:r w:rsidRPr="004C38A8">
        <w:rPr>
          <w:rFonts w:asciiTheme="minorHAnsi" w:hAnsiTheme="minorHAnsi" w:cstheme="minorHAnsi"/>
          <w:sz w:val="22"/>
          <w:szCs w:val="22"/>
        </w:rPr>
        <w:t>as</w:t>
      </w:r>
      <w:proofErr w:type="gramEnd"/>
      <w:r w:rsidR="00656E29" w:rsidRPr="004C38A8">
        <w:rPr>
          <w:rFonts w:asciiTheme="minorHAnsi" w:hAnsiTheme="minorHAnsi" w:cstheme="minorHAnsi"/>
          <w:sz w:val="22"/>
          <w:szCs w:val="22"/>
        </w:rPr>
        <w:t xml:space="preserve"> </w:t>
      </w:r>
      <w:r w:rsidRPr="004C38A8">
        <w:rPr>
          <w:rFonts w:asciiTheme="minorHAnsi" w:hAnsiTheme="minorHAnsi" w:cstheme="minorHAnsi"/>
          <w:sz w:val="22"/>
          <w:szCs w:val="22"/>
        </w:rPr>
        <w:t>alterações que vierem a ocorrer.</w:t>
      </w:r>
    </w:p>
    <w:p w:rsidR="00D85438" w:rsidRPr="004C38A8" w:rsidRDefault="00D85438" w:rsidP="00D85438">
      <w:pPr>
        <w:spacing w:after="240"/>
        <w:jc w:val="both"/>
        <w:rPr>
          <w:rFonts w:asciiTheme="minorHAnsi" w:hAnsiTheme="minorHAnsi" w:cstheme="minorHAnsi"/>
          <w:sz w:val="22"/>
          <w:szCs w:val="22"/>
        </w:rPr>
      </w:pPr>
      <w:r w:rsidRPr="004C38A8">
        <w:rPr>
          <w:rFonts w:asciiTheme="minorHAnsi" w:hAnsiTheme="minorHAnsi" w:cstheme="minorHAnsi"/>
          <w:sz w:val="22"/>
          <w:szCs w:val="22"/>
        </w:rPr>
        <w:t>Fornecer e obrigar o uso de equipamentos de proteção individual e coletiva a seus empregados e aplicar a legislação referente à segurança, medicina e higiene no trabalho.</w:t>
      </w:r>
    </w:p>
    <w:p w:rsidR="00D85438" w:rsidRPr="004C38A8" w:rsidRDefault="00D85438" w:rsidP="00D85438">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A </w:t>
      </w:r>
      <w:r w:rsidR="006E0910" w:rsidRPr="004C38A8">
        <w:rPr>
          <w:rFonts w:asciiTheme="minorHAnsi" w:hAnsiTheme="minorHAnsi" w:cstheme="minorHAnsi"/>
          <w:sz w:val="22"/>
          <w:szCs w:val="22"/>
        </w:rPr>
        <w:t>contratada</w:t>
      </w:r>
      <w:r w:rsidRPr="004C38A8">
        <w:rPr>
          <w:rFonts w:asciiTheme="minorHAnsi" w:hAnsiTheme="minorHAnsi" w:cstheme="minorHAnsi"/>
          <w:sz w:val="22"/>
          <w:szCs w:val="22"/>
        </w:rPr>
        <w:t xml:space="preserve"> deverá efetuar Anotação de Responsabilidade Técnica </w:t>
      </w:r>
      <w:r w:rsidR="00711B72" w:rsidRPr="004C38A8">
        <w:rPr>
          <w:rFonts w:asciiTheme="minorHAnsi" w:hAnsiTheme="minorHAnsi" w:cstheme="minorHAnsi"/>
          <w:sz w:val="22"/>
          <w:szCs w:val="22"/>
        </w:rPr>
        <w:t xml:space="preserve">– ART, </w:t>
      </w:r>
      <w:r w:rsidRPr="004C38A8">
        <w:rPr>
          <w:rFonts w:asciiTheme="minorHAnsi" w:hAnsiTheme="minorHAnsi" w:cstheme="minorHAnsi"/>
          <w:sz w:val="22"/>
          <w:szCs w:val="22"/>
        </w:rPr>
        <w:t>perante o CREA-SC, imediatamente após a assinatura da Ordem de Serviço.</w:t>
      </w:r>
      <w:r w:rsidR="00711B72" w:rsidRPr="004C38A8">
        <w:rPr>
          <w:rFonts w:asciiTheme="minorHAnsi" w:hAnsiTheme="minorHAnsi" w:cstheme="minorHAnsi"/>
          <w:sz w:val="22"/>
          <w:szCs w:val="22"/>
        </w:rPr>
        <w:t xml:space="preserve"> Empresas de outros Estados da Federação deverão fazer o registro no CREA-SC</w:t>
      </w:r>
      <w:r w:rsidR="007837A4" w:rsidRPr="004C38A8">
        <w:rPr>
          <w:rFonts w:asciiTheme="minorHAnsi" w:hAnsiTheme="minorHAnsi" w:cstheme="minorHAnsi"/>
          <w:sz w:val="22"/>
          <w:szCs w:val="22"/>
        </w:rPr>
        <w:t xml:space="preserve"> até a assinatura do contrato.</w:t>
      </w:r>
    </w:p>
    <w:p w:rsidR="00D85438" w:rsidRPr="004C38A8" w:rsidRDefault="00D85438" w:rsidP="00D85438">
      <w:pPr>
        <w:spacing w:after="240"/>
        <w:jc w:val="both"/>
        <w:rPr>
          <w:rFonts w:asciiTheme="minorHAnsi" w:hAnsiTheme="minorHAnsi" w:cstheme="minorHAnsi"/>
          <w:sz w:val="22"/>
          <w:szCs w:val="22"/>
        </w:rPr>
      </w:pPr>
      <w:r w:rsidRPr="004C38A8">
        <w:rPr>
          <w:rFonts w:asciiTheme="minorHAnsi" w:hAnsiTheme="minorHAnsi" w:cstheme="minorHAnsi"/>
          <w:sz w:val="22"/>
          <w:szCs w:val="22"/>
        </w:rPr>
        <w:t>Caberá à CONTRATADA comunicar e obter a anuência da FISCALIZAÇÃO, quando houver necessidade de interação com outros órgãos públicos ou concessionários de serviços públicos como CELESC Distribuição S.A., Polícia Militar do Estado de Santa Catarina, Polícia Rodoviária Federal e Estadual, concessionárias de telefonia</w:t>
      </w:r>
      <w:r w:rsidR="00A454C2" w:rsidRPr="004C38A8">
        <w:rPr>
          <w:rFonts w:asciiTheme="minorHAnsi" w:hAnsiTheme="minorHAnsi" w:cstheme="minorHAnsi"/>
          <w:sz w:val="22"/>
          <w:szCs w:val="22"/>
        </w:rPr>
        <w:t xml:space="preserve">, </w:t>
      </w:r>
      <w:r w:rsidRPr="004C38A8">
        <w:rPr>
          <w:rFonts w:asciiTheme="minorHAnsi" w:hAnsiTheme="minorHAnsi" w:cstheme="minorHAnsi"/>
          <w:sz w:val="22"/>
          <w:szCs w:val="22"/>
        </w:rPr>
        <w:t>TV a cabo,</w:t>
      </w:r>
      <w:r w:rsidR="00A454C2" w:rsidRPr="004C38A8">
        <w:rPr>
          <w:rFonts w:asciiTheme="minorHAnsi" w:hAnsiTheme="minorHAnsi" w:cstheme="minorHAnsi"/>
          <w:sz w:val="22"/>
          <w:szCs w:val="22"/>
        </w:rPr>
        <w:t xml:space="preserve"> </w:t>
      </w:r>
      <w:r w:rsidR="00A454C2" w:rsidRPr="004C38A8">
        <w:rPr>
          <w:rFonts w:asciiTheme="minorHAnsi" w:hAnsiTheme="minorHAnsi" w:cstheme="minorHAnsi"/>
          <w:sz w:val="22"/>
          <w:szCs w:val="22"/>
        </w:rPr>
        <w:lastRenderedPageBreak/>
        <w:t xml:space="preserve">rodovias e demais, </w:t>
      </w:r>
      <w:r w:rsidRPr="004C38A8">
        <w:rPr>
          <w:rFonts w:asciiTheme="minorHAnsi" w:hAnsiTheme="minorHAnsi" w:cstheme="minorHAnsi"/>
          <w:sz w:val="22"/>
          <w:szCs w:val="22"/>
        </w:rPr>
        <w:t xml:space="preserve">havendo necessidade de obter autorização ou apoio para o desenvolvimento dos trabalhos. A responsabilidade </w:t>
      </w:r>
      <w:r w:rsidR="0083296A" w:rsidRPr="004C38A8">
        <w:rPr>
          <w:rFonts w:asciiTheme="minorHAnsi" w:hAnsiTheme="minorHAnsi" w:cstheme="minorHAnsi"/>
          <w:sz w:val="22"/>
          <w:szCs w:val="22"/>
        </w:rPr>
        <w:t>de solicitar os serviços de apoio será da CONTRATADA.</w:t>
      </w:r>
    </w:p>
    <w:p w:rsidR="003E6E82" w:rsidRPr="004C38A8" w:rsidRDefault="003E6E82" w:rsidP="003E6E82">
      <w:pPr>
        <w:spacing w:after="240"/>
        <w:jc w:val="both"/>
        <w:rPr>
          <w:rFonts w:asciiTheme="minorHAnsi" w:hAnsiTheme="minorHAnsi" w:cstheme="minorHAnsi"/>
          <w:sz w:val="22"/>
          <w:szCs w:val="22"/>
        </w:rPr>
      </w:pPr>
      <w:r w:rsidRPr="004C38A8">
        <w:rPr>
          <w:rFonts w:asciiTheme="minorHAnsi" w:hAnsiTheme="minorHAnsi" w:cstheme="minorHAnsi"/>
          <w:sz w:val="22"/>
          <w:szCs w:val="22"/>
        </w:rPr>
        <w:t>A contratada deverá possuir cadastro junto a Concessionária de Energia Elétrica – Celesc Distribuição SA, devendo apresentar um dos seguintes documentos: Certificado de Registro Cadastral – CRC ou Homologação Técnica de Empreiteiras – HTE, ambos expedidos pela Celesc autorizando a execução dos serviços de Manutenção e Instalação de Iluminação Pública.</w:t>
      </w:r>
    </w:p>
    <w:p w:rsidR="00535A63" w:rsidRPr="004C38A8" w:rsidRDefault="003E6E82" w:rsidP="00535A63">
      <w:pPr>
        <w:spacing w:after="240"/>
        <w:jc w:val="both"/>
        <w:rPr>
          <w:rFonts w:asciiTheme="minorHAnsi" w:hAnsiTheme="minorHAnsi" w:cstheme="minorHAnsi"/>
          <w:sz w:val="22"/>
          <w:szCs w:val="22"/>
        </w:rPr>
      </w:pPr>
      <w:r w:rsidRPr="004C38A8">
        <w:rPr>
          <w:rFonts w:asciiTheme="minorHAnsi" w:hAnsiTheme="minorHAnsi" w:cstheme="minorHAnsi"/>
          <w:sz w:val="22"/>
          <w:szCs w:val="22"/>
        </w:rPr>
        <w:t xml:space="preserve">Tal exigência tem fundamento nos requisitos da própria Concessionária de Energia Elétrica, no caso a Celesc Distribuição SA, a qual faz o registro das empresas prestadoras de serviços e as autoriza a intervirem no seu sistema elétrico. A Resolução Normativa da ANEEL, em seu Art. 37, § 3º, inciso I, determina que as empresas terceirizadas devam possuir prévia qualificação, sendo o cadastro ou a homologação </w:t>
      </w:r>
      <w:proofErr w:type="gramStart"/>
      <w:r w:rsidRPr="004C38A8">
        <w:rPr>
          <w:rFonts w:asciiTheme="minorHAnsi" w:hAnsiTheme="minorHAnsi" w:cstheme="minorHAnsi"/>
          <w:sz w:val="22"/>
          <w:szCs w:val="22"/>
        </w:rPr>
        <w:t>necessários para tal análise</w:t>
      </w:r>
      <w:proofErr w:type="gramEnd"/>
      <w:r w:rsidRPr="004C38A8">
        <w:rPr>
          <w:rFonts w:asciiTheme="minorHAnsi" w:hAnsiTheme="minorHAnsi" w:cstheme="minorHAnsi"/>
          <w:sz w:val="22"/>
          <w:szCs w:val="22"/>
        </w:rPr>
        <w:t>.</w:t>
      </w:r>
      <w:bookmarkStart w:id="35" w:name="_Toc272439950"/>
      <w:bookmarkStart w:id="36" w:name="_Toc272440005"/>
      <w:bookmarkStart w:id="37" w:name="_Toc272441079"/>
      <w:bookmarkStart w:id="38" w:name="_Toc416777480"/>
      <w:bookmarkStart w:id="39" w:name="_Toc421445164"/>
      <w:bookmarkEnd w:id="23"/>
    </w:p>
    <w:p w:rsidR="006C7258" w:rsidRPr="004C38A8" w:rsidRDefault="003E6E82" w:rsidP="00535A63">
      <w:pPr>
        <w:spacing w:after="240"/>
        <w:jc w:val="both"/>
        <w:rPr>
          <w:rFonts w:asciiTheme="minorHAnsi" w:hAnsiTheme="minorHAnsi" w:cstheme="minorHAnsi"/>
          <w:b/>
          <w:sz w:val="22"/>
          <w:szCs w:val="22"/>
        </w:rPr>
      </w:pPr>
      <w:r w:rsidRPr="004C38A8">
        <w:rPr>
          <w:rFonts w:asciiTheme="minorHAnsi" w:hAnsiTheme="minorHAnsi" w:cstheme="minorHAnsi"/>
          <w:b/>
          <w:sz w:val="22"/>
          <w:szCs w:val="22"/>
        </w:rPr>
        <w:t>9</w:t>
      </w:r>
      <w:r w:rsidR="00DF16BE" w:rsidRPr="004C38A8">
        <w:rPr>
          <w:rFonts w:asciiTheme="minorHAnsi" w:hAnsiTheme="minorHAnsi" w:cstheme="minorHAnsi"/>
          <w:b/>
          <w:sz w:val="22"/>
          <w:szCs w:val="22"/>
        </w:rPr>
        <w:t xml:space="preserve">. </w:t>
      </w:r>
      <w:r w:rsidR="00584964" w:rsidRPr="004C38A8">
        <w:rPr>
          <w:rFonts w:asciiTheme="minorHAnsi" w:hAnsiTheme="minorHAnsi" w:cstheme="minorHAnsi"/>
          <w:b/>
          <w:sz w:val="22"/>
          <w:szCs w:val="22"/>
        </w:rPr>
        <w:t xml:space="preserve">PLANILHA </w:t>
      </w:r>
      <w:r w:rsidRPr="004C38A8">
        <w:rPr>
          <w:rFonts w:asciiTheme="minorHAnsi" w:hAnsiTheme="minorHAnsi" w:cstheme="minorHAnsi"/>
          <w:b/>
          <w:sz w:val="22"/>
          <w:szCs w:val="22"/>
        </w:rPr>
        <w:t xml:space="preserve">ESTIMATIVA </w:t>
      </w:r>
      <w:r w:rsidR="00584964" w:rsidRPr="004C38A8">
        <w:rPr>
          <w:rFonts w:asciiTheme="minorHAnsi" w:hAnsiTheme="minorHAnsi" w:cstheme="minorHAnsi"/>
          <w:b/>
          <w:sz w:val="22"/>
          <w:szCs w:val="22"/>
        </w:rPr>
        <w:t>ORÇAMENTÁRIA</w:t>
      </w:r>
      <w:bookmarkEnd w:id="35"/>
      <w:bookmarkEnd w:id="36"/>
      <w:bookmarkEnd w:id="37"/>
      <w:r w:rsidRPr="004C38A8">
        <w:rPr>
          <w:rFonts w:asciiTheme="minorHAnsi" w:hAnsiTheme="minorHAnsi" w:cstheme="minorHAnsi"/>
          <w:b/>
          <w:sz w:val="22"/>
          <w:szCs w:val="22"/>
        </w:rPr>
        <w:t xml:space="preserve"> (</w:t>
      </w:r>
      <w:r w:rsidR="006C7258" w:rsidRPr="004C38A8">
        <w:rPr>
          <w:rFonts w:asciiTheme="minorHAnsi" w:hAnsiTheme="minorHAnsi" w:cstheme="minorHAnsi"/>
          <w:b/>
          <w:sz w:val="22"/>
          <w:szCs w:val="22"/>
        </w:rPr>
        <w:t>EM ANEXO</w:t>
      </w:r>
      <w:bookmarkEnd w:id="38"/>
      <w:r w:rsidRPr="004C38A8">
        <w:rPr>
          <w:rFonts w:asciiTheme="minorHAnsi" w:hAnsiTheme="minorHAnsi" w:cstheme="minorHAnsi"/>
          <w:b/>
          <w:sz w:val="22"/>
          <w:szCs w:val="22"/>
        </w:rPr>
        <w:t>)</w:t>
      </w:r>
      <w:bookmarkStart w:id="40" w:name="_GoBack"/>
      <w:bookmarkEnd w:id="39"/>
      <w:bookmarkEnd w:id="40"/>
    </w:p>
    <w:sectPr w:rsidR="006C7258" w:rsidRPr="004C38A8" w:rsidSect="00B11AC2">
      <w:headerReference w:type="default" r:id="rId13"/>
      <w:footerReference w:type="default" r:id="rId14"/>
      <w:pgSz w:w="12240" w:h="15840"/>
      <w:pgMar w:top="947" w:right="900" w:bottom="1134" w:left="851" w:header="708" w:footer="2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F5" w:rsidRDefault="008152F5">
      <w:r>
        <w:separator/>
      </w:r>
    </w:p>
  </w:endnote>
  <w:endnote w:type="continuationSeparator" w:id="0">
    <w:p w:rsidR="008152F5" w:rsidRDefault="0081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63374"/>
      <w:docPartObj>
        <w:docPartGallery w:val="Page Numbers (Bottom of Page)"/>
        <w:docPartUnique/>
      </w:docPartObj>
    </w:sdtPr>
    <w:sdtContent>
      <w:p w:rsidR="004C38A8" w:rsidRDefault="004C38A8">
        <w:pPr>
          <w:pStyle w:val="Rodap"/>
          <w:jc w:val="right"/>
        </w:pPr>
        <w:r>
          <w:fldChar w:fldCharType="begin"/>
        </w:r>
        <w:r>
          <w:instrText>PAGE   \* MERGEFORMAT</w:instrText>
        </w:r>
        <w:r>
          <w:fldChar w:fldCharType="separate"/>
        </w:r>
        <w:r w:rsidR="000E28DB">
          <w:rPr>
            <w:noProof/>
          </w:rPr>
          <w:t>2</w:t>
        </w:r>
        <w:r>
          <w:fldChar w:fldCharType="end"/>
        </w:r>
      </w:p>
    </w:sdtContent>
  </w:sdt>
  <w:p w:rsidR="004736FC" w:rsidRPr="00123DEA" w:rsidRDefault="004736FC" w:rsidP="00123D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F5" w:rsidRDefault="008152F5">
      <w:r>
        <w:separator/>
      </w:r>
    </w:p>
  </w:footnote>
  <w:footnote w:type="continuationSeparator" w:id="0">
    <w:p w:rsidR="008152F5" w:rsidRDefault="00815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FC" w:rsidRPr="00B75A25" w:rsidRDefault="004736FC" w:rsidP="00123DEA">
    <w:pPr>
      <w:pStyle w:val="Cabealho"/>
      <w:pBdr>
        <w:bottom w:val="single" w:sz="4" w:space="1" w:color="auto"/>
      </w:pBdr>
      <w:tabs>
        <w:tab w:val="clear" w:pos="4419"/>
        <w:tab w:val="clear" w:pos="8838"/>
      </w:tabs>
      <w:ind w:left="1985" w:right="1701" w:hanging="5"/>
      <w:jc w:val="both"/>
      <w:rPr>
        <w:rFonts w:ascii="Calibri" w:hAnsi="Calibri" w:cs="Arial"/>
        <w:bCs/>
        <w:iCs/>
        <w:sz w:val="6"/>
      </w:rPr>
    </w:pPr>
    <w:r>
      <w:rPr>
        <w:rFonts w:ascii="Calibri" w:hAnsi="Calibri" w:cs="Arial"/>
        <w:b/>
        <w:noProof/>
        <w:spacing w:val="38"/>
        <w:sz w:val="28"/>
      </w:rPr>
      <w:drawing>
        <wp:anchor distT="0" distB="0" distL="114300" distR="114300" simplePos="0" relativeHeight="251665408" behindDoc="1" locked="0" layoutInCell="1" allowOverlap="1" wp14:anchorId="4012E9AA" wp14:editId="309AF826">
          <wp:simplePos x="0" y="0"/>
          <wp:positionH relativeFrom="margin">
            <wp:posOffset>295275</wp:posOffset>
          </wp:positionH>
          <wp:positionV relativeFrom="paragraph">
            <wp:posOffset>-156845</wp:posOffset>
          </wp:positionV>
          <wp:extent cx="786765" cy="89598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895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B232D">
      <w:rPr>
        <w:rFonts w:ascii="Calibri" w:hAnsi="Calibri" w:cs="Arial"/>
        <w:b/>
        <w:bCs/>
        <w:iCs/>
        <w:spacing w:val="38"/>
        <w:sz w:val="28"/>
      </w:rPr>
      <w:t>P</w:t>
    </w:r>
    <w:r w:rsidRPr="00AB232D">
      <w:rPr>
        <w:rFonts w:ascii="Calibri" w:hAnsi="Calibri" w:cs="Arial"/>
        <w:b/>
        <w:bCs/>
        <w:iCs/>
        <w:spacing w:val="38"/>
        <w:sz w:val="23"/>
        <w:szCs w:val="23"/>
      </w:rPr>
      <w:t>REFEITURA</w:t>
    </w:r>
    <w:r w:rsidRPr="00AB232D">
      <w:rPr>
        <w:rFonts w:ascii="Calibri" w:hAnsi="Calibri" w:cs="Arial"/>
        <w:b/>
        <w:bCs/>
        <w:iCs/>
        <w:spacing w:val="38"/>
      </w:rPr>
      <w:t xml:space="preserve"> </w:t>
    </w:r>
    <w:r w:rsidRPr="00AB232D">
      <w:rPr>
        <w:rFonts w:ascii="Calibri" w:hAnsi="Calibri" w:cs="Arial"/>
        <w:b/>
        <w:bCs/>
        <w:iCs/>
        <w:spacing w:val="38"/>
        <w:sz w:val="28"/>
      </w:rPr>
      <w:t>M</w:t>
    </w:r>
    <w:r w:rsidRPr="00AB232D">
      <w:rPr>
        <w:rFonts w:ascii="Calibri" w:hAnsi="Calibri" w:cs="Arial"/>
        <w:b/>
        <w:bCs/>
        <w:iCs/>
        <w:spacing w:val="38"/>
        <w:sz w:val="23"/>
        <w:szCs w:val="23"/>
      </w:rPr>
      <w:t>UNICIPAL</w:t>
    </w:r>
    <w:r w:rsidRPr="00AB232D">
      <w:rPr>
        <w:rFonts w:ascii="Calibri" w:hAnsi="Calibri" w:cs="Arial"/>
        <w:b/>
        <w:bCs/>
        <w:iCs/>
        <w:spacing w:val="38"/>
      </w:rPr>
      <w:t xml:space="preserve"> </w:t>
    </w:r>
    <w:r w:rsidRPr="00AB232D">
      <w:rPr>
        <w:rFonts w:ascii="Calibri" w:hAnsi="Calibri" w:cs="Arial"/>
        <w:b/>
        <w:bCs/>
        <w:iCs/>
        <w:spacing w:val="38"/>
        <w:sz w:val="23"/>
        <w:szCs w:val="23"/>
      </w:rPr>
      <w:t>DE</w:t>
    </w:r>
    <w:r w:rsidRPr="00AB232D">
      <w:rPr>
        <w:rFonts w:ascii="Calibri" w:hAnsi="Calibri" w:cs="Arial"/>
        <w:b/>
        <w:bCs/>
        <w:iCs/>
        <w:spacing w:val="38"/>
      </w:rPr>
      <w:t xml:space="preserve"> </w:t>
    </w:r>
    <w:r w:rsidRPr="00AB232D">
      <w:rPr>
        <w:rFonts w:ascii="Calibri" w:hAnsi="Calibri" w:cs="Arial"/>
        <w:b/>
        <w:bCs/>
        <w:iCs/>
        <w:spacing w:val="38"/>
        <w:sz w:val="28"/>
      </w:rPr>
      <w:t>C</w:t>
    </w:r>
    <w:r w:rsidRPr="00AB232D">
      <w:rPr>
        <w:rFonts w:ascii="Calibri" w:hAnsi="Calibri" w:cs="Arial"/>
        <w:b/>
        <w:bCs/>
        <w:iCs/>
        <w:spacing w:val="38"/>
        <w:sz w:val="23"/>
        <w:szCs w:val="23"/>
      </w:rPr>
      <w:t>AMPO</w:t>
    </w:r>
    <w:r w:rsidRPr="00AB232D">
      <w:rPr>
        <w:rFonts w:ascii="Calibri" w:hAnsi="Calibri" w:cs="Arial"/>
        <w:b/>
        <w:bCs/>
        <w:iCs/>
        <w:spacing w:val="38"/>
      </w:rPr>
      <w:t xml:space="preserve"> </w:t>
    </w:r>
    <w:r w:rsidRPr="00AB232D">
      <w:rPr>
        <w:rFonts w:ascii="Calibri" w:hAnsi="Calibri" w:cs="Arial"/>
        <w:b/>
        <w:bCs/>
        <w:iCs/>
        <w:spacing w:val="38"/>
        <w:sz w:val="28"/>
      </w:rPr>
      <w:t>A</w:t>
    </w:r>
    <w:r w:rsidRPr="00AB232D">
      <w:rPr>
        <w:rFonts w:ascii="Calibri" w:hAnsi="Calibri" w:cs="Arial"/>
        <w:b/>
        <w:bCs/>
        <w:iCs/>
        <w:spacing w:val="38"/>
        <w:sz w:val="23"/>
        <w:szCs w:val="23"/>
      </w:rPr>
      <w:t>LEGRE</w:t>
    </w:r>
    <w:r w:rsidRPr="00B75A25">
      <w:rPr>
        <w:rFonts w:ascii="Calibri" w:hAnsi="Calibri" w:cs="Arial"/>
        <w:b/>
        <w:bCs/>
        <w:iCs/>
        <w:spacing w:val="38"/>
      </w:rPr>
      <w:br/>
    </w:r>
    <w:r w:rsidRPr="00B75A25">
      <w:rPr>
        <w:rFonts w:ascii="Calibri" w:hAnsi="Calibri" w:cs="Arial"/>
        <w:bCs/>
        <w:iCs/>
        <w:spacing w:val="8"/>
      </w:rPr>
      <w:t>SECRETARIA DE ADMINISTRAÇÃO – SERVIÇO DE SUPRIMENTOS</w:t>
    </w:r>
    <w:r w:rsidRPr="00B75A25">
      <w:rPr>
        <w:rFonts w:ascii="Calibri" w:hAnsi="Calibri" w:cs="Arial"/>
        <w:bCs/>
        <w:iCs/>
        <w:spacing w:val="8"/>
      </w:rPr>
      <w:br/>
    </w:r>
    <w:r w:rsidRPr="00B75A25">
      <w:rPr>
        <w:rFonts w:ascii="Calibri" w:hAnsi="Calibri" w:cs="Arial"/>
        <w:bCs/>
        <w:iCs/>
        <w:spacing w:val="2"/>
      </w:rPr>
      <w:t>RUA CEL. BUENO FRANCO, Nº 292 - CENTRO - CAMPO ALEGRE – SC</w:t>
    </w:r>
    <w:r w:rsidRPr="00B75A25">
      <w:rPr>
        <w:rFonts w:ascii="Calibri" w:hAnsi="Calibri" w:cs="Arial"/>
        <w:bCs/>
        <w:iCs/>
        <w:spacing w:val="2"/>
      </w:rPr>
      <w:br/>
    </w:r>
    <w:r w:rsidRPr="00A611E9">
      <w:rPr>
        <w:rFonts w:ascii="Calibri" w:hAnsi="Calibri" w:cs="Arial"/>
        <w:bCs/>
        <w:iCs/>
      </w:rPr>
      <w:t>CNPJ: 83.102.749/0001-77</w:t>
    </w:r>
    <w:r w:rsidRPr="00A611E9">
      <w:rPr>
        <w:rFonts w:ascii="Calibri" w:hAnsi="Calibri" w:cs="Arial"/>
        <w:bCs/>
        <w:iCs/>
      </w:rPr>
      <w:tab/>
    </w:r>
    <w:r>
      <w:rPr>
        <w:rFonts w:ascii="Calibri" w:hAnsi="Calibri" w:cs="Arial"/>
        <w:bCs/>
        <w:iCs/>
      </w:rPr>
      <w:t xml:space="preserve">                                    </w:t>
    </w:r>
    <w:r w:rsidRPr="00B75A25">
      <w:rPr>
        <w:rFonts w:ascii="Calibri" w:hAnsi="Calibri" w:cs="Arial"/>
        <w:bCs/>
        <w:iCs/>
      </w:rPr>
      <w:t>TELEFONE</w:t>
    </w:r>
    <w:r>
      <w:rPr>
        <w:rFonts w:ascii="Calibri" w:hAnsi="Calibri" w:cs="Arial"/>
        <w:bCs/>
        <w:iCs/>
      </w:rPr>
      <w:t xml:space="preserve"> </w:t>
    </w:r>
    <w:r w:rsidRPr="00B75A25">
      <w:rPr>
        <w:rFonts w:ascii="Calibri" w:hAnsi="Calibri" w:cs="Arial"/>
        <w:bCs/>
        <w:iCs/>
      </w:rPr>
      <w:t>/ FAX: (47) 3632-2266</w:t>
    </w:r>
    <w:proofErr w:type="gramStart"/>
    <w:r w:rsidRPr="00B75A25">
      <w:rPr>
        <w:rFonts w:ascii="Calibri" w:hAnsi="Calibri" w:cs="Arial"/>
        <w:bCs/>
        <w:iCs/>
      </w:rPr>
      <w:br/>
    </w:r>
    <w:proofErr w:type="gramEnd"/>
  </w:p>
  <w:p w:rsidR="004736FC" w:rsidRDefault="004736FC" w:rsidP="003F4434">
    <w:pPr>
      <w:tabs>
        <w:tab w:val="left" w:pos="1282"/>
        <w:tab w:val="left" w:pos="1620"/>
        <w:tab w:val="center" w:pos="4419"/>
        <w:tab w:val="right" w:pos="9900"/>
      </w:tabs>
      <w:ind w:left="2258" w:firstLine="12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FD2635"/>
    <w:multiLevelType w:val="multilevel"/>
    <w:tmpl w:val="BB1A661C"/>
    <w:lvl w:ilvl="0">
      <w:start w:val="4"/>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0F6EBD"/>
    <w:multiLevelType w:val="hybridMultilevel"/>
    <w:tmpl w:val="28E4F6DE"/>
    <w:lvl w:ilvl="0" w:tplc="022EF7A6">
      <w:start w:val="2"/>
      <w:numFmt w:val="bullet"/>
      <w:lvlText w:val=""/>
      <w:lvlJc w:val="left"/>
      <w:pPr>
        <w:ind w:left="927" w:hanging="360"/>
      </w:pPr>
      <w:rPr>
        <w:rFonts w:ascii="Symbol" w:eastAsia="Times New Roman" w:hAnsi="Symbol" w:cs="Arial"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6E073F5"/>
    <w:multiLevelType w:val="multilevel"/>
    <w:tmpl w:val="B8308B94"/>
    <w:lvl w:ilvl="0">
      <w:start w:val="3"/>
      <w:numFmt w:val="decimal"/>
      <w:lvlText w:val="%1."/>
      <w:lvlJc w:val="left"/>
      <w:pPr>
        <w:ind w:left="555" w:hanging="55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nsid w:val="10111D98"/>
    <w:multiLevelType w:val="hybridMultilevel"/>
    <w:tmpl w:val="94F0608A"/>
    <w:lvl w:ilvl="0" w:tplc="70FE5830">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5">
    <w:nsid w:val="123A7FCF"/>
    <w:multiLevelType w:val="hybridMultilevel"/>
    <w:tmpl w:val="59FEF6D0"/>
    <w:lvl w:ilvl="0" w:tplc="443ADCA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2DF2300"/>
    <w:multiLevelType w:val="multilevel"/>
    <w:tmpl w:val="C25E0DA4"/>
    <w:lvl w:ilvl="0">
      <w:start w:val="7"/>
      <w:numFmt w:val="decimal"/>
      <w:lvlText w:val="%1."/>
      <w:lvlJc w:val="left"/>
      <w:pPr>
        <w:tabs>
          <w:tab w:val="num" w:pos="360"/>
        </w:tabs>
        <w:ind w:left="360" w:hanging="360"/>
      </w:pPr>
      <w:rPr>
        <w:rFonts w:hint="default"/>
        <w:b/>
        <w:i w:val="0"/>
      </w:rPr>
    </w:lvl>
    <w:lvl w:ilvl="1">
      <w:start w:val="9"/>
      <w:numFmt w:val="decimal"/>
      <w:lvlRestart w:val="0"/>
      <w:pStyle w:val="EstiloTtulo2Negrito"/>
      <w:isLg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val="0"/>
        <w:i w:val="0"/>
      </w:rPr>
    </w:lvl>
    <w:lvl w:ilvl="3">
      <w:start w:val="1"/>
      <w:numFmt w:val="decimal"/>
      <w:lvlRestart w:val="1"/>
      <w:isLgl/>
      <w:suff w:val="space"/>
      <w:lvlText w:val="%1.%2.%3.%4."/>
      <w:lvlJc w:val="left"/>
      <w:pPr>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EA6142"/>
    <w:multiLevelType w:val="multilevel"/>
    <w:tmpl w:val="BCD01C76"/>
    <w:lvl w:ilvl="0">
      <w:start w:val="4"/>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2D529A"/>
    <w:multiLevelType w:val="hybridMultilevel"/>
    <w:tmpl w:val="B036994C"/>
    <w:lvl w:ilvl="0" w:tplc="7302AA74">
      <w:start w:val="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1CB6186F"/>
    <w:multiLevelType w:val="multilevel"/>
    <w:tmpl w:val="1B64446A"/>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217B2167"/>
    <w:multiLevelType w:val="hybridMultilevel"/>
    <w:tmpl w:val="324275E6"/>
    <w:lvl w:ilvl="0" w:tplc="6D32A62A">
      <w:start w:val="1"/>
      <w:numFmt w:val="decimal"/>
      <w:lvlText w:val="%1."/>
      <w:lvlJc w:val="left"/>
      <w:pPr>
        <w:ind w:left="927" w:hanging="360"/>
      </w:pPr>
      <w:rPr>
        <w:rFonts w:ascii="Arial" w:eastAsia="Times New Roman" w:hAnsi="Arial" w:cs="Arial"/>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27DB2EB1"/>
    <w:multiLevelType w:val="hybridMultilevel"/>
    <w:tmpl w:val="15C6BFC0"/>
    <w:lvl w:ilvl="0" w:tplc="BE0EB1AA">
      <w:start w:val="1"/>
      <w:numFmt w:val="lowerLetter"/>
      <w:lvlText w:val="%1)"/>
      <w:lvlJc w:val="left"/>
      <w:pPr>
        <w:ind w:left="922" w:hanging="360"/>
      </w:pPr>
      <w:rPr>
        <w:rFonts w:hint="default"/>
        <w:b w:val="0"/>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12">
    <w:nsid w:val="2E7F0C38"/>
    <w:multiLevelType w:val="hybridMultilevel"/>
    <w:tmpl w:val="6C928320"/>
    <w:lvl w:ilvl="0" w:tplc="7BA61C6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2F9359C5"/>
    <w:multiLevelType w:val="hybridMultilevel"/>
    <w:tmpl w:val="3B56A572"/>
    <w:lvl w:ilvl="0" w:tplc="60308EAE">
      <w:start w:val="1"/>
      <w:numFmt w:val="lowerLetter"/>
      <w:lvlText w:val="%1)"/>
      <w:lvlJc w:val="left"/>
      <w:pPr>
        <w:ind w:left="922" w:hanging="360"/>
      </w:pPr>
      <w:rPr>
        <w:rFonts w:hint="defaul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14">
    <w:nsid w:val="31E977B6"/>
    <w:multiLevelType w:val="hybridMultilevel"/>
    <w:tmpl w:val="93BE81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34CA5530"/>
    <w:multiLevelType w:val="hybridMultilevel"/>
    <w:tmpl w:val="638455E0"/>
    <w:lvl w:ilvl="0" w:tplc="0ECE6E1A">
      <w:start w:val="1"/>
      <w:numFmt w:val="lowerLetter"/>
      <w:lvlText w:val="%1)"/>
      <w:lvlJc w:val="left"/>
      <w:pPr>
        <w:ind w:left="922" w:hanging="360"/>
      </w:pPr>
      <w:rPr>
        <w:rFonts w:hint="defaul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16">
    <w:nsid w:val="34D4544A"/>
    <w:multiLevelType w:val="multilevel"/>
    <w:tmpl w:val="C3F637AC"/>
    <w:lvl w:ilvl="0">
      <w:start w:val="4"/>
      <w:numFmt w:val="decimal"/>
      <w:lvlText w:val="%1."/>
      <w:lvlJc w:val="left"/>
      <w:pPr>
        <w:ind w:left="555" w:hanging="555"/>
      </w:pPr>
      <w:rPr>
        <w:rFonts w:hint="default"/>
      </w:rPr>
    </w:lvl>
    <w:lvl w:ilvl="1">
      <w:start w:val="1"/>
      <w:numFmt w:val="decimal"/>
      <w:lvlText w:val="%1.%2."/>
      <w:lvlJc w:val="left"/>
      <w:pPr>
        <w:ind w:left="1181" w:hanging="720"/>
      </w:pPr>
      <w:rPr>
        <w:rFonts w:hint="default"/>
      </w:rPr>
    </w:lvl>
    <w:lvl w:ilvl="2">
      <w:start w:val="1"/>
      <w:numFmt w:val="lowerLetter"/>
      <w:lvlText w:val="%3)"/>
      <w:lvlJc w:val="left"/>
      <w:pPr>
        <w:ind w:left="1642" w:hanging="720"/>
      </w:pPr>
      <w:rPr>
        <w:rFonts w:ascii="Arial" w:eastAsia="Times New Roman" w:hAnsi="Arial" w:cs="Arial"/>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488" w:hanging="1800"/>
      </w:pPr>
      <w:rPr>
        <w:rFonts w:hint="default"/>
      </w:rPr>
    </w:lvl>
  </w:abstractNum>
  <w:abstractNum w:abstractNumId="17">
    <w:nsid w:val="38C813E1"/>
    <w:multiLevelType w:val="hybridMultilevel"/>
    <w:tmpl w:val="324275E6"/>
    <w:lvl w:ilvl="0" w:tplc="6D32A62A">
      <w:start w:val="1"/>
      <w:numFmt w:val="decimal"/>
      <w:lvlText w:val="%1."/>
      <w:lvlJc w:val="left"/>
      <w:pPr>
        <w:ind w:left="927" w:hanging="360"/>
      </w:pPr>
      <w:rPr>
        <w:rFonts w:ascii="Arial" w:eastAsia="Times New Roman" w:hAnsi="Arial" w:cs="Arial"/>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3CCF0A19"/>
    <w:multiLevelType w:val="hybridMultilevel"/>
    <w:tmpl w:val="11E4D746"/>
    <w:lvl w:ilvl="0" w:tplc="66064BC6">
      <w:start w:val="1"/>
      <w:numFmt w:val="decimal"/>
      <w:lvlText w:val="%1."/>
      <w:lvlJc w:val="left"/>
      <w:pPr>
        <w:ind w:left="927"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3E5E81"/>
    <w:multiLevelType w:val="hybridMultilevel"/>
    <w:tmpl w:val="F2DCA05E"/>
    <w:lvl w:ilvl="0" w:tplc="E6AC1206">
      <w:start w:val="1"/>
      <w:numFmt w:val="lowerLetter"/>
      <w:lvlText w:val="%1)"/>
      <w:lvlJc w:val="left"/>
      <w:pPr>
        <w:ind w:left="922" w:hanging="360"/>
      </w:pPr>
      <w:rPr>
        <w:rFonts w:hint="defaul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20">
    <w:nsid w:val="40595935"/>
    <w:multiLevelType w:val="hybridMultilevel"/>
    <w:tmpl w:val="9F366E18"/>
    <w:lvl w:ilvl="0" w:tplc="F4E46008">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nsid w:val="41D55D17"/>
    <w:multiLevelType w:val="hybridMultilevel"/>
    <w:tmpl w:val="9BE6608C"/>
    <w:lvl w:ilvl="0" w:tplc="0CF8D346">
      <w:start w:val="2"/>
      <w:numFmt w:val="bullet"/>
      <w:lvlText w:val=""/>
      <w:lvlJc w:val="left"/>
      <w:pPr>
        <w:ind w:left="922" w:hanging="360"/>
      </w:pPr>
      <w:rPr>
        <w:rFonts w:ascii="Symbol" w:eastAsia="Times New Roman" w:hAnsi="Symbol" w:cs="Arial" w:hint="default"/>
      </w:rPr>
    </w:lvl>
    <w:lvl w:ilvl="1" w:tplc="04090003">
      <w:start w:val="1"/>
      <w:numFmt w:val="bullet"/>
      <w:lvlText w:val="o"/>
      <w:lvlJc w:val="left"/>
      <w:pPr>
        <w:ind w:left="1642" w:hanging="360"/>
      </w:pPr>
      <w:rPr>
        <w:rFonts w:ascii="Courier New" w:hAnsi="Courier New" w:cs="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420C05A1"/>
    <w:multiLevelType w:val="hybridMultilevel"/>
    <w:tmpl w:val="2AB842F8"/>
    <w:lvl w:ilvl="0" w:tplc="195055C0">
      <w:start w:val="1"/>
      <w:numFmt w:val="lowerLetter"/>
      <w:lvlText w:val="%1)"/>
      <w:lvlJc w:val="left"/>
      <w:pPr>
        <w:tabs>
          <w:tab w:val="num" w:pos="1744"/>
        </w:tabs>
        <w:ind w:left="1744" w:hanging="103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3">
    <w:nsid w:val="492A111D"/>
    <w:multiLevelType w:val="hybridMultilevel"/>
    <w:tmpl w:val="2F88FFE2"/>
    <w:lvl w:ilvl="0" w:tplc="39DC3088">
      <w:start w:val="1"/>
      <w:numFmt w:val="decimal"/>
      <w:lvlText w:val="%1."/>
      <w:lvlJc w:val="left"/>
      <w:pPr>
        <w:ind w:left="927" w:hanging="360"/>
      </w:pPr>
      <w:rPr>
        <w:rFonts w:ascii="Arial" w:eastAsia="Times New Roman" w:hAnsi="Arial" w:cs="Arial"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496157D7"/>
    <w:multiLevelType w:val="multilevel"/>
    <w:tmpl w:val="71F8AA60"/>
    <w:lvl w:ilvl="0">
      <w:start w:val="4"/>
      <w:numFmt w:val="decimal"/>
      <w:lvlText w:val="%1."/>
      <w:lvlJc w:val="left"/>
      <w:pPr>
        <w:ind w:left="555" w:hanging="555"/>
      </w:pPr>
      <w:rPr>
        <w:rFonts w:hint="default"/>
      </w:rPr>
    </w:lvl>
    <w:lvl w:ilvl="1">
      <w:start w:val="1"/>
      <w:numFmt w:val="decimal"/>
      <w:lvlText w:val="%1.%2."/>
      <w:lvlJc w:val="left"/>
      <w:pPr>
        <w:ind w:left="1181" w:hanging="720"/>
      </w:pPr>
      <w:rPr>
        <w:rFonts w:hint="default"/>
      </w:rPr>
    </w:lvl>
    <w:lvl w:ilvl="2">
      <w:start w:val="1"/>
      <w:numFmt w:val="lowerLetter"/>
      <w:lvlText w:val="%3)"/>
      <w:lvlJc w:val="left"/>
      <w:pPr>
        <w:ind w:left="1642" w:hanging="720"/>
      </w:pPr>
      <w:rPr>
        <w:rFonts w:ascii="Arial" w:eastAsia="Times New Roman" w:hAnsi="Arial" w:cs="Arial" w:hint="default"/>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488" w:hanging="1800"/>
      </w:pPr>
      <w:rPr>
        <w:rFonts w:hint="default"/>
      </w:rPr>
    </w:lvl>
  </w:abstractNum>
  <w:abstractNum w:abstractNumId="25">
    <w:nsid w:val="49E81723"/>
    <w:multiLevelType w:val="hybridMultilevel"/>
    <w:tmpl w:val="8C6A2718"/>
    <w:lvl w:ilvl="0" w:tplc="9AC85EC2">
      <w:start w:val="1"/>
      <w:numFmt w:val="decimal"/>
      <w:lvlText w:val="1.%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26">
    <w:nsid w:val="58AC0870"/>
    <w:multiLevelType w:val="hybridMultilevel"/>
    <w:tmpl w:val="8B56FAE0"/>
    <w:lvl w:ilvl="0" w:tplc="E6AC1206">
      <w:start w:val="1"/>
      <w:numFmt w:val="lowerLetter"/>
      <w:lvlText w:val="%1)"/>
      <w:lvlJc w:val="left"/>
      <w:pPr>
        <w:ind w:left="922" w:hanging="360"/>
      </w:pPr>
      <w:rPr>
        <w:rFonts w:hint="defaul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27">
    <w:nsid w:val="66546857"/>
    <w:multiLevelType w:val="hybridMultilevel"/>
    <w:tmpl w:val="60D0906C"/>
    <w:lvl w:ilvl="0" w:tplc="AA667DB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01D6699"/>
    <w:multiLevelType w:val="singleLevel"/>
    <w:tmpl w:val="774AF14E"/>
    <w:lvl w:ilvl="0">
      <w:start w:val="1"/>
      <w:numFmt w:val="bullet"/>
      <w:lvlText w:val="-"/>
      <w:lvlJc w:val="left"/>
      <w:pPr>
        <w:tabs>
          <w:tab w:val="num" w:pos="1800"/>
        </w:tabs>
        <w:ind w:left="1800" w:hanging="360"/>
      </w:pPr>
      <w:rPr>
        <w:rFonts w:hint="default"/>
      </w:rPr>
    </w:lvl>
  </w:abstractNum>
  <w:abstractNum w:abstractNumId="29">
    <w:nsid w:val="7047280A"/>
    <w:multiLevelType w:val="hybridMultilevel"/>
    <w:tmpl w:val="6F267604"/>
    <w:lvl w:ilvl="0" w:tplc="47502E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5395460"/>
    <w:multiLevelType w:val="hybridMultilevel"/>
    <w:tmpl w:val="EB3E36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3F4F75"/>
    <w:multiLevelType w:val="hybridMultilevel"/>
    <w:tmpl w:val="28E647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1"/>
  </w:num>
  <w:num w:numId="2">
    <w:abstractNumId w:val="4"/>
  </w:num>
  <w:num w:numId="3">
    <w:abstractNumId w:val="22"/>
  </w:num>
  <w:num w:numId="4">
    <w:abstractNumId w:val="20"/>
  </w:num>
  <w:num w:numId="5">
    <w:abstractNumId w:val="9"/>
  </w:num>
  <w:num w:numId="6">
    <w:abstractNumId w:val="28"/>
  </w:num>
  <w:num w:numId="7">
    <w:abstractNumId w:val="27"/>
  </w:num>
  <w:num w:numId="8">
    <w:abstractNumId w:val="2"/>
  </w:num>
  <w:num w:numId="9">
    <w:abstractNumId w:val="14"/>
  </w:num>
  <w:num w:numId="10">
    <w:abstractNumId w:val="6"/>
  </w:num>
  <w:num w:numId="11">
    <w:abstractNumId w:val="0"/>
  </w:num>
  <w:num w:numId="12">
    <w:abstractNumId w:val="21"/>
  </w:num>
  <w:num w:numId="13">
    <w:abstractNumId w:val="29"/>
  </w:num>
  <w:num w:numId="14">
    <w:abstractNumId w:val="3"/>
  </w:num>
  <w:num w:numId="15">
    <w:abstractNumId w:val="12"/>
  </w:num>
  <w:num w:numId="16">
    <w:abstractNumId w:val="23"/>
  </w:num>
  <w:num w:numId="17">
    <w:abstractNumId w:val="10"/>
  </w:num>
  <w:num w:numId="18">
    <w:abstractNumId w:val="17"/>
  </w:num>
  <w:num w:numId="19">
    <w:abstractNumId w:val="18"/>
  </w:num>
  <w:num w:numId="20">
    <w:abstractNumId w:val="5"/>
  </w:num>
  <w:num w:numId="21">
    <w:abstractNumId w:val="8"/>
  </w:num>
  <w:num w:numId="22">
    <w:abstractNumId w:val="30"/>
  </w:num>
  <w:num w:numId="23">
    <w:abstractNumId w:val="25"/>
  </w:num>
  <w:num w:numId="24">
    <w:abstractNumId w:val="16"/>
  </w:num>
  <w:num w:numId="25">
    <w:abstractNumId w:val="24"/>
  </w:num>
  <w:num w:numId="26">
    <w:abstractNumId w:val="11"/>
  </w:num>
  <w:num w:numId="27">
    <w:abstractNumId w:val="19"/>
  </w:num>
  <w:num w:numId="28">
    <w:abstractNumId w:val="26"/>
  </w:num>
  <w:num w:numId="29">
    <w:abstractNumId w:val="13"/>
  </w:num>
  <w:num w:numId="30">
    <w:abstractNumId w:val="1"/>
  </w:num>
  <w:num w:numId="31">
    <w:abstractNumId w:val="7"/>
  </w:num>
  <w:num w:numId="32">
    <w:abstractNumId w:val="1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414C"/>
    <w:rsid w:val="00002A7D"/>
    <w:rsid w:val="00004D9A"/>
    <w:rsid w:val="00006DBC"/>
    <w:rsid w:val="00007D23"/>
    <w:rsid w:val="000154C0"/>
    <w:rsid w:val="00015D22"/>
    <w:rsid w:val="00015FC2"/>
    <w:rsid w:val="00020467"/>
    <w:rsid w:val="00023224"/>
    <w:rsid w:val="00023C90"/>
    <w:rsid w:val="00025422"/>
    <w:rsid w:val="0002717C"/>
    <w:rsid w:val="00030574"/>
    <w:rsid w:val="00032DEC"/>
    <w:rsid w:val="00033C58"/>
    <w:rsid w:val="00036306"/>
    <w:rsid w:val="0004008D"/>
    <w:rsid w:val="000407F2"/>
    <w:rsid w:val="0004085C"/>
    <w:rsid w:val="000409FC"/>
    <w:rsid w:val="00041C63"/>
    <w:rsid w:val="0004242B"/>
    <w:rsid w:val="00043021"/>
    <w:rsid w:val="00046EA0"/>
    <w:rsid w:val="0005017B"/>
    <w:rsid w:val="0005139A"/>
    <w:rsid w:val="00051CE7"/>
    <w:rsid w:val="000545C8"/>
    <w:rsid w:val="00057202"/>
    <w:rsid w:val="00057668"/>
    <w:rsid w:val="00057BEA"/>
    <w:rsid w:val="00064127"/>
    <w:rsid w:val="0006563F"/>
    <w:rsid w:val="00065709"/>
    <w:rsid w:val="00066ECD"/>
    <w:rsid w:val="00072815"/>
    <w:rsid w:val="0007473E"/>
    <w:rsid w:val="00074DD5"/>
    <w:rsid w:val="00074E6F"/>
    <w:rsid w:val="00075720"/>
    <w:rsid w:val="00076BFD"/>
    <w:rsid w:val="00080BA1"/>
    <w:rsid w:val="0008279A"/>
    <w:rsid w:val="00083908"/>
    <w:rsid w:val="00083F8A"/>
    <w:rsid w:val="0008442D"/>
    <w:rsid w:val="00084732"/>
    <w:rsid w:val="00084AA4"/>
    <w:rsid w:val="00090AC3"/>
    <w:rsid w:val="00091B9B"/>
    <w:rsid w:val="00091EE1"/>
    <w:rsid w:val="00093B2F"/>
    <w:rsid w:val="0009458A"/>
    <w:rsid w:val="00095A07"/>
    <w:rsid w:val="000A3089"/>
    <w:rsid w:val="000A5E84"/>
    <w:rsid w:val="000B10AE"/>
    <w:rsid w:val="000B10E7"/>
    <w:rsid w:val="000B1A91"/>
    <w:rsid w:val="000C0DFD"/>
    <w:rsid w:val="000C42B5"/>
    <w:rsid w:val="000C6F43"/>
    <w:rsid w:val="000D1A70"/>
    <w:rsid w:val="000D32E4"/>
    <w:rsid w:val="000D55B4"/>
    <w:rsid w:val="000D706B"/>
    <w:rsid w:val="000E17A7"/>
    <w:rsid w:val="000E28DB"/>
    <w:rsid w:val="000E3611"/>
    <w:rsid w:val="000E3C08"/>
    <w:rsid w:val="000E41CD"/>
    <w:rsid w:val="000E6E11"/>
    <w:rsid w:val="000F06F7"/>
    <w:rsid w:val="000F1F91"/>
    <w:rsid w:val="000F2CE3"/>
    <w:rsid w:val="000F38B6"/>
    <w:rsid w:val="000F7E46"/>
    <w:rsid w:val="00101A2F"/>
    <w:rsid w:val="00101EE0"/>
    <w:rsid w:val="0010322D"/>
    <w:rsid w:val="00105376"/>
    <w:rsid w:val="00110589"/>
    <w:rsid w:val="00112571"/>
    <w:rsid w:val="00114B78"/>
    <w:rsid w:val="00120E66"/>
    <w:rsid w:val="00120F27"/>
    <w:rsid w:val="00121F16"/>
    <w:rsid w:val="00123DEA"/>
    <w:rsid w:val="001272CD"/>
    <w:rsid w:val="00127EA9"/>
    <w:rsid w:val="00134581"/>
    <w:rsid w:val="001363E4"/>
    <w:rsid w:val="001401C1"/>
    <w:rsid w:val="00140CF9"/>
    <w:rsid w:val="00141219"/>
    <w:rsid w:val="001435D5"/>
    <w:rsid w:val="001466D9"/>
    <w:rsid w:val="0014680E"/>
    <w:rsid w:val="001503B4"/>
    <w:rsid w:val="00153657"/>
    <w:rsid w:val="0015550E"/>
    <w:rsid w:val="00155EA9"/>
    <w:rsid w:val="00157ACA"/>
    <w:rsid w:val="0016006B"/>
    <w:rsid w:val="00163E76"/>
    <w:rsid w:val="001652FD"/>
    <w:rsid w:val="00165DB0"/>
    <w:rsid w:val="00165F85"/>
    <w:rsid w:val="001677C9"/>
    <w:rsid w:val="00167912"/>
    <w:rsid w:val="00170729"/>
    <w:rsid w:val="001728A4"/>
    <w:rsid w:val="00173C8A"/>
    <w:rsid w:val="00181189"/>
    <w:rsid w:val="0018188A"/>
    <w:rsid w:val="00181F55"/>
    <w:rsid w:val="001841E5"/>
    <w:rsid w:val="00184518"/>
    <w:rsid w:val="00185A57"/>
    <w:rsid w:val="00186229"/>
    <w:rsid w:val="001906FF"/>
    <w:rsid w:val="0019133A"/>
    <w:rsid w:val="00191A91"/>
    <w:rsid w:val="00192201"/>
    <w:rsid w:val="0019418A"/>
    <w:rsid w:val="00195A1E"/>
    <w:rsid w:val="00196821"/>
    <w:rsid w:val="001A0275"/>
    <w:rsid w:val="001A20B5"/>
    <w:rsid w:val="001A46D6"/>
    <w:rsid w:val="001A6FF4"/>
    <w:rsid w:val="001B0820"/>
    <w:rsid w:val="001B19F3"/>
    <w:rsid w:val="001B71B6"/>
    <w:rsid w:val="001B74C4"/>
    <w:rsid w:val="001B7797"/>
    <w:rsid w:val="001C15DB"/>
    <w:rsid w:val="001C25AA"/>
    <w:rsid w:val="001C4D96"/>
    <w:rsid w:val="001C5AD0"/>
    <w:rsid w:val="001C64CB"/>
    <w:rsid w:val="001D344A"/>
    <w:rsid w:val="001D388A"/>
    <w:rsid w:val="001D5661"/>
    <w:rsid w:val="001D6905"/>
    <w:rsid w:val="001D72C9"/>
    <w:rsid w:val="001E033E"/>
    <w:rsid w:val="001E1D71"/>
    <w:rsid w:val="001E2677"/>
    <w:rsid w:val="001E3749"/>
    <w:rsid w:val="001E528D"/>
    <w:rsid w:val="001E6734"/>
    <w:rsid w:val="001E6CC2"/>
    <w:rsid w:val="001F14BE"/>
    <w:rsid w:val="001F56E9"/>
    <w:rsid w:val="00201303"/>
    <w:rsid w:val="00202882"/>
    <w:rsid w:val="00206D90"/>
    <w:rsid w:val="00207C60"/>
    <w:rsid w:val="00211C03"/>
    <w:rsid w:val="00211FCE"/>
    <w:rsid w:val="0021381B"/>
    <w:rsid w:val="00214D6D"/>
    <w:rsid w:val="0021737B"/>
    <w:rsid w:val="002215AF"/>
    <w:rsid w:val="00222892"/>
    <w:rsid w:val="00227061"/>
    <w:rsid w:val="00230AED"/>
    <w:rsid w:val="0023188B"/>
    <w:rsid w:val="00231A8B"/>
    <w:rsid w:val="00235C63"/>
    <w:rsid w:val="00236470"/>
    <w:rsid w:val="002438ED"/>
    <w:rsid w:val="00246026"/>
    <w:rsid w:val="00251A14"/>
    <w:rsid w:val="0026032B"/>
    <w:rsid w:val="00260E8E"/>
    <w:rsid w:val="002619A5"/>
    <w:rsid w:val="00261DE9"/>
    <w:rsid w:val="0026534A"/>
    <w:rsid w:val="0026593E"/>
    <w:rsid w:val="00266DB2"/>
    <w:rsid w:val="00271244"/>
    <w:rsid w:val="00272EC9"/>
    <w:rsid w:val="00275D1D"/>
    <w:rsid w:val="002807F1"/>
    <w:rsid w:val="0028366E"/>
    <w:rsid w:val="00296B6E"/>
    <w:rsid w:val="002A0709"/>
    <w:rsid w:val="002A37E6"/>
    <w:rsid w:val="002A5417"/>
    <w:rsid w:val="002B5C7E"/>
    <w:rsid w:val="002B7DB4"/>
    <w:rsid w:val="002C0734"/>
    <w:rsid w:val="002C082E"/>
    <w:rsid w:val="002C1706"/>
    <w:rsid w:val="002C40D9"/>
    <w:rsid w:val="002D0C63"/>
    <w:rsid w:val="002D2150"/>
    <w:rsid w:val="002D3AC8"/>
    <w:rsid w:val="002E7546"/>
    <w:rsid w:val="002F1012"/>
    <w:rsid w:val="002F1A33"/>
    <w:rsid w:val="002F3675"/>
    <w:rsid w:val="002F58E7"/>
    <w:rsid w:val="002F68C5"/>
    <w:rsid w:val="002F7868"/>
    <w:rsid w:val="00301073"/>
    <w:rsid w:val="003032DD"/>
    <w:rsid w:val="00304E60"/>
    <w:rsid w:val="00306EFA"/>
    <w:rsid w:val="00307DF5"/>
    <w:rsid w:val="00310134"/>
    <w:rsid w:val="00311584"/>
    <w:rsid w:val="00312987"/>
    <w:rsid w:val="0031489E"/>
    <w:rsid w:val="00320322"/>
    <w:rsid w:val="00320509"/>
    <w:rsid w:val="00320531"/>
    <w:rsid w:val="00323B21"/>
    <w:rsid w:val="00323DF7"/>
    <w:rsid w:val="00325327"/>
    <w:rsid w:val="00330D8C"/>
    <w:rsid w:val="00330F63"/>
    <w:rsid w:val="00332A06"/>
    <w:rsid w:val="00333B0A"/>
    <w:rsid w:val="00333EBA"/>
    <w:rsid w:val="0033442D"/>
    <w:rsid w:val="00334679"/>
    <w:rsid w:val="00337D7F"/>
    <w:rsid w:val="00341237"/>
    <w:rsid w:val="00342A52"/>
    <w:rsid w:val="00345741"/>
    <w:rsid w:val="0035113F"/>
    <w:rsid w:val="003513BE"/>
    <w:rsid w:val="00352799"/>
    <w:rsid w:val="003528E1"/>
    <w:rsid w:val="00353F40"/>
    <w:rsid w:val="00355405"/>
    <w:rsid w:val="00355B8B"/>
    <w:rsid w:val="003619AA"/>
    <w:rsid w:val="0036244D"/>
    <w:rsid w:val="00363FB3"/>
    <w:rsid w:val="003648BE"/>
    <w:rsid w:val="003679CE"/>
    <w:rsid w:val="00370E42"/>
    <w:rsid w:val="003749D9"/>
    <w:rsid w:val="00376FE5"/>
    <w:rsid w:val="00377203"/>
    <w:rsid w:val="0038037B"/>
    <w:rsid w:val="0038528D"/>
    <w:rsid w:val="00387C92"/>
    <w:rsid w:val="00390E87"/>
    <w:rsid w:val="003920D0"/>
    <w:rsid w:val="00393891"/>
    <w:rsid w:val="00393F30"/>
    <w:rsid w:val="003948C5"/>
    <w:rsid w:val="00394EA6"/>
    <w:rsid w:val="003B38C4"/>
    <w:rsid w:val="003B3D8B"/>
    <w:rsid w:val="003B4428"/>
    <w:rsid w:val="003B6D02"/>
    <w:rsid w:val="003C1949"/>
    <w:rsid w:val="003C5C5D"/>
    <w:rsid w:val="003D1413"/>
    <w:rsid w:val="003E1729"/>
    <w:rsid w:val="003E1A34"/>
    <w:rsid w:val="003E272A"/>
    <w:rsid w:val="003E6E82"/>
    <w:rsid w:val="003F2BCB"/>
    <w:rsid w:val="003F4434"/>
    <w:rsid w:val="003F4D2A"/>
    <w:rsid w:val="003F6E4B"/>
    <w:rsid w:val="003F7B3B"/>
    <w:rsid w:val="003F7EA4"/>
    <w:rsid w:val="00401CF3"/>
    <w:rsid w:val="00402723"/>
    <w:rsid w:val="0040289B"/>
    <w:rsid w:val="00405569"/>
    <w:rsid w:val="0040776B"/>
    <w:rsid w:val="00411014"/>
    <w:rsid w:val="00413598"/>
    <w:rsid w:val="00421097"/>
    <w:rsid w:val="00421784"/>
    <w:rsid w:val="00424179"/>
    <w:rsid w:val="004255F9"/>
    <w:rsid w:val="00434C91"/>
    <w:rsid w:val="00435855"/>
    <w:rsid w:val="00442191"/>
    <w:rsid w:val="004425EE"/>
    <w:rsid w:val="00445F55"/>
    <w:rsid w:val="0045021C"/>
    <w:rsid w:val="00453F4C"/>
    <w:rsid w:val="00456935"/>
    <w:rsid w:val="0046083D"/>
    <w:rsid w:val="00460EA7"/>
    <w:rsid w:val="0046698A"/>
    <w:rsid w:val="00472DAA"/>
    <w:rsid w:val="004736FC"/>
    <w:rsid w:val="00473D20"/>
    <w:rsid w:val="0047562E"/>
    <w:rsid w:val="00477450"/>
    <w:rsid w:val="00477B84"/>
    <w:rsid w:val="00481B7E"/>
    <w:rsid w:val="0048298F"/>
    <w:rsid w:val="004837A9"/>
    <w:rsid w:val="00486BB6"/>
    <w:rsid w:val="004877CE"/>
    <w:rsid w:val="00491B97"/>
    <w:rsid w:val="00492CE8"/>
    <w:rsid w:val="004955D6"/>
    <w:rsid w:val="00496768"/>
    <w:rsid w:val="004969D1"/>
    <w:rsid w:val="004A0AC0"/>
    <w:rsid w:val="004A1E5E"/>
    <w:rsid w:val="004A49F6"/>
    <w:rsid w:val="004A6E81"/>
    <w:rsid w:val="004A74DB"/>
    <w:rsid w:val="004B057B"/>
    <w:rsid w:val="004B10FE"/>
    <w:rsid w:val="004B2453"/>
    <w:rsid w:val="004B4FB8"/>
    <w:rsid w:val="004B52C3"/>
    <w:rsid w:val="004B7381"/>
    <w:rsid w:val="004C049F"/>
    <w:rsid w:val="004C38A8"/>
    <w:rsid w:val="004C5EDB"/>
    <w:rsid w:val="004C7246"/>
    <w:rsid w:val="004D3F74"/>
    <w:rsid w:val="004D41FA"/>
    <w:rsid w:val="004D4DE6"/>
    <w:rsid w:val="004D5A44"/>
    <w:rsid w:val="004D734D"/>
    <w:rsid w:val="004E1644"/>
    <w:rsid w:val="004E41AC"/>
    <w:rsid w:val="004F4D8E"/>
    <w:rsid w:val="004F5060"/>
    <w:rsid w:val="004F5669"/>
    <w:rsid w:val="0050048F"/>
    <w:rsid w:val="00500C1D"/>
    <w:rsid w:val="00501F11"/>
    <w:rsid w:val="005031B7"/>
    <w:rsid w:val="00506E5F"/>
    <w:rsid w:val="0051143A"/>
    <w:rsid w:val="0051606D"/>
    <w:rsid w:val="0051639A"/>
    <w:rsid w:val="00521FA8"/>
    <w:rsid w:val="00523789"/>
    <w:rsid w:val="00523B5D"/>
    <w:rsid w:val="00523FF7"/>
    <w:rsid w:val="00524392"/>
    <w:rsid w:val="00525BE0"/>
    <w:rsid w:val="0052637C"/>
    <w:rsid w:val="0053334B"/>
    <w:rsid w:val="00535A63"/>
    <w:rsid w:val="005429ED"/>
    <w:rsid w:val="00546D8A"/>
    <w:rsid w:val="00553933"/>
    <w:rsid w:val="00553DCC"/>
    <w:rsid w:val="00554728"/>
    <w:rsid w:val="005605CB"/>
    <w:rsid w:val="00560E50"/>
    <w:rsid w:val="00562346"/>
    <w:rsid w:val="005665F3"/>
    <w:rsid w:val="00566827"/>
    <w:rsid w:val="00574152"/>
    <w:rsid w:val="00575F15"/>
    <w:rsid w:val="005775AC"/>
    <w:rsid w:val="005800DB"/>
    <w:rsid w:val="005829A0"/>
    <w:rsid w:val="00583A07"/>
    <w:rsid w:val="00584964"/>
    <w:rsid w:val="00593EFA"/>
    <w:rsid w:val="0059414C"/>
    <w:rsid w:val="00594824"/>
    <w:rsid w:val="00597FAE"/>
    <w:rsid w:val="005A054C"/>
    <w:rsid w:val="005A150B"/>
    <w:rsid w:val="005A1A12"/>
    <w:rsid w:val="005A2439"/>
    <w:rsid w:val="005A253F"/>
    <w:rsid w:val="005A70CC"/>
    <w:rsid w:val="005B2F36"/>
    <w:rsid w:val="005B471C"/>
    <w:rsid w:val="005B49E5"/>
    <w:rsid w:val="005B7083"/>
    <w:rsid w:val="005C505E"/>
    <w:rsid w:val="005C7E3B"/>
    <w:rsid w:val="005D048F"/>
    <w:rsid w:val="005D12AE"/>
    <w:rsid w:val="005D26E6"/>
    <w:rsid w:val="005D2D2E"/>
    <w:rsid w:val="005D529E"/>
    <w:rsid w:val="005D5B4A"/>
    <w:rsid w:val="005E0098"/>
    <w:rsid w:val="005F0C1A"/>
    <w:rsid w:val="005F2285"/>
    <w:rsid w:val="005F5949"/>
    <w:rsid w:val="005F6E4F"/>
    <w:rsid w:val="005F78A9"/>
    <w:rsid w:val="00602B2E"/>
    <w:rsid w:val="00611793"/>
    <w:rsid w:val="00612179"/>
    <w:rsid w:val="00612564"/>
    <w:rsid w:val="00612DEB"/>
    <w:rsid w:val="006131C2"/>
    <w:rsid w:val="00615DB9"/>
    <w:rsid w:val="00617C28"/>
    <w:rsid w:val="0062101C"/>
    <w:rsid w:val="00622485"/>
    <w:rsid w:val="00623B9E"/>
    <w:rsid w:val="006248F8"/>
    <w:rsid w:val="00627656"/>
    <w:rsid w:val="00630599"/>
    <w:rsid w:val="006329FA"/>
    <w:rsid w:val="00634FEF"/>
    <w:rsid w:val="0063515F"/>
    <w:rsid w:val="006424B1"/>
    <w:rsid w:val="00644C30"/>
    <w:rsid w:val="006508D0"/>
    <w:rsid w:val="00650D2E"/>
    <w:rsid w:val="00651692"/>
    <w:rsid w:val="0065173B"/>
    <w:rsid w:val="00653170"/>
    <w:rsid w:val="00655398"/>
    <w:rsid w:val="00656E29"/>
    <w:rsid w:val="006637E0"/>
    <w:rsid w:val="00671058"/>
    <w:rsid w:val="00672C4A"/>
    <w:rsid w:val="006744C2"/>
    <w:rsid w:val="00675802"/>
    <w:rsid w:val="006763A9"/>
    <w:rsid w:val="00676FC2"/>
    <w:rsid w:val="00681021"/>
    <w:rsid w:val="006823AE"/>
    <w:rsid w:val="00684971"/>
    <w:rsid w:val="00685C68"/>
    <w:rsid w:val="006927F2"/>
    <w:rsid w:val="006A07AD"/>
    <w:rsid w:val="006A14D9"/>
    <w:rsid w:val="006A16E3"/>
    <w:rsid w:val="006A184D"/>
    <w:rsid w:val="006A3B93"/>
    <w:rsid w:val="006B10E2"/>
    <w:rsid w:val="006B136C"/>
    <w:rsid w:val="006B49CD"/>
    <w:rsid w:val="006B49D6"/>
    <w:rsid w:val="006B5DAF"/>
    <w:rsid w:val="006C0137"/>
    <w:rsid w:val="006C0188"/>
    <w:rsid w:val="006C2A0D"/>
    <w:rsid w:val="006C7258"/>
    <w:rsid w:val="006C76DE"/>
    <w:rsid w:val="006D013A"/>
    <w:rsid w:val="006D2DB2"/>
    <w:rsid w:val="006D7158"/>
    <w:rsid w:val="006E0910"/>
    <w:rsid w:val="006E293C"/>
    <w:rsid w:val="006E3771"/>
    <w:rsid w:val="006E3B36"/>
    <w:rsid w:val="006F38D3"/>
    <w:rsid w:val="006F3D50"/>
    <w:rsid w:val="006F7C9A"/>
    <w:rsid w:val="00706761"/>
    <w:rsid w:val="00706886"/>
    <w:rsid w:val="007075CE"/>
    <w:rsid w:val="0071036E"/>
    <w:rsid w:val="00710BF2"/>
    <w:rsid w:val="00711B72"/>
    <w:rsid w:val="00712A6D"/>
    <w:rsid w:val="00712E79"/>
    <w:rsid w:val="00714591"/>
    <w:rsid w:val="00715390"/>
    <w:rsid w:val="0071589D"/>
    <w:rsid w:val="0071622E"/>
    <w:rsid w:val="00716DED"/>
    <w:rsid w:val="00717489"/>
    <w:rsid w:val="007209CB"/>
    <w:rsid w:val="007212BF"/>
    <w:rsid w:val="007261D3"/>
    <w:rsid w:val="00726F92"/>
    <w:rsid w:val="0073005D"/>
    <w:rsid w:val="00736070"/>
    <w:rsid w:val="00740560"/>
    <w:rsid w:val="00740845"/>
    <w:rsid w:val="00751065"/>
    <w:rsid w:val="0075182C"/>
    <w:rsid w:val="00751C7E"/>
    <w:rsid w:val="007567D0"/>
    <w:rsid w:val="00756EAF"/>
    <w:rsid w:val="00760C01"/>
    <w:rsid w:val="00761C64"/>
    <w:rsid w:val="007625B9"/>
    <w:rsid w:val="00762CF8"/>
    <w:rsid w:val="007630D6"/>
    <w:rsid w:val="00765B53"/>
    <w:rsid w:val="0076747F"/>
    <w:rsid w:val="00775EF3"/>
    <w:rsid w:val="00780076"/>
    <w:rsid w:val="00780566"/>
    <w:rsid w:val="00782AEE"/>
    <w:rsid w:val="007837A4"/>
    <w:rsid w:val="00791DFC"/>
    <w:rsid w:val="00792F83"/>
    <w:rsid w:val="00794426"/>
    <w:rsid w:val="007956F2"/>
    <w:rsid w:val="007A09D7"/>
    <w:rsid w:val="007A18AD"/>
    <w:rsid w:val="007A2E97"/>
    <w:rsid w:val="007A3B92"/>
    <w:rsid w:val="007A463C"/>
    <w:rsid w:val="007A63C4"/>
    <w:rsid w:val="007B0542"/>
    <w:rsid w:val="007B0ECE"/>
    <w:rsid w:val="007B51CD"/>
    <w:rsid w:val="007B6F69"/>
    <w:rsid w:val="007C4AAE"/>
    <w:rsid w:val="007C4E17"/>
    <w:rsid w:val="007D19AA"/>
    <w:rsid w:val="007D3E79"/>
    <w:rsid w:val="007D437F"/>
    <w:rsid w:val="007D44BA"/>
    <w:rsid w:val="007D54DF"/>
    <w:rsid w:val="007D74DC"/>
    <w:rsid w:val="007D7FB0"/>
    <w:rsid w:val="007E0D5A"/>
    <w:rsid w:val="007E20F5"/>
    <w:rsid w:val="007E3B31"/>
    <w:rsid w:val="007E5851"/>
    <w:rsid w:val="007E6EA4"/>
    <w:rsid w:val="007F0093"/>
    <w:rsid w:val="007F01F0"/>
    <w:rsid w:val="007F13A1"/>
    <w:rsid w:val="007F4CAA"/>
    <w:rsid w:val="007F56B5"/>
    <w:rsid w:val="0080012C"/>
    <w:rsid w:val="0081202C"/>
    <w:rsid w:val="00812435"/>
    <w:rsid w:val="008152F5"/>
    <w:rsid w:val="00823B7F"/>
    <w:rsid w:val="00824323"/>
    <w:rsid w:val="00827DDB"/>
    <w:rsid w:val="0083163D"/>
    <w:rsid w:val="008319B6"/>
    <w:rsid w:val="0083296A"/>
    <w:rsid w:val="00837E0B"/>
    <w:rsid w:val="008464E7"/>
    <w:rsid w:val="00846C56"/>
    <w:rsid w:val="00846FA3"/>
    <w:rsid w:val="0086093B"/>
    <w:rsid w:val="00862BF7"/>
    <w:rsid w:val="00864EAF"/>
    <w:rsid w:val="008653F5"/>
    <w:rsid w:val="00867923"/>
    <w:rsid w:val="00870C82"/>
    <w:rsid w:val="00872D5A"/>
    <w:rsid w:val="00873B02"/>
    <w:rsid w:val="008743D5"/>
    <w:rsid w:val="00876118"/>
    <w:rsid w:val="00882F88"/>
    <w:rsid w:val="00885089"/>
    <w:rsid w:val="00886453"/>
    <w:rsid w:val="00894623"/>
    <w:rsid w:val="008A1AFD"/>
    <w:rsid w:val="008A4604"/>
    <w:rsid w:val="008A461C"/>
    <w:rsid w:val="008A5DB8"/>
    <w:rsid w:val="008A631B"/>
    <w:rsid w:val="008A7F4D"/>
    <w:rsid w:val="008A7F7D"/>
    <w:rsid w:val="008B2095"/>
    <w:rsid w:val="008D204D"/>
    <w:rsid w:val="008D6030"/>
    <w:rsid w:val="008E0B6D"/>
    <w:rsid w:val="008E2585"/>
    <w:rsid w:val="008E26F3"/>
    <w:rsid w:val="008E5BA3"/>
    <w:rsid w:val="008F0712"/>
    <w:rsid w:val="008F6ECB"/>
    <w:rsid w:val="008F7C15"/>
    <w:rsid w:val="009037A0"/>
    <w:rsid w:val="00910E5C"/>
    <w:rsid w:val="009239F4"/>
    <w:rsid w:val="0094212B"/>
    <w:rsid w:val="00942550"/>
    <w:rsid w:val="009427CD"/>
    <w:rsid w:val="00944405"/>
    <w:rsid w:val="00947A70"/>
    <w:rsid w:val="00950909"/>
    <w:rsid w:val="0095258F"/>
    <w:rsid w:val="00953A93"/>
    <w:rsid w:val="00953BE8"/>
    <w:rsid w:val="009548C5"/>
    <w:rsid w:val="00954B98"/>
    <w:rsid w:val="00955C03"/>
    <w:rsid w:val="00956085"/>
    <w:rsid w:val="00956DB3"/>
    <w:rsid w:val="00960C46"/>
    <w:rsid w:val="009637DE"/>
    <w:rsid w:val="0096657B"/>
    <w:rsid w:val="00971BC0"/>
    <w:rsid w:val="00975CE7"/>
    <w:rsid w:val="00976A27"/>
    <w:rsid w:val="00982822"/>
    <w:rsid w:val="0098565E"/>
    <w:rsid w:val="00992057"/>
    <w:rsid w:val="00992F33"/>
    <w:rsid w:val="0099329A"/>
    <w:rsid w:val="009A0272"/>
    <w:rsid w:val="009A1732"/>
    <w:rsid w:val="009A2924"/>
    <w:rsid w:val="009A5466"/>
    <w:rsid w:val="009A568C"/>
    <w:rsid w:val="009A7293"/>
    <w:rsid w:val="009B04AD"/>
    <w:rsid w:val="009B1C8D"/>
    <w:rsid w:val="009B2A98"/>
    <w:rsid w:val="009B4218"/>
    <w:rsid w:val="009C0FE0"/>
    <w:rsid w:val="009C1D46"/>
    <w:rsid w:val="009D20F0"/>
    <w:rsid w:val="009D2E5F"/>
    <w:rsid w:val="009D42F2"/>
    <w:rsid w:val="009D51B1"/>
    <w:rsid w:val="009E26C0"/>
    <w:rsid w:val="009F2C82"/>
    <w:rsid w:val="009F4F26"/>
    <w:rsid w:val="009F53BE"/>
    <w:rsid w:val="00A02B62"/>
    <w:rsid w:val="00A03F74"/>
    <w:rsid w:val="00A0477F"/>
    <w:rsid w:val="00A049F4"/>
    <w:rsid w:val="00A05386"/>
    <w:rsid w:val="00A10891"/>
    <w:rsid w:val="00A1122F"/>
    <w:rsid w:val="00A114A0"/>
    <w:rsid w:val="00A155AC"/>
    <w:rsid w:val="00A15F33"/>
    <w:rsid w:val="00A174CC"/>
    <w:rsid w:val="00A22666"/>
    <w:rsid w:val="00A230AE"/>
    <w:rsid w:val="00A252D1"/>
    <w:rsid w:val="00A257E3"/>
    <w:rsid w:val="00A2739E"/>
    <w:rsid w:val="00A337CB"/>
    <w:rsid w:val="00A34645"/>
    <w:rsid w:val="00A36BF7"/>
    <w:rsid w:val="00A40575"/>
    <w:rsid w:val="00A4103B"/>
    <w:rsid w:val="00A4498C"/>
    <w:rsid w:val="00A44DC3"/>
    <w:rsid w:val="00A450AB"/>
    <w:rsid w:val="00A454C2"/>
    <w:rsid w:val="00A51C98"/>
    <w:rsid w:val="00A5212C"/>
    <w:rsid w:val="00A563C5"/>
    <w:rsid w:val="00A56826"/>
    <w:rsid w:val="00A641D5"/>
    <w:rsid w:val="00A667AF"/>
    <w:rsid w:val="00A73992"/>
    <w:rsid w:val="00A7554C"/>
    <w:rsid w:val="00A764D2"/>
    <w:rsid w:val="00A76BCB"/>
    <w:rsid w:val="00A76E06"/>
    <w:rsid w:val="00A77B85"/>
    <w:rsid w:val="00A813A6"/>
    <w:rsid w:val="00A837B8"/>
    <w:rsid w:val="00A87B9B"/>
    <w:rsid w:val="00A87CB0"/>
    <w:rsid w:val="00A90BB9"/>
    <w:rsid w:val="00A90FE8"/>
    <w:rsid w:val="00A91C68"/>
    <w:rsid w:val="00A92850"/>
    <w:rsid w:val="00A96DD5"/>
    <w:rsid w:val="00AA264D"/>
    <w:rsid w:val="00AA2EF3"/>
    <w:rsid w:val="00AA3A47"/>
    <w:rsid w:val="00AA435E"/>
    <w:rsid w:val="00AA5250"/>
    <w:rsid w:val="00AB181B"/>
    <w:rsid w:val="00AB29D1"/>
    <w:rsid w:val="00AB3AD6"/>
    <w:rsid w:val="00AB43F2"/>
    <w:rsid w:val="00AB5E5A"/>
    <w:rsid w:val="00AB634D"/>
    <w:rsid w:val="00AB6434"/>
    <w:rsid w:val="00AB67F1"/>
    <w:rsid w:val="00AB67F8"/>
    <w:rsid w:val="00AB73B9"/>
    <w:rsid w:val="00AC286B"/>
    <w:rsid w:val="00AC56A2"/>
    <w:rsid w:val="00AC651F"/>
    <w:rsid w:val="00AD2920"/>
    <w:rsid w:val="00AD45A1"/>
    <w:rsid w:val="00AE10FF"/>
    <w:rsid w:val="00AE4223"/>
    <w:rsid w:val="00AE46C6"/>
    <w:rsid w:val="00AE66CD"/>
    <w:rsid w:val="00AE7EBA"/>
    <w:rsid w:val="00AF3649"/>
    <w:rsid w:val="00AF4C54"/>
    <w:rsid w:val="00AF652A"/>
    <w:rsid w:val="00AF67B6"/>
    <w:rsid w:val="00AF6923"/>
    <w:rsid w:val="00AF7052"/>
    <w:rsid w:val="00B01781"/>
    <w:rsid w:val="00B049B1"/>
    <w:rsid w:val="00B07016"/>
    <w:rsid w:val="00B11AC2"/>
    <w:rsid w:val="00B125C8"/>
    <w:rsid w:val="00B12FE2"/>
    <w:rsid w:val="00B14228"/>
    <w:rsid w:val="00B16BA3"/>
    <w:rsid w:val="00B17A16"/>
    <w:rsid w:val="00B21C67"/>
    <w:rsid w:val="00B239EB"/>
    <w:rsid w:val="00B2473A"/>
    <w:rsid w:val="00B24A5A"/>
    <w:rsid w:val="00B256BD"/>
    <w:rsid w:val="00B2699D"/>
    <w:rsid w:val="00B2797B"/>
    <w:rsid w:val="00B30374"/>
    <w:rsid w:val="00B315E5"/>
    <w:rsid w:val="00B31B90"/>
    <w:rsid w:val="00B32533"/>
    <w:rsid w:val="00B45310"/>
    <w:rsid w:val="00B52CF3"/>
    <w:rsid w:val="00B53429"/>
    <w:rsid w:val="00B54482"/>
    <w:rsid w:val="00B57B75"/>
    <w:rsid w:val="00B62176"/>
    <w:rsid w:val="00B808D4"/>
    <w:rsid w:val="00B81CFD"/>
    <w:rsid w:val="00B84B85"/>
    <w:rsid w:val="00B91A6D"/>
    <w:rsid w:val="00B93245"/>
    <w:rsid w:val="00BA34B1"/>
    <w:rsid w:val="00BA3B55"/>
    <w:rsid w:val="00BA4EDB"/>
    <w:rsid w:val="00BB058D"/>
    <w:rsid w:val="00BB0B9D"/>
    <w:rsid w:val="00BB434B"/>
    <w:rsid w:val="00BB6D54"/>
    <w:rsid w:val="00BC1534"/>
    <w:rsid w:val="00BC38B9"/>
    <w:rsid w:val="00BC3F5A"/>
    <w:rsid w:val="00BD041E"/>
    <w:rsid w:val="00BD1745"/>
    <w:rsid w:val="00BD429C"/>
    <w:rsid w:val="00BD548D"/>
    <w:rsid w:val="00BE0642"/>
    <w:rsid w:val="00BE5E8F"/>
    <w:rsid w:val="00BE7052"/>
    <w:rsid w:val="00BE7394"/>
    <w:rsid w:val="00BF05FB"/>
    <w:rsid w:val="00BF1FD1"/>
    <w:rsid w:val="00BF4E08"/>
    <w:rsid w:val="00C01506"/>
    <w:rsid w:val="00C03D02"/>
    <w:rsid w:val="00C102F0"/>
    <w:rsid w:val="00C1726D"/>
    <w:rsid w:val="00C17431"/>
    <w:rsid w:val="00C21676"/>
    <w:rsid w:val="00C22090"/>
    <w:rsid w:val="00C2215A"/>
    <w:rsid w:val="00C231C0"/>
    <w:rsid w:val="00C25DA4"/>
    <w:rsid w:val="00C263C1"/>
    <w:rsid w:val="00C30995"/>
    <w:rsid w:val="00C31CCB"/>
    <w:rsid w:val="00C341FA"/>
    <w:rsid w:val="00C36138"/>
    <w:rsid w:val="00C37FB3"/>
    <w:rsid w:val="00C40720"/>
    <w:rsid w:val="00C40A7F"/>
    <w:rsid w:val="00C4110B"/>
    <w:rsid w:val="00C41E53"/>
    <w:rsid w:val="00C43486"/>
    <w:rsid w:val="00C442AA"/>
    <w:rsid w:val="00C4441E"/>
    <w:rsid w:val="00C455C0"/>
    <w:rsid w:val="00C469A1"/>
    <w:rsid w:val="00C46A92"/>
    <w:rsid w:val="00C47726"/>
    <w:rsid w:val="00C53CE1"/>
    <w:rsid w:val="00C570FA"/>
    <w:rsid w:val="00C572A0"/>
    <w:rsid w:val="00C57548"/>
    <w:rsid w:val="00C604D8"/>
    <w:rsid w:val="00C647D8"/>
    <w:rsid w:val="00C64B9B"/>
    <w:rsid w:val="00C66154"/>
    <w:rsid w:val="00C703AD"/>
    <w:rsid w:val="00C70BB4"/>
    <w:rsid w:val="00C71E04"/>
    <w:rsid w:val="00C72CA0"/>
    <w:rsid w:val="00C8036F"/>
    <w:rsid w:val="00C83699"/>
    <w:rsid w:val="00C85C70"/>
    <w:rsid w:val="00C86D0D"/>
    <w:rsid w:val="00C91100"/>
    <w:rsid w:val="00C92F91"/>
    <w:rsid w:val="00CA378E"/>
    <w:rsid w:val="00CA4B45"/>
    <w:rsid w:val="00CA5676"/>
    <w:rsid w:val="00CA6A59"/>
    <w:rsid w:val="00CB21BC"/>
    <w:rsid w:val="00CB22D8"/>
    <w:rsid w:val="00CB3A08"/>
    <w:rsid w:val="00CB5AEC"/>
    <w:rsid w:val="00CB5CE0"/>
    <w:rsid w:val="00CC062E"/>
    <w:rsid w:val="00CC0E72"/>
    <w:rsid w:val="00CC148F"/>
    <w:rsid w:val="00CC57DF"/>
    <w:rsid w:val="00CC7E00"/>
    <w:rsid w:val="00CC7FF9"/>
    <w:rsid w:val="00CD1598"/>
    <w:rsid w:val="00CD5432"/>
    <w:rsid w:val="00CE1ECF"/>
    <w:rsid w:val="00CE2D85"/>
    <w:rsid w:val="00CE4C23"/>
    <w:rsid w:val="00CF19C9"/>
    <w:rsid w:val="00CF1B4D"/>
    <w:rsid w:val="00CF425E"/>
    <w:rsid w:val="00CF6585"/>
    <w:rsid w:val="00D0214C"/>
    <w:rsid w:val="00D0298D"/>
    <w:rsid w:val="00D03949"/>
    <w:rsid w:val="00D05BC5"/>
    <w:rsid w:val="00D06769"/>
    <w:rsid w:val="00D074FA"/>
    <w:rsid w:val="00D07B2F"/>
    <w:rsid w:val="00D153FF"/>
    <w:rsid w:val="00D1592D"/>
    <w:rsid w:val="00D17188"/>
    <w:rsid w:val="00D20106"/>
    <w:rsid w:val="00D24649"/>
    <w:rsid w:val="00D25CB0"/>
    <w:rsid w:val="00D30C48"/>
    <w:rsid w:val="00D31B4D"/>
    <w:rsid w:val="00D32E66"/>
    <w:rsid w:val="00D356E1"/>
    <w:rsid w:val="00D36B59"/>
    <w:rsid w:val="00D439F9"/>
    <w:rsid w:val="00D452A2"/>
    <w:rsid w:val="00D47738"/>
    <w:rsid w:val="00D54CE4"/>
    <w:rsid w:val="00D5686B"/>
    <w:rsid w:val="00D56C7C"/>
    <w:rsid w:val="00D56F4E"/>
    <w:rsid w:val="00D57615"/>
    <w:rsid w:val="00D60DCC"/>
    <w:rsid w:val="00D616A5"/>
    <w:rsid w:val="00D62F84"/>
    <w:rsid w:val="00D66100"/>
    <w:rsid w:val="00D66C37"/>
    <w:rsid w:val="00D67081"/>
    <w:rsid w:val="00D67585"/>
    <w:rsid w:val="00D74C31"/>
    <w:rsid w:val="00D75939"/>
    <w:rsid w:val="00D77BDF"/>
    <w:rsid w:val="00D80CED"/>
    <w:rsid w:val="00D81494"/>
    <w:rsid w:val="00D828E2"/>
    <w:rsid w:val="00D830D7"/>
    <w:rsid w:val="00D83780"/>
    <w:rsid w:val="00D85438"/>
    <w:rsid w:val="00D8579A"/>
    <w:rsid w:val="00D8636F"/>
    <w:rsid w:val="00D86D93"/>
    <w:rsid w:val="00D87B6C"/>
    <w:rsid w:val="00D87D2E"/>
    <w:rsid w:val="00D90795"/>
    <w:rsid w:val="00D94DC5"/>
    <w:rsid w:val="00D95991"/>
    <w:rsid w:val="00D96159"/>
    <w:rsid w:val="00D96D47"/>
    <w:rsid w:val="00D976D6"/>
    <w:rsid w:val="00D97B73"/>
    <w:rsid w:val="00DA6E63"/>
    <w:rsid w:val="00DB1B78"/>
    <w:rsid w:val="00DB3067"/>
    <w:rsid w:val="00DB6942"/>
    <w:rsid w:val="00DB6D1F"/>
    <w:rsid w:val="00DC3B3D"/>
    <w:rsid w:val="00DC64BE"/>
    <w:rsid w:val="00DD4191"/>
    <w:rsid w:val="00DD65DD"/>
    <w:rsid w:val="00DD7AC7"/>
    <w:rsid w:val="00DE08CC"/>
    <w:rsid w:val="00DE375B"/>
    <w:rsid w:val="00DE38BB"/>
    <w:rsid w:val="00DE62F2"/>
    <w:rsid w:val="00DE7659"/>
    <w:rsid w:val="00DF05B7"/>
    <w:rsid w:val="00DF16BE"/>
    <w:rsid w:val="00DF4AF8"/>
    <w:rsid w:val="00DF5120"/>
    <w:rsid w:val="00E02C80"/>
    <w:rsid w:val="00E04625"/>
    <w:rsid w:val="00E04E1E"/>
    <w:rsid w:val="00E05750"/>
    <w:rsid w:val="00E06FF0"/>
    <w:rsid w:val="00E102EF"/>
    <w:rsid w:val="00E11700"/>
    <w:rsid w:val="00E13404"/>
    <w:rsid w:val="00E14BE3"/>
    <w:rsid w:val="00E156B3"/>
    <w:rsid w:val="00E30A55"/>
    <w:rsid w:val="00E31541"/>
    <w:rsid w:val="00E324BE"/>
    <w:rsid w:val="00E32D64"/>
    <w:rsid w:val="00E3329B"/>
    <w:rsid w:val="00E3515B"/>
    <w:rsid w:val="00E35232"/>
    <w:rsid w:val="00E35EEC"/>
    <w:rsid w:val="00E4012E"/>
    <w:rsid w:val="00E41E02"/>
    <w:rsid w:val="00E4397F"/>
    <w:rsid w:val="00E440FE"/>
    <w:rsid w:val="00E51E5D"/>
    <w:rsid w:val="00E5232D"/>
    <w:rsid w:val="00E5540A"/>
    <w:rsid w:val="00E56600"/>
    <w:rsid w:val="00E57DD1"/>
    <w:rsid w:val="00E60FEA"/>
    <w:rsid w:val="00E62436"/>
    <w:rsid w:val="00E649E4"/>
    <w:rsid w:val="00E661D2"/>
    <w:rsid w:val="00E74947"/>
    <w:rsid w:val="00E809E8"/>
    <w:rsid w:val="00E82952"/>
    <w:rsid w:val="00E84C95"/>
    <w:rsid w:val="00E869C3"/>
    <w:rsid w:val="00E86D6E"/>
    <w:rsid w:val="00E8799E"/>
    <w:rsid w:val="00E879DE"/>
    <w:rsid w:val="00E9165E"/>
    <w:rsid w:val="00E9188F"/>
    <w:rsid w:val="00E93AE5"/>
    <w:rsid w:val="00EA03A3"/>
    <w:rsid w:val="00EA4D29"/>
    <w:rsid w:val="00EA57F8"/>
    <w:rsid w:val="00EA7534"/>
    <w:rsid w:val="00EB3060"/>
    <w:rsid w:val="00EB6612"/>
    <w:rsid w:val="00EB7670"/>
    <w:rsid w:val="00EC01BD"/>
    <w:rsid w:val="00EC1028"/>
    <w:rsid w:val="00EC4AB7"/>
    <w:rsid w:val="00EC7883"/>
    <w:rsid w:val="00ED0520"/>
    <w:rsid w:val="00EE0AD3"/>
    <w:rsid w:val="00EE2DEA"/>
    <w:rsid w:val="00EE63D3"/>
    <w:rsid w:val="00EE7DF3"/>
    <w:rsid w:val="00EF04FD"/>
    <w:rsid w:val="00EF061C"/>
    <w:rsid w:val="00EF5739"/>
    <w:rsid w:val="00EF729C"/>
    <w:rsid w:val="00F02C59"/>
    <w:rsid w:val="00F04B3A"/>
    <w:rsid w:val="00F107C2"/>
    <w:rsid w:val="00F137E7"/>
    <w:rsid w:val="00F14EB3"/>
    <w:rsid w:val="00F15536"/>
    <w:rsid w:val="00F15CAE"/>
    <w:rsid w:val="00F17B03"/>
    <w:rsid w:val="00F21B6C"/>
    <w:rsid w:val="00F21FF0"/>
    <w:rsid w:val="00F256FC"/>
    <w:rsid w:val="00F25DF3"/>
    <w:rsid w:val="00F268F8"/>
    <w:rsid w:val="00F441A1"/>
    <w:rsid w:val="00F449A6"/>
    <w:rsid w:val="00F44E3C"/>
    <w:rsid w:val="00F522A5"/>
    <w:rsid w:val="00F56715"/>
    <w:rsid w:val="00F60905"/>
    <w:rsid w:val="00F60996"/>
    <w:rsid w:val="00F609C8"/>
    <w:rsid w:val="00F60A5A"/>
    <w:rsid w:val="00F64341"/>
    <w:rsid w:val="00F73C54"/>
    <w:rsid w:val="00F74158"/>
    <w:rsid w:val="00F75CAD"/>
    <w:rsid w:val="00F76D26"/>
    <w:rsid w:val="00F852D3"/>
    <w:rsid w:val="00F86618"/>
    <w:rsid w:val="00F86818"/>
    <w:rsid w:val="00F90649"/>
    <w:rsid w:val="00F90B4A"/>
    <w:rsid w:val="00F973C2"/>
    <w:rsid w:val="00FA1070"/>
    <w:rsid w:val="00FA12DE"/>
    <w:rsid w:val="00FA63B3"/>
    <w:rsid w:val="00FA76A1"/>
    <w:rsid w:val="00FB3177"/>
    <w:rsid w:val="00FB38D4"/>
    <w:rsid w:val="00FB3C95"/>
    <w:rsid w:val="00FC05F2"/>
    <w:rsid w:val="00FC22B1"/>
    <w:rsid w:val="00FC2692"/>
    <w:rsid w:val="00FC65FD"/>
    <w:rsid w:val="00FC762E"/>
    <w:rsid w:val="00FD0D58"/>
    <w:rsid w:val="00FD128F"/>
    <w:rsid w:val="00FD2C42"/>
    <w:rsid w:val="00FD344F"/>
    <w:rsid w:val="00FD602D"/>
    <w:rsid w:val="00FD63FA"/>
    <w:rsid w:val="00FE259F"/>
    <w:rsid w:val="00FE591B"/>
    <w:rsid w:val="00FE6266"/>
    <w:rsid w:val="00FF009A"/>
    <w:rsid w:val="00FF067E"/>
    <w:rsid w:val="00FF11EB"/>
    <w:rsid w:val="00FF4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Ttulo1"/>
    <w:qFormat/>
    <w:rsid w:val="0036244D"/>
    <w:pPr>
      <w:overflowPunct w:val="0"/>
      <w:autoSpaceDE w:val="0"/>
      <w:autoSpaceDN w:val="0"/>
      <w:adjustRightInd w:val="0"/>
      <w:ind w:firstLine="562"/>
      <w:textAlignment w:val="baseline"/>
    </w:pPr>
  </w:style>
  <w:style w:type="paragraph" w:styleId="Ttulo1">
    <w:name w:val="heading 1"/>
    <w:basedOn w:val="Normal"/>
    <w:next w:val="Normal"/>
    <w:qFormat/>
    <w:rsid w:val="00312987"/>
    <w:pPr>
      <w:keepNext/>
      <w:ind w:left="720" w:hanging="720"/>
      <w:outlineLvl w:val="0"/>
    </w:pPr>
    <w:rPr>
      <w:color w:val="000080"/>
      <w:sz w:val="24"/>
    </w:rPr>
  </w:style>
  <w:style w:type="paragraph" w:styleId="Ttulo2">
    <w:name w:val="heading 2"/>
    <w:basedOn w:val="Normal"/>
    <w:next w:val="Normal"/>
    <w:qFormat/>
    <w:rsid w:val="00312987"/>
    <w:pPr>
      <w:keepNext/>
      <w:outlineLvl w:val="1"/>
    </w:pPr>
    <w:rPr>
      <w:rFonts w:ascii="Arial" w:hAnsi="Arial"/>
      <w:b/>
      <w:color w:val="000080"/>
      <w:sz w:val="24"/>
    </w:rPr>
  </w:style>
  <w:style w:type="paragraph" w:styleId="Ttulo3">
    <w:name w:val="heading 3"/>
    <w:basedOn w:val="Normal"/>
    <w:next w:val="Normal"/>
    <w:qFormat/>
    <w:rsid w:val="00312987"/>
    <w:pPr>
      <w:keepNext/>
      <w:jc w:val="center"/>
      <w:outlineLvl w:val="2"/>
    </w:pPr>
    <w:rPr>
      <w:rFonts w:ascii="Arial" w:hAnsi="Arial"/>
      <w:b/>
      <w:color w:val="000080"/>
      <w:sz w:val="24"/>
    </w:rPr>
  </w:style>
  <w:style w:type="paragraph" w:styleId="Ttulo4">
    <w:name w:val="heading 4"/>
    <w:basedOn w:val="Normal"/>
    <w:next w:val="Normal"/>
    <w:link w:val="Ttulo4Char"/>
    <w:qFormat/>
    <w:rsid w:val="003E272A"/>
    <w:pPr>
      <w:keepNext/>
      <w:spacing w:before="240" w:after="60"/>
      <w:outlineLvl w:val="3"/>
    </w:pPr>
    <w:rPr>
      <w:rFonts w:ascii="Calibri" w:hAnsi="Calibri"/>
      <w:b/>
      <w:bCs/>
      <w:sz w:val="28"/>
      <w:szCs w:val="28"/>
    </w:rPr>
  </w:style>
  <w:style w:type="paragraph" w:styleId="Ttulo5">
    <w:name w:val="heading 5"/>
    <w:basedOn w:val="Normal"/>
    <w:next w:val="Normal"/>
    <w:qFormat/>
    <w:rsid w:val="00260E8E"/>
    <w:pPr>
      <w:spacing w:before="240" w:after="60"/>
      <w:outlineLvl w:val="4"/>
    </w:pPr>
    <w:rPr>
      <w:b/>
      <w:bCs/>
      <w:i/>
      <w:iCs/>
      <w:sz w:val="26"/>
      <w:szCs w:val="26"/>
    </w:rPr>
  </w:style>
  <w:style w:type="paragraph" w:styleId="Ttulo6">
    <w:name w:val="heading 6"/>
    <w:basedOn w:val="Normal"/>
    <w:next w:val="Normal"/>
    <w:link w:val="Ttulo6Char"/>
    <w:qFormat/>
    <w:rsid w:val="00C03D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C03D02"/>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3E272A"/>
    <w:rPr>
      <w:rFonts w:ascii="Calibri" w:eastAsia="Times New Roman" w:hAnsi="Calibri" w:cs="Times New Roman"/>
      <w:b/>
      <w:bCs/>
      <w:sz w:val="28"/>
      <w:szCs w:val="28"/>
      <w:lang w:val="pt-BR" w:eastAsia="pt-BR"/>
    </w:rPr>
  </w:style>
  <w:style w:type="character" w:customStyle="1" w:styleId="Ttulo6Char">
    <w:name w:val="Título 6 Char"/>
    <w:link w:val="Ttulo6"/>
    <w:rsid w:val="00C03D02"/>
    <w:rPr>
      <w:rFonts w:ascii="Calibri" w:eastAsia="Times New Roman" w:hAnsi="Calibri" w:cs="Times New Roman"/>
      <w:b/>
      <w:bCs/>
      <w:sz w:val="22"/>
      <w:szCs w:val="22"/>
      <w:lang w:val="pt-BR" w:eastAsia="pt-BR"/>
    </w:rPr>
  </w:style>
  <w:style w:type="character" w:customStyle="1" w:styleId="Ttulo7Char">
    <w:name w:val="Título 7 Char"/>
    <w:link w:val="Ttulo7"/>
    <w:rsid w:val="00C03D02"/>
    <w:rPr>
      <w:rFonts w:ascii="Calibri" w:eastAsia="Times New Roman" w:hAnsi="Calibri" w:cs="Times New Roman"/>
      <w:sz w:val="24"/>
      <w:szCs w:val="24"/>
      <w:lang w:val="pt-BR" w:eastAsia="pt-BR"/>
    </w:rPr>
  </w:style>
  <w:style w:type="paragraph" w:styleId="Cabealho">
    <w:name w:val="header"/>
    <w:basedOn w:val="Normal"/>
    <w:link w:val="CabealhoChar"/>
    <w:uiPriority w:val="99"/>
    <w:rsid w:val="00312987"/>
    <w:pPr>
      <w:tabs>
        <w:tab w:val="center" w:pos="4419"/>
        <w:tab w:val="right" w:pos="8838"/>
      </w:tabs>
    </w:pPr>
  </w:style>
  <w:style w:type="paragraph" w:styleId="Rodap">
    <w:name w:val="footer"/>
    <w:basedOn w:val="Normal"/>
    <w:link w:val="RodapChar"/>
    <w:uiPriority w:val="99"/>
    <w:rsid w:val="00312987"/>
    <w:pPr>
      <w:tabs>
        <w:tab w:val="center" w:pos="4419"/>
        <w:tab w:val="right" w:pos="8838"/>
      </w:tabs>
    </w:pPr>
  </w:style>
  <w:style w:type="character" w:customStyle="1" w:styleId="RodapChar">
    <w:name w:val="Rodapé Char"/>
    <w:basedOn w:val="Fontepargpadro"/>
    <w:link w:val="Rodap"/>
    <w:uiPriority w:val="99"/>
    <w:rsid w:val="00D25CB0"/>
  </w:style>
  <w:style w:type="paragraph" w:styleId="Textodebalo">
    <w:name w:val="Balloon Text"/>
    <w:basedOn w:val="Normal"/>
    <w:semiHidden/>
    <w:rsid w:val="00312987"/>
    <w:rPr>
      <w:rFonts w:ascii="Tahoma" w:hAnsi="Tahoma" w:cs="Tahoma"/>
      <w:sz w:val="16"/>
      <w:szCs w:val="16"/>
    </w:rPr>
  </w:style>
  <w:style w:type="paragraph" w:styleId="Recuodecorpodetexto">
    <w:name w:val="Body Text Indent"/>
    <w:basedOn w:val="Normal"/>
    <w:rsid w:val="00312987"/>
    <w:pPr>
      <w:overflowPunct/>
      <w:autoSpaceDE/>
      <w:autoSpaceDN/>
      <w:adjustRightInd/>
      <w:spacing w:line="360" w:lineRule="auto"/>
      <w:ind w:firstLine="709"/>
      <w:jc w:val="both"/>
      <w:textAlignment w:val="auto"/>
    </w:pPr>
    <w:rPr>
      <w:rFonts w:ascii="Verdana" w:hAnsi="Verdana"/>
      <w:sz w:val="18"/>
    </w:rPr>
  </w:style>
  <w:style w:type="paragraph" w:styleId="Recuodecorpodetexto3">
    <w:name w:val="Body Text Indent 3"/>
    <w:basedOn w:val="Normal"/>
    <w:rsid w:val="00D452A2"/>
    <w:pPr>
      <w:spacing w:after="120"/>
      <w:ind w:left="283"/>
    </w:pPr>
    <w:rPr>
      <w:sz w:val="16"/>
      <w:szCs w:val="16"/>
    </w:rPr>
  </w:style>
  <w:style w:type="paragraph" w:styleId="Corpodetexto">
    <w:name w:val="Body Text"/>
    <w:basedOn w:val="Normal"/>
    <w:rsid w:val="00260E8E"/>
    <w:pPr>
      <w:spacing w:after="120"/>
    </w:pPr>
  </w:style>
  <w:style w:type="paragraph" w:styleId="Recuodecorpodetexto2">
    <w:name w:val="Body Text Indent 2"/>
    <w:basedOn w:val="Normal"/>
    <w:rsid w:val="00260E8E"/>
    <w:pPr>
      <w:spacing w:after="120" w:line="480" w:lineRule="auto"/>
      <w:ind w:left="283"/>
    </w:pPr>
  </w:style>
  <w:style w:type="paragraph" w:styleId="PargrafodaLista">
    <w:name w:val="List Paragraph"/>
    <w:basedOn w:val="Normal"/>
    <w:uiPriority w:val="34"/>
    <w:qFormat/>
    <w:rsid w:val="0096657B"/>
    <w:pPr>
      <w:overflowPunct/>
      <w:autoSpaceDE/>
      <w:autoSpaceDN/>
      <w:adjustRightInd/>
      <w:ind w:left="720"/>
      <w:contextualSpacing/>
      <w:textAlignment w:val="auto"/>
    </w:pPr>
    <w:rPr>
      <w:sz w:val="24"/>
      <w:szCs w:val="24"/>
    </w:rPr>
  </w:style>
  <w:style w:type="paragraph" w:styleId="Textoembloco">
    <w:name w:val="Block Text"/>
    <w:basedOn w:val="Normal"/>
    <w:rsid w:val="00030574"/>
    <w:pPr>
      <w:overflowPunct/>
      <w:autoSpaceDE/>
      <w:autoSpaceDN/>
      <w:adjustRightInd/>
      <w:ind w:left="4140" w:right="283" w:hanging="3060"/>
      <w:jc w:val="both"/>
      <w:textAlignment w:val="auto"/>
    </w:pPr>
    <w:rPr>
      <w:rFonts w:ascii="Bookman Old Style" w:hAnsi="Bookman Old Style"/>
      <w:b/>
      <w:i/>
    </w:rPr>
  </w:style>
  <w:style w:type="paragraph" w:styleId="Corpodetexto3">
    <w:name w:val="Body Text 3"/>
    <w:basedOn w:val="Normal"/>
    <w:link w:val="Corpodetexto3Char"/>
    <w:rsid w:val="007D437F"/>
    <w:pPr>
      <w:spacing w:after="120"/>
    </w:pPr>
    <w:rPr>
      <w:sz w:val="16"/>
      <w:szCs w:val="16"/>
    </w:rPr>
  </w:style>
  <w:style w:type="character" w:customStyle="1" w:styleId="Corpodetexto3Char">
    <w:name w:val="Corpo de texto 3 Char"/>
    <w:link w:val="Corpodetexto3"/>
    <w:rsid w:val="007D437F"/>
    <w:rPr>
      <w:sz w:val="16"/>
      <w:szCs w:val="16"/>
    </w:rPr>
  </w:style>
  <w:style w:type="paragraph" w:customStyle="1" w:styleId="Normal0">
    <w:name w:val="[Normal]"/>
    <w:rsid w:val="006E3771"/>
    <w:pPr>
      <w:suppressAutoHyphens/>
      <w:autoSpaceDE w:val="0"/>
      <w:ind w:firstLine="562"/>
    </w:pPr>
    <w:rPr>
      <w:rFonts w:ascii="Arial" w:hAnsi="Arial" w:cs="Arial"/>
      <w:sz w:val="24"/>
      <w:szCs w:val="24"/>
      <w:lang w:eastAsia="ar-SA"/>
    </w:rPr>
  </w:style>
  <w:style w:type="paragraph" w:customStyle="1" w:styleId="Default">
    <w:name w:val="Default"/>
    <w:rsid w:val="00F86618"/>
    <w:pPr>
      <w:autoSpaceDE w:val="0"/>
      <w:autoSpaceDN w:val="0"/>
      <w:adjustRightInd w:val="0"/>
      <w:ind w:firstLine="562"/>
    </w:pPr>
    <w:rPr>
      <w:rFonts w:ascii="Calibri" w:hAnsi="Calibri" w:cs="Calibri"/>
      <w:color w:val="000000"/>
      <w:sz w:val="24"/>
      <w:szCs w:val="24"/>
      <w:lang w:val="en-US" w:eastAsia="en-US"/>
    </w:rPr>
  </w:style>
  <w:style w:type="paragraph" w:styleId="Legenda">
    <w:name w:val="caption"/>
    <w:basedOn w:val="Normal"/>
    <w:next w:val="Normal"/>
    <w:uiPriority w:val="99"/>
    <w:qFormat/>
    <w:rsid w:val="0033442D"/>
    <w:rPr>
      <w:b/>
      <w:bCs/>
    </w:rPr>
  </w:style>
  <w:style w:type="paragraph" w:styleId="Ttulo">
    <w:name w:val="Title"/>
    <w:basedOn w:val="Normal"/>
    <w:next w:val="Normal"/>
    <w:link w:val="TtuloChar"/>
    <w:qFormat/>
    <w:rsid w:val="00195A1E"/>
    <w:pPr>
      <w:spacing w:before="240" w:after="60"/>
      <w:jc w:val="center"/>
      <w:outlineLvl w:val="0"/>
    </w:pPr>
    <w:rPr>
      <w:rFonts w:ascii="Cambria" w:hAnsi="Cambria"/>
      <w:b/>
      <w:bCs/>
      <w:kern w:val="28"/>
      <w:sz w:val="32"/>
      <w:szCs w:val="32"/>
    </w:rPr>
  </w:style>
  <w:style w:type="character" w:customStyle="1" w:styleId="TtuloChar">
    <w:name w:val="Título Char"/>
    <w:link w:val="Ttulo"/>
    <w:rsid w:val="00195A1E"/>
    <w:rPr>
      <w:rFonts w:ascii="Cambria" w:eastAsia="Times New Roman" w:hAnsi="Cambria" w:cs="Times New Roman"/>
      <w:b/>
      <w:bCs/>
      <w:kern w:val="28"/>
      <w:sz w:val="32"/>
      <w:szCs w:val="32"/>
      <w:lang w:val="pt-BR" w:eastAsia="pt-BR"/>
    </w:rPr>
  </w:style>
  <w:style w:type="paragraph" w:styleId="CabealhodoSumrio">
    <w:name w:val="TOC Heading"/>
    <w:basedOn w:val="Ttulo1"/>
    <w:next w:val="Normal"/>
    <w:uiPriority w:val="39"/>
    <w:qFormat/>
    <w:rsid w:val="00195A1E"/>
    <w:pPr>
      <w:keepLines/>
      <w:overflowPunct/>
      <w:autoSpaceDE/>
      <w:autoSpaceDN/>
      <w:adjustRightInd/>
      <w:spacing w:before="480" w:line="276" w:lineRule="auto"/>
      <w:ind w:left="0" w:firstLine="0"/>
      <w:textAlignment w:val="auto"/>
      <w:outlineLvl w:val="9"/>
    </w:pPr>
    <w:rPr>
      <w:rFonts w:ascii="Cambria" w:hAnsi="Cambria"/>
      <w:b/>
      <w:bCs/>
      <w:color w:val="365F91"/>
      <w:sz w:val="28"/>
      <w:szCs w:val="28"/>
      <w:lang w:eastAsia="en-US"/>
    </w:rPr>
  </w:style>
  <w:style w:type="paragraph" w:styleId="Sumrio1">
    <w:name w:val="toc 1"/>
    <w:basedOn w:val="Normal"/>
    <w:next w:val="Normal"/>
    <w:autoRedefine/>
    <w:uiPriority w:val="39"/>
    <w:rsid w:val="00393F30"/>
    <w:pPr>
      <w:tabs>
        <w:tab w:val="right" w:leader="dot" w:pos="9697"/>
      </w:tabs>
      <w:spacing w:line="480" w:lineRule="auto"/>
    </w:pPr>
  </w:style>
  <w:style w:type="character" w:styleId="Hyperlink">
    <w:name w:val="Hyperlink"/>
    <w:uiPriority w:val="99"/>
    <w:unhideWhenUsed/>
    <w:rsid w:val="00195A1E"/>
    <w:rPr>
      <w:color w:val="0000FF"/>
      <w:u w:val="single"/>
    </w:rPr>
  </w:style>
  <w:style w:type="paragraph" w:styleId="Subttulo">
    <w:name w:val="Subtitle"/>
    <w:basedOn w:val="Normal"/>
    <w:next w:val="Normal"/>
    <w:link w:val="SubttuloChar"/>
    <w:qFormat/>
    <w:rsid w:val="00AE7EBA"/>
    <w:pPr>
      <w:spacing w:after="60"/>
      <w:jc w:val="center"/>
      <w:outlineLvl w:val="1"/>
    </w:pPr>
    <w:rPr>
      <w:rFonts w:ascii="Cambria" w:hAnsi="Cambria"/>
      <w:sz w:val="24"/>
      <w:szCs w:val="24"/>
    </w:rPr>
  </w:style>
  <w:style w:type="character" w:customStyle="1" w:styleId="SubttuloChar">
    <w:name w:val="Subtítulo Char"/>
    <w:link w:val="Subttulo"/>
    <w:rsid w:val="00AE7EBA"/>
    <w:rPr>
      <w:rFonts w:ascii="Cambria" w:eastAsia="Times New Roman" w:hAnsi="Cambria" w:cs="Times New Roman"/>
      <w:sz w:val="24"/>
      <w:szCs w:val="24"/>
      <w:lang w:val="pt-BR" w:eastAsia="pt-BR"/>
    </w:rPr>
  </w:style>
  <w:style w:type="paragraph" w:styleId="Sumrio2">
    <w:name w:val="toc 2"/>
    <w:basedOn w:val="Normal"/>
    <w:next w:val="Normal"/>
    <w:autoRedefine/>
    <w:uiPriority w:val="39"/>
    <w:rsid w:val="0046083D"/>
    <w:pPr>
      <w:tabs>
        <w:tab w:val="right" w:leader="dot" w:pos="9697"/>
      </w:tabs>
      <w:spacing w:line="360" w:lineRule="auto"/>
      <w:ind w:left="1418" w:right="991" w:hanging="567"/>
    </w:pPr>
    <w:rPr>
      <w:rFonts w:ascii="Arial" w:hAnsi="Arial" w:cs="Arial"/>
      <w:noProof/>
    </w:rPr>
  </w:style>
  <w:style w:type="paragraph" w:customStyle="1" w:styleId="Estilo1">
    <w:name w:val="Estilo1"/>
    <w:basedOn w:val="Ttulo"/>
    <w:rsid w:val="00D356E1"/>
    <w:pPr>
      <w:spacing w:before="0" w:after="0"/>
      <w:jc w:val="left"/>
    </w:pPr>
    <w:rPr>
      <w:rFonts w:ascii="Arial" w:hAnsi="Arial"/>
      <w:sz w:val="24"/>
      <w:szCs w:val="24"/>
    </w:rPr>
  </w:style>
  <w:style w:type="paragraph" w:customStyle="1" w:styleId="Estilo2">
    <w:name w:val="Estilo2"/>
    <w:basedOn w:val="Ttulo2"/>
    <w:rsid w:val="00D356E1"/>
    <w:pPr>
      <w:ind w:firstLine="567"/>
    </w:pPr>
    <w:rPr>
      <w:rFonts w:cs="Arial"/>
      <w:b w:val="0"/>
      <w:sz w:val="22"/>
    </w:rPr>
  </w:style>
  <w:style w:type="paragraph" w:customStyle="1" w:styleId="Estilo3">
    <w:name w:val="Estilo3"/>
    <w:basedOn w:val="Ttulo3"/>
    <w:rsid w:val="00065709"/>
    <w:pPr>
      <w:ind w:firstLine="567"/>
      <w:jc w:val="left"/>
    </w:pPr>
    <w:rPr>
      <w:rFonts w:cs="Arial"/>
      <w:color w:val="auto"/>
      <w:sz w:val="22"/>
    </w:rPr>
  </w:style>
  <w:style w:type="paragraph" w:styleId="Sumrio3">
    <w:name w:val="toc 3"/>
    <w:basedOn w:val="Normal"/>
    <w:next w:val="Normal"/>
    <w:autoRedefine/>
    <w:uiPriority w:val="39"/>
    <w:rsid w:val="00163E76"/>
    <w:pPr>
      <w:tabs>
        <w:tab w:val="right" w:leader="dot" w:pos="9697"/>
      </w:tabs>
      <w:spacing w:line="360" w:lineRule="auto"/>
      <w:ind w:left="1843" w:right="850" w:hanging="567"/>
    </w:pPr>
    <w:rPr>
      <w:rFonts w:ascii="Arial" w:hAnsi="Arial" w:cs="Arial"/>
      <w:noProof/>
    </w:rPr>
  </w:style>
  <w:style w:type="paragraph" w:customStyle="1" w:styleId="Estilo4">
    <w:name w:val="Estilo4"/>
    <w:basedOn w:val="Ttulo4"/>
    <w:rsid w:val="009D2E5F"/>
    <w:pPr>
      <w:spacing w:after="0"/>
      <w:ind w:firstLine="567"/>
    </w:pPr>
    <w:rPr>
      <w:rFonts w:ascii="Arial" w:hAnsi="Arial" w:cs="Arial"/>
      <w:b w:val="0"/>
      <w:sz w:val="22"/>
    </w:rPr>
  </w:style>
  <w:style w:type="paragraph" w:customStyle="1" w:styleId="Estilo5">
    <w:name w:val="Estilo5"/>
    <w:basedOn w:val="Ttulo5"/>
    <w:rsid w:val="009D2E5F"/>
    <w:pPr>
      <w:spacing w:after="0"/>
      <w:ind w:firstLine="567"/>
    </w:pPr>
    <w:rPr>
      <w:rFonts w:ascii="Arial" w:hAnsi="Arial" w:cs="Arial"/>
      <w:b w:val="0"/>
      <w:sz w:val="22"/>
    </w:rPr>
  </w:style>
  <w:style w:type="paragraph" w:customStyle="1" w:styleId="Estilo6">
    <w:name w:val="Estilo6"/>
    <w:basedOn w:val="Estilo4"/>
    <w:rsid w:val="00C572A0"/>
    <w:rPr>
      <w:b/>
    </w:rPr>
  </w:style>
  <w:style w:type="paragraph" w:customStyle="1" w:styleId="Estilo7">
    <w:name w:val="Estilo7"/>
    <w:basedOn w:val="Ttulo4"/>
    <w:rsid w:val="00C572A0"/>
    <w:pPr>
      <w:spacing w:before="0"/>
    </w:pPr>
  </w:style>
  <w:style w:type="paragraph" w:customStyle="1" w:styleId="Estilo8">
    <w:name w:val="Estilo8"/>
    <w:basedOn w:val="Ttulo5"/>
    <w:rsid w:val="00DF16BE"/>
    <w:pPr>
      <w:ind w:firstLine="567"/>
    </w:pPr>
    <w:rPr>
      <w:rFonts w:ascii="Arial" w:hAnsi="Arial" w:cs="Arial"/>
      <w:sz w:val="22"/>
    </w:rPr>
  </w:style>
  <w:style w:type="paragraph" w:customStyle="1" w:styleId="Estilo9">
    <w:name w:val="Estilo9"/>
    <w:basedOn w:val="Ttulo1"/>
    <w:rsid w:val="00065709"/>
    <w:rPr>
      <w:color w:val="auto"/>
    </w:rPr>
  </w:style>
  <w:style w:type="character" w:styleId="nfase">
    <w:name w:val="Emphasis"/>
    <w:qFormat/>
    <w:rsid w:val="00065709"/>
    <w:rPr>
      <w:i/>
      <w:iCs/>
    </w:rPr>
  </w:style>
  <w:style w:type="paragraph" w:customStyle="1" w:styleId="Estilo10">
    <w:name w:val="Estilo10"/>
    <w:basedOn w:val="Ttulo4"/>
    <w:autoRedefine/>
    <w:rsid w:val="00A73992"/>
    <w:rPr>
      <w:rFonts w:ascii="Arial" w:hAnsi="Arial"/>
      <w:sz w:val="22"/>
    </w:rPr>
  </w:style>
  <w:style w:type="paragraph" w:styleId="SemEspaamento">
    <w:name w:val="No Spacing"/>
    <w:uiPriority w:val="1"/>
    <w:qFormat/>
    <w:rsid w:val="0036244D"/>
    <w:pPr>
      <w:overflowPunct w:val="0"/>
      <w:autoSpaceDE w:val="0"/>
      <w:autoSpaceDN w:val="0"/>
      <w:adjustRightInd w:val="0"/>
      <w:ind w:firstLine="562"/>
      <w:textAlignment w:val="baseline"/>
    </w:pPr>
  </w:style>
  <w:style w:type="character" w:styleId="Forte">
    <w:name w:val="Strong"/>
    <w:qFormat/>
    <w:rsid w:val="0036244D"/>
    <w:rPr>
      <w:b/>
      <w:bCs/>
    </w:rPr>
  </w:style>
  <w:style w:type="paragraph" w:styleId="Sumrio4">
    <w:name w:val="toc 4"/>
    <w:basedOn w:val="Normal"/>
    <w:next w:val="Normal"/>
    <w:autoRedefine/>
    <w:uiPriority w:val="39"/>
    <w:rsid w:val="00141219"/>
    <w:pPr>
      <w:tabs>
        <w:tab w:val="right" w:leader="dot" w:pos="9697"/>
      </w:tabs>
      <w:ind w:left="600"/>
    </w:pPr>
    <w:rPr>
      <w:rFonts w:ascii="Arial" w:hAnsi="Arial" w:cs="Arial"/>
      <w:noProof/>
    </w:rPr>
  </w:style>
  <w:style w:type="paragraph" w:styleId="Sumrio5">
    <w:name w:val="toc 5"/>
    <w:basedOn w:val="Normal"/>
    <w:next w:val="Normal"/>
    <w:autoRedefine/>
    <w:uiPriority w:val="39"/>
    <w:rsid w:val="00C03D02"/>
    <w:pPr>
      <w:ind w:left="800"/>
    </w:pPr>
  </w:style>
  <w:style w:type="paragraph" w:styleId="Sumrio6">
    <w:name w:val="toc 6"/>
    <w:basedOn w:val="Normal"/>
    <w:next w:val="Normal"/>
    <w:autoRedefine/>
    <w:uiPriority w:val="39"/>
    <w:rsid w:val="00C03D02"/>
    <w:pPr>
      <w:ind w:left="1000"/>
    </w:pPr>
  </w:style>
  <w:style w:type="paragraph" w:styleId="Sumrio7">
    <w:name w:val="toc 7"/>
    <w:basedOn w:val="Normal"/>
    <w:next w:val="Normal"/>
    <w:autoRedefine/>
    <w:uiPriority w:val="39"/>
    <w:rsid w:val="00D94DC5"/>
    <w:pPr>
      <w:ind w:left="1200"/>
    </w:pPr>
  </w:style>
  <w:style w:type="paragraph" w:customStyle="1" w:styleId="EstiloTtulo2Negrito">
    <w:name w:val="Estilo Título 2 + Negrito"/>
    <w:basedOn w:val="Ttulo2"/>
    <w:rsid w:val="00477450"/>
    <w:pPr>
      <w:numPr>
        <w:ilvl w:val="1"/>
        <w:numId w:val="10"/>
      </w:numPr>
      <w:overflowPunct/>
      <w:autoSpaceDE/>
      <w:autoSpaceDN/>
      <w:adjustRightInd/>
      <w:jc w:val="both"/>
      <w:textAlignment w:val="auto"/>
    </w:pPr>
    <w:rPr>
      <w:rFonts w:ascii="Times New Roman" w:hAnsi="Times New Roman"/>
      <w:bCs/>
      <w:color w:val="auto"/>
      <w:sz w:val="26"/>
      <w:szCs w:val="26"/>
    </w:rPr>
  </w:style>
  <w:style w:type="table" w:styleId="Tabelacomgrade">
    <w:name w:val="Table Grid"/>
    <w:basedOn w:val="Tabelanormal"/>
    <w:rsid w:val="00C22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rsid w:val="00DB6D1F"/>
    <w:rPr>
      <w:color w:val="800080"/>
      <w:u w:val="single"/>
    </w:rPr>
  </w:style>
  <w:style w:type="paragraph" w:customStyle="1" w:styleId="ListaColorida-nfase11">
    <w:name w:val="Lista Colorida - Ênfase 11"/>
    <w:basedOn w:val="Normal"/>
    <w:qFormat/>
    <w:rsid w:val="00E60FEA"/>
    <w:pPr>
      <w:overflowPunct/>
      <w:autoSpaceDE/>
      <w:autoSpaceDN/>
      <w:adjustRightInd/>
      <w:ind w:left="708" w:firstLine="0"/>
      <w:textAlignment w:val="auto"/>
    </w:pPr>
    <w:rPr>
      <w:sz w:val="24"/>
      <w:szCs w:val="24"/>
    </w:rPr>
  </w:style>
  <w:style w:type="character" w:customStyle="1" w:styleId="CabealhoChar">
    <w:name w:val="Cabeçalho Char"/>
    <w:link w:val="Cabealho"/>
    <w:uiPriority w:val="99"/>
    <w:rsid w:val="00123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Ttulo1"/>
    <w:qFormat/>
    <w:rsid w:val="0036244D"/>
    <w:pPr>
      <w:overflowPunct w:val="0"/>
      <w:autoSpaceDE w:val="0"/>
      <w:autoSpaceDN w:val="0"/>
      <w:adjustRightInd w:val="0"/>
      <w:ind w:firstLine="562"/>
      <w:textAlignment w:val="baseline"/>
    </w:pPr>
  </w:style>
  <w:style w:type="paragraph" w:styleId="Ttulo1">
    <w:name w:val="heading 1"/>
    <w:basedOn w:val="Normal"/>
    <w:next w:val="Normal"/>
    <w:qFormat/>
    <w:pPr>
      <w:keepNext/>
      <w:ind w:left="720" w:hanging="720"/>
      <w:outlineLvl w:val="0"/>
    </w:pPr>
    <w:rPr>
      <w:color w:val="000080"/>
      <w:sz w:val="24"/>
    </w:rPr>
  </w:style>
  <w:style w:type="paragraph" w:styleId="Ttulo2">
    <w:name w:val="heading 2"/>
    <w:basedOn w:val="Normal"/>
    <w:next w:val="Normal"/>
    <w:qFormat/>
    <w:pPr>
      <w:keepNext/>
      <w:outlineLvl w:val="1"/>
    </w:pPr>
    <w:rPr>
      <w:rFonts w:ascii="Arial" w:hAnsi="Arial"/>
      <w:b/>
      <w:color w:val="000080"/>
      <w:sz w:val="24"/>
    </w:rPr>
  </w:style>
  <w:style w:type="paragraph" w:styleId="Ttulo3">
    <w:name w:val="heading 3"/>
    <w:basedOn w:val="Normal"/>
    <w:next w:val="Normal"/>
    <w:qFormat/>
    <w:pPr>
      <w:keepNext/>
      <w:jc w:val="center"/>
      <w:outlineLvl w:val="2"/>
    </w:pPr>
    <w:rPr>
      <w:rFonts w:ascii="Arial" w:hAnsi="Arial"/>
      <w:b/>
      <w:color w:val="000080"/>
      <w:sz w:val="24"/>
    </w:rPr>
  </w:style>
  <w:style w:type="paragraph" w:styleId="Ttulo4">
    <w:name w:val="heading 4"/>
    <w:basedOn w:val="Normal"/>
    <w:next w:val="Normal"/>
    <w:link w:val="Ttulo4Char"/>
    <w:qFormat/>
    <w:rsid w:val="003E272A"/>
    <w:pPr>
      <w:keepNext/>
      <w:spacing w:before="240" w:after="60"/>
      <w:outlineLvl w:val="3"/>
    </w:pPr>
    <w:rPr>
      <w:rFonts w:ascii="Calibri" w:hAnsi="Calibri"/>
      <w:b/>
      <w:bCs/>
      <w:sz w:val="28"/>
      <w:szCs w:val="28"/>
    </w:rPr>
  </w:style>
  <w:style w:type="paragraph" w:styleId="Ttulo5">
    <w:name w:val="heading 5"/>
    <w:basedOn w:val="Normal"/>
    <w:next w:val="Normal"/>
    <w:qFormat/>
    <w:rsid w:val="00260E8E"/>
    <w:pPr>
      <w:spacing w:before="240" w:after="60"/>
      <w:outlineLvl w:val="4"/>
    </w:pPr>
    <w:rPr>
      <w:b/>
      <w:bCs/>
      <w:i/>
      <w:iCs/>
      <w:sz w:val="26"/>
      <w:szCs w:val="26"/>
    </w:rPr>
  </w:style>
  <w:style w:type="paragraph" w:styleId="Ttulo6">
    <w:name w:val="heading 6"/>
    <w:basedOn w:val="Normal"/>
    <w:next w:val="Normal"/>
    <w:link w:val="Ttulo6Char"/>
    <w:qFormat/>
    <w:rsid w:val="00C03D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C03D02"/>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3E272A"/>
    <w:rPr>
      <w:rFonts w:ascii="Calibri" w:eastAsia="Times New Roman" w:hAnsi="Calibri" w:cs="Times New Roman"/>
      <w:b/>
      <w:bCs/>
      <w:sz w:val="28"/>
      <w:szCs w:val="28"/>
      <w:lang w:val="pt-BR" w:eastAsia="pt-BR"/>
    </w:rPr>
  </w:style>
  <w:style w:type="character" w:customStyle="1" w:styleId="Ttulo6Char">
    <w:name w:val="Título 6 Char"/>
    <w:link w:val="Ttulo6"/>
    <w:rsid w:val="00C03D02"/>
    <w:rPr>
      <w:rFonts w:ascii="Calibri" w:eastAsia="Times New Roman" w:hAnsi="Calibri" w:cs="Times New Roman"/>
      <w:b/>
      <w:bCs/>
      <w:sz w:val="22"/>
      <w:szCs w:val="22"/>
      <w:lang w:val="pt-BR" w:eastAsia="pt-BR"/>
    </w:rPr>
  </w:style>
  <w:style w:type="character" w:customStyle="1" w:styleId="Ttulo7Char">
    <w:name w:val="Título 7 Char"/>
    <w:link w:val="Ttulo7"/>
    <w:rsid w:val="00C03D02"/>
    <w:rPr>
      <w:rFonts w:ascii="Calibri" w:eastAsia="Times New Roman" w:hAnsi="Calibri" w:cs="Times New Roman"/>
      <w:sz w:val="24"/>
      <w:szCs w:val="24"/>
      <w:lang w:val="pt-BR" w:eastAsia="pt-BR"/>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D25CB0"/>
  </w:style>
  <w:style w:type="paragraph" w:styleId="Textodebalo">
    <w:name w:val="Balloon Text"/>
    <w:basedOn w:val="Normal"/>
    <w:semiHidden/>
    <w:rPr>
      <w:rFonts w:ascii="Tahoma" w:hAnsi="Tahoma" w:cs="Tahoma"/>
      <w:sz w:val="16"/>
      <w:szCs w:val="16"/>
    </w:rPr>
  </w:style>
  <w:style w:type="paragraph" w:styleId="Recuodecorpodetexto">
    <w:name w:val="Body Text Indent"/>
    <w:basedOn w:val="Normal"/>
    <w:pPr>
      <w:overflowPunct/>
      <w:autoSpaceDE/>
      <w:autoSpaceDN/>
      <w:adjustRightInd/>
      <w:spacing w:line="360" w:lineRule="auto"/>
      <w:ind w:firstLine="709"/>
      <w:jc w:val="both"/>
      <w:textAlignment w:val="auto"/>
    </w:pPr>
    <w:rPr>
      <w:rFonts w:ascii="Verdana" w:hAnsi="Verdana"/>
      <w:sz w:val="18"/>
    </w:rPr>
  </w:style>
  <w:style w:type="paragraph" w:styleId="Recuodecorpodetexto3">
    <w:name w:val="Body Text Indent 3"/>
    <w:basedOn w:val="Normal"/>
    <w:rsid w:val="00D452A2"/>
    <w:pPr>
      <w:spacing w:after="120"/>
      <w:ind w:left="283"/>
    </w:pPr>
    <w:rPr>
      <w:sz w:val="16"/>
      <w:szCs w:val="16"/>
    </w:rPr>
  </w:style>
  <w:style w:type="paragraph" w:styleId="Corpodetexto">
    <w:name w:val="Body Text"/>
    <w:basedOn w:val="Normal"/>
    <w:rsid w:val="00260E8E"/>
    <w:pPr>
      <w:spacing w:after="120"/>
    </w:pPr>
  </w:style>
  <w:style w:type="paragraph" w:styleId="Recuodecorpodetexto2">
    <w:name w:val="Body Text Indent 2"/>
    <w:basedOn w:val="Normal"/>
    <w:rsid w:val="00260E8E"/>
    <w:pPr>
      <w:spacing w:after="120" w:line="480" w:lineRule="auto"/>
      <w:ind w:left="283"/>
    </w:pPr>
  </w:style>
  <w:style w:type="paragraph" w:styleId="PargrafodaLista">
    <w:name w:val="List Paragraph"/>
    <w:basedOn w:val="Normal"/>
    <w:uiPriority w:val="34"/>
    <w:qFormat/>
    <w:rsid w:val="0096657B"/>
    <w:pPr>
      <w:overflowPunct/>
      <w:autoSpaceDE/>
      <w:autoSpaceDN/>
      <w:adjustRightInd/>
      <w:ind w:left="720"/>
      <w:contextualSpacing/>
      <w:textAlignment w:val="auto"/>
    </w:pPr>
    <w:rPr>
      <w:sz w:val="24"/>
      <w:szCs w:val="24"/>
    </w:rPr>
  </w:style>
  <w:style w:type="paragraph" w:styleId="Textoembloco">
    <w:name w:val="Block Text"/>
    <w:basedOn w:val="Normal"/>
    <w:rsid w:val="00030574"/>
    <w:pPr>
      <w:overflowPunct/>
      <w:autoSpaceDE/>
      <w:autoSpaceDN/>
      <w:adjustRightInd/>
      <w:ind w:left="4140" w:right="283" w:hanging="3060"/>
      <w:jc w:val="both"/>
      <w:textAlignment w:val="auto"/>
    </w:pPr>
    <w:rPr>
      <w:rFonts w:ascii="Bookman Old Style" w:hAnsi="Bookman Old Style"/>
      <w:b/>
      <w:i/>
    </w:rPr>
  </w:style>
  <w:style w:type="paragraph" w:styleId="Corpodetexto3">
    <w:name w:val="Body Text 3"/>
    <w:basedOn w:val="Normal"/>
    <w:link w:val="Corpodetexto3Char"/>
    <w:rsid w:val="007D437F"/>
    <w:pPr>
      <w:spacing w:after="120"/>
    </w:pPr>
    <w:rPr>
      <w:sz w:val="16"/>
      <w:szCs w:val="16"/>
    </w:rPr>
  </w:style>
  <w:style w:type="character" w:customStyle="1" w:styleId="Corpodetexto3Char">
    <w:name w:val="Corpo de texto 3 Char"/>
    <w:link w:val="Corpodetexto3"/>
    <w:rsid w:val="007D437F"/>
    <w:rPr>
      <w:sz w:val="16"/>
      <w:szCs w:val="16"/>
    </w:rPr>
  </w:style>
  <w:style w:type="paragraph" w:customStyle="1" w:styleId="Normal0">
    <w:name w:val="[Normal]"/>
    <w:rsid w:val="006E3771"/>
    <w:pPr>
      <w:suppressAutoHyphens/>
      <w:autoSpaceDE w:val="0"/>
      <w:ind w:firstLine="562"/>
    </w:pPr>
    <w:rPr>
      <w:rFonts w:ascii="Arial" w:hAnsi="Arial" w:cs="Arial"/>
      <w:sz w:val="24"/>
      <w:szCs w:val="24"/>
      <w:lang w:eastAsia="ar-SA"/>
    </w:rPr>
  </w:style>
  <w:style w:type="paragraph" w:customStyle="1" w:styleId="Default">
    <w:name w:val="Default"/>
    <w:rsid w:val="00F86618"/>
    <w:pPr>
      <w:autoSpaceDE w:val="0"/>
      <w:autoSpaceDN w:val="0"/>
      <w:adjustRightInd w:val="0"/>
      <w:ind w:firstLine="562"/>
    </w:pPr>
    <w:rPr>
      <w:rFonts w:ascii="Calibri" w:hAnsi="Calibri" w:cs="Calibri"/>
      <w:color w:val="000000"/>
      <w:sz w:val="24"/>
      <w:szCs w:val="24"/>
      <w:lang w:val="en-US" w:eastAsia="en-US"/>
    </w:rPr>
  </w:style>
  <w:style w:type="paragraph" w:styleId="Legenda">
    <w:name w:val="caption"/>
    <w:basedOn w:val="Normal"/>
    <w:next w:val="Normal"/>
    <w:qFormat/>
    <w:rsid w:val="0033442D"/>
    <w:rPr>
      <w:b/>
      <w:bCs/>
    </w:rPr>
  </w:style>
  <w:style w:type="paragraph" w:styleId="Ttulo">
    <w:name w:val="Title"/>
    <w:basedOn w:val="Normal"/>
    <w:next w:val="Normal"/>
    <w:link w:val="TtuloChar"/>
    <w:qFormat/>
    <w:rsid w:val="00195A1E"/>
    <w:pPr>
      <w:spacing w:before="240" w:after="60"/>
      <w:jc w:val="center"/>
      <w:outlineLvl w:val="0"/>
    </w:pPr>
    <w:rPr>
      <w:rFonts w:ascii="Cambria" w:hAnsi="Cambria"/>
      <w:b/>
      <w:bCs/>
      <w:kern w:val="28"/>
      <w:sz w:val="32"/>
      <w:szCs w:val="32"/>
    </w:rPr>
  </w:style>
  <w:style w:type="character" w:customStyle="1" w:styleId="TtuloChar">
    <w:name w:val="Título Char"/>
    <w:link w:val="Ttulo"/>
    <w:rsid w:val="00195A1E"/>
    <w:rPr>
      <w:rFonts w:ascii="Cambria" w:eastAsia="Times New Roman" w:hAnsi="Cambria" w:cs="Times New Roman"/>
      <w:b/>
      <w:bCs/>
      <w:kern w:val="28"/>
      <w:sz w:val="32"/>
      <w:szCs w:val="32"/>
      <w:lang w:val="pt-BR" w:eastAsia="pt-BR"/>
    </w:rPr>
  </w:style>
  <w:style w:type="paragraph" w:styleId="CabealhodoSumrio">
    <w:name w:val="TOC Heading"/>
    <w:basedOn w:val="Ttulo1"/>
    <w:next w:val="Normal"/>
    <w:uiPriority w:val="39"/>
    <w:qFormat/>
    <w:rsid w:val="00195A1E"/>
    <w:pPr>
      <w:keepLines/>
      <w:overflowPunct/>
      <w:autoSpaceDE/>
      <w:autoSpaceDN/>
      <w:adjustRightInd/>
      <w:spacing w:before="480" w:line="276" w:lineRule="auto"/>
      <w:ind w:left="0" w:firstLine="0"/>
      <w:textAlignment w:val="auto"/>
      <w:outlineLvl w:val="9"/>
    </w:pPr>
    <w:rPr>
      <w:rFonts w:ascii="Cambria" w:hAnsi="Cambria"/>
      <w:b/>
      <w:bCs/>
      <w:color w:val="365F91"/>
      <w:sz w:val="28"/>
      <w:szCs w:val="28"/>
      <w:lang w:eastAsia="en-US"/>
    </w:rPr>
  </w:style>
  <w:style w:type="paragraph" w:styleId="Sumrio1">
    <w:name w:val="toc 1"/>
    <w:basedOn w:val="Normal"/>
    <w:next w:val="Normal"/>
    <w:autoRedefine/>
    <w:uiPriority w:val="39"/>
    <w:rsid w:val="00163E76"/>
    <w:pPr>
      <w:tabs>
        <w:tab w:val="right" w:leader="dot" w:pos="9697"/>
      </w:tabs>
      <w:spacing w:line="360" w:lineRule="auto"/>
    </w:pPr>
  </w:style>
  <w:style w:type="character" w:styleId="Hyperlink">
    <w:name w:val="Hyperlink"/>
    <w:uiPriority w:val="99"/>
    <w:unhideWhenUsed/>
    <w:rsid w:val="00195A1E"/>
    <w:rPr>
      <w:color w:val="0000FF"/>
      <w:u w:val="single"/>
    </w:rPr>
  </w:style>
  <w:style w:type="paragraph" w:styleId="Subttulo">
    <w:name w:val="Subtitle"/>
    <w:basedOn w:val="Normal"/>
    <w:next w:val="Normal"/>
    <w:link w:val="SubttuloChar"/>
    <w:qFormat/>
    <w:rsid w:val="00AE7EBA"/>
    <w:pPr>
      <w:spacing w:after="60"/>
      <w:jc w:val="center"/>
      <w:outlineLvl w:val="1"/>
    </w:pPr>
    <w:rPr>
      <w:rFonts w:ascii="Cambria" w:hAnsi="Cambria"/>
      <w:sz w:val="24"/>
      <w:szCs w:val="24"/>
    </w:rPr>
  </w:style>
  <w:style w:type="character" w:customStyle="1" w:styleId="SubttuloChar">
    <w:name w:val="Subtítulo Char"/>
    <w:link w:val="Subttulo"/>
    <w:rsid w:val="00AE7EBA"/>
    <w:rPr>
      <w:rFonts w:ascii="Cambria" w:eastAsia="Times New Roman" w:hAnsi="Cambria" w:cs="Times New Roman"/>
      <w:sz w:val="24"/>
      <w:szCs w:val="24"/>
      <w:lang w:val="pt-BR" w:eastAsia="pt-BR"/>
    </w:rPr>
  </w:style>
  <w:style w:type="paragraph" w:styleId="Sumrio2">
    <w:name w:val="toc 2"/>
    <w:basedOn w:val="Normal"/>
    <w:next w:val="Normal"/>
    <w:autoRedefine/>
    <w:uiPriority w:val="39"/>
    <w:rsid w:val="0046083D"/>
    <w:pPr>
      <w:tabs>
        <w:tab w:val="right" w:leader="dot" w:pos="9697"/>
      </w:tabs>
      <w:spacing w:line="360" w:lineRule="auto"/>
      <w:ind w:left="1418" w:right="991" w:hanging="567"/>
    </w:pPr>
    <w:rPr>
      <w:rFonts w:ascii="Arial" w:hAnsi="Arial" w:cs="Arial"/>
      <w:noProof/>
    </w:rPr>
  </w:style>
  <w:style w:type="paragraph" w:customStyle="1" w:styleId="Estilo1">
    <w:name w:val="Estilo1"/>
    <w:basedOn w:val="Ttulo"/>
    <w:rsid w:val="00D356E1"/>
    <w:pPr>
      <w:spacing w:before="0" w:after="0"/>
      <w:jc w:val="left"/>
    </w:pPr>
    <w:rPr>
      <w:rFonts w:ascii="Arial" w:hAnsi="Arial"/>
      <w:sz w:val="24"/>
      <w:szCs w:val="24"/>
    </w:rPr>
  </w:style>
  <w:style w:type="paragraph" w:customStyle="1" w:styleId="Estilo2">
    <w:name w:val="Estilo2"/>
    <w:basedOn w:val="Ttulo2"/>
    <w:rsid w:val="00D356E1"/>
    <w:pPr>
      <w:ind w:firstLine="567"/>
    </w:pPr>
    <w:rPr>
      <w:rFonts w:cs="Arial"/>
      <w:b w:val="0"/>
      <w:sz w:val="22"/>
    </w:rPr>
  </w:style>
  <w:style w:type="paragraph" w:customStyle="1" w:styleId="Estilo3">
    <w:name w:val="Estilo3"/>
    <w:basedOn w:val="Ttulo3"/>
    <w:rsid w:val="00065709"/>
    <w:pPr>
      <w:ind w:firstLine="567"/>
      <w:jc w:val="left"/>
    </w:pPr>
    <w:rPr>
      <w:rFonts w:cs="Arial"/>
      <w:color w:val="auto"/>
      <w:sz w:val="22"/>
    </w:rPr>
  </w:style>
  <w:style w:type="paragraph" w:styleId="Sumrio3">
    <w:name w:val="toc 3"/>
    <w:basedOn w:val="Normal"/>
    <w:next w:val="Normal"/>
    <w:autoRedefine/>
    <w:uiPriority w:val="39"/>
    <w:rsid w:val="00163E76"/>
    <w:pPr>
      <w:tabs>
        <w:tab w:val="right" w:leader="dot" w:pos="9697"/>
      </w:tabs>
      <w:spacing w:line="360" w:lineRule="auto"/>
      <w:ind w:left="1843" w:right="850" w:hanging="567"/>
    </w:pPr>
    <w:rPr>
      <w:rFonts w:ascii="Arial" w:hAnsi="Arial" w:cs="Arial"/>
      <w:noProof/>
    </w:rPr>
  </w:style>
  <w:style w:type="paragraph" w:customStyle="1" w:styleId="Estilo4">
    <w:name w:val="Estilo4"/>
    <w:basedOn w:val="Ttulo4"/>
    <w:rsid w:val="009D2E5F"/>
    <w:pPr>
      <w:spacing w:after="0"/>
      <w:ind w:firstLine="567"/>
    </w:pPr>
    <w:rPr>
      <w:rFonts w:ascii="Arial" w:hAnsi="Arial" w:cs="Arial"/>
      <w:b w:val="0"/>
      <w:sz w:val="22"/>
    </w:rPr>
  </w:style>
  <w:style w:type="paragraph" w:customStyle="1" w:styleId="Estilo5">
    <w:name w:val="Estilo5"/>
    <w:basedOn w:val="Ttulo5"/>
    <w:rsid w:val="009D2E5F"/>
    <w:pPr>
      <w:spacing w:after="0"/>
      <w:ind w:firstLine="567"/>
    </w:pPr>
    <w:rPr>
      <w:rFonts w:ascii="Arial" w:hAnsi="Arial" w:cs="Arial"/>
      <w:b w:val="0"/>
      <w:sz w:val="22"/>
    </w:rPr>
  </w:style>
  <w:style w:type="paragraph" w:customStyle="1" w:styleId="Estilo6">
    <w:name w:val="Estilo6"/>
    <w:basedOn w:val="Estilo4"/>
    <w:rsid w:val="00C572A0"/>
    <w:rPr>
      <w:b/>
    </w:rPr>
  </w:style>
  <w:style w:type="paragraph" w:customStyle="1" w:styleId="Estilo7">
    <w:name w:val="Estilo7"/>
    <w:basedOn w:val="Ttulo4"/>
    <w:rsid w:val="00C572A0"/>
    <w:pPr>
      <w:spacing w:before="0"/>
    </w:pPr>
  </w:style>
  <w:style w:type="paragraph" w:customStyle="1" w:styleId="Estilo8">
    <w:name w:val="Estilo8"/>
    <w:basedOn w:val="Ttulo5"/>
    <w:rsid w:val="00DF16BE"/>
    <w:pPr>
      <w:ind w:firstLine="567"/>
    </w:pPr>
    <w:rPr>
      <w:rFonts w:ascii="Arial" w:hAnsi="Arial" w:cs="Arial"/>
      <w:sz w:val="22"/>
    </w:rPr>
  </w:style>
  <w:style w:type="paragraph" w:customStyle="1" w:styleId="Estilo9">
    <w:name w:val="Estilo9"/>
    <w:basedOn w:val="Ttulo1"/>
    <w:rsid w:val="00065709"/>
    <w:rPr>
      <w:color w:val="auto"/>
    </w:rPr>
  </w:style>
  <w:style w:type="character" w:styleId="nfase">
    <w:name w:val="Emphasis"/>
    <w:qFormat/>
    <w:rsid w:val="00065709"/>
    <w:rPr>
      <w:i/>
      <w:iCs/>
    </w:rPr>
  </w:style>
  <w:style w:type="paragraph" w:customStyle="1" w:styleId="Estilo10">
    <w:name w:val="Estilo10"/>
    <w:basedOn w:val="Ttulo4"/>
    <w:autoRedefine/>
    <w:rsid w:val="00A73992"/>
    <w:rPr>
      <w:rFonts w:ascii="Arial" w:hAnsi="Arial"/>
      <w:sz w:val="22"/>
    </w:rPr>
  </w:style>
  <w:style w:type="paragraph" w:styleId="SemEspaamento">
    <w:name w:val="No Spacing"/>
    <w:uiPriority w:val="1"/>
    <w:qFormat/>
    <w:rsid w:val="0036244D"/>
    <w:pPr>
      <w:overflowPunct w:val="0"/>
      <w:autoSpaceDE w:val="0"/>
      <w:autoSpaceDN w:val="0"/>
      <w:adjustRightInd w:val="0"/>
      <w:ind w:firstLine="562"/>
      <w:textAlignment w:val="baseline"/>
    </w:pPr>
  </w:style>
  <w:style w:type="character" w:styleId="Forte">
    <w:name w:val="Strong"/>
    <w:qFormat/>
    <w:rsid w:val="0036244D"/>
    <w:rPr>
      <w:b/>
      <w:bCs/>
    </w:rPr>
  </w:style>
  <w:style w:type="paragraph" w:styleId="Sumrio4">
    <w:name w:val="toc 4"/>
    <w:basedOn w:val="Normal"/>
    <w:next w:val="Normal"/>
    <w:autoRedefine/>
    <w:uiPriority w:val="39"/>
    <w:rsid w:val="00141219"/>
    <w:pPr>
      <w:tabs>
        <w:tab w:val="right" w:leader="dot" w:pos="9697"/>
      </w:tabs>
      <w:ind w:left="600"/>
    </w:pPr>
    <w:rPr>
      <w:rFonts w:ascii="Arial" w:hAnsi="Arial" w:cs="Arial"/>
      <w:noProof/>
    </w:rPr>
  </w:style>
  <w:style w:type="paragraph" w:styleId="Sumrio5">
    <w:name w:val="toc 5"/>
    <w:basedOn w:val="Normal"/>
    <w:next w:val="Normal"/>
    <w:autoRedefine/>
    <w:uiPriority w:val="39"/>
    <w:rsid w:val="00C03D02"/>
    <w:pPr>
      <w:ind w:left="800"/>
    </w:pPr>
  </w:style>
  <w:style w:type="paragraph" w:styleId="Sumrio6">
    <w:name w:val="toc 6"/>
    <w:basedOn w:val="Normal"/>
    <w:next w:val="Normal"/>
    <w:autoRedefine/>
    <w:uiPriority w:val="39"/>
    <w:rsid w:val="00C03D02"/>
    <w:pPr>
      <w:ind w:left="1000"/>
    </w:pPr>
  </w:style>
  <w:style w:type="paragraph" w:styleId="Sumrio7">
    <w:name w:val="toc 7"/>
    <w:basedOn w:val="Normal"/>
    <w:next w:val="Normal"/>
    <w:autoRedefine/>
    <w:uiPriority w:val="39"/>
    <w:rsid w:val="00D94DC5"/>
    <w:pPr>
      <w:ind w:left="1200"/>
    </w:pPr>
  </w:style>
  <w:style w:type="paragraph" w:customStyle="1" w:styleId="EstiloTtulo2Negrito">
    <w:name w:val="Estilo Título 2 + Negrito"/>
    <w:basedOn w:val="Ttulo2"/>
    <w:rsid w:val="00477450"/>
    <w:pPr>
      <w:numPr>
        <w:ilvl w:val="1"/>
        <w:numId w:val="10"/>
      </w:numPr>
      <w:overflowPunct/>
      <w:autoSpaceDE/>
      <w:autoSpaceDN/>
      <w:adjustRightInd/>
      <w:jc w:val="both"/>
      <w:textAlignment w:val="auto"/>
    </w:pPr>
    <w:rPr>
      <w:rFonts w:ascii="Times New Roman" w:hAnsi="Times New Roman"/>
      <w:bCs/>
      <w:color w:val="auto"/>
      <w:sz w:val="26"/>
      <w:szCs w:val="26"/>
    </w:rPr>
  </w:style>
  <w:style w:type="table" w:styleId="Tabelacomgrade">
    <w:name w:val="Table Grid"/>
    <w:basedOn w:val="Tabelanormal"/>
    <w:rsid w:val="00C22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rsid w:val="00DB6D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71695">
      <w:bodyDiv w:val="1"/>
      <w:marLeft w:val="0"/>
      <w:marRight w:val="0"/>
      <w:marTop w:val="0"/>
      <w:marBottom w:val="0"/>
      <w:divBdr>
        <w:top w:val="none" w:sz="0" w:space="0" w:color="auto"/>
        <w:left w:val="none" w:sz="0" w:space="0" w:color="auto"/>
        <w:bottom w:val="none" w:sz="0" w:space="0" w:color="auto"/>
        <w:right w:val="none" w:sz="0" w:space="0" w:color="auto"/>
      </w:divBdr>
    </w:div>
    <w:div w:id="1189760567">
      <w:bodyDiv w:val="1"/>
      <w:marLeft w:val="0"/>
      <w:marRight w:val="0"/>
      <w:marTop w:val="0"/>
      <w:marBottom w:val="0"/>
      <w:divBdr>
        <w:top w:val="none" w:sz="0" w:space="0" w:color="auto"/>
        <w:left w:val="none" w:sz="0" w:space="0" w:color="auto"/>
        <w:bottom w:val="none" w:sz="0" w:space="0" w:color="auto"/>
        <w:right w:val="none" w:sz="0" w:space="0" w:color="auto"/>
      </w:divBdr>
    </w:div>
    <w:div w:id="1319187281">
      <w:bodyDiv w:val="1"/>
      <w:marLeft w:val="0"/>
      <w:marRight w:val="0"/>
      <w:marTop w:val="0"/>
      <w:marBottom w:val="0"/>
      <w:divBdr>
        <w:top w:val="none" w:sz="0" w:space="0" w:color="auto"/>
        <w:left w:val="none" w:sz="0" w:space="0" w:color="auto"/>
        <w:bottom w:val="none" w:sz="0" w:space="0" w:color="auto"/>
        <w:right w:val="none" w:sz="0" w:space="0" w:color="auto"/>
      </w:divBdr>
    </w:div>
    <w:div w:id="1715158718">
      <w:bodyDiv w:val="1"/>
      <w:marLeft w:val="0"/>
      <w:marRight w:val="0"/>
      <w:marTop w:val="0"/>
      <w:marBottom w:val="0"/>
      <w:divBdr>
        <w:top w:val="none" w:sz="0" w:space="0" w:color="auto"/>
        <w:left w:val="none" w:sz="0" w:space="0" w:color="auto"/>
        <w:bottom w:val="none" w:sz="0" w:space="0" w:color="auto"/>
        <w:right w:val="none" w:sz="0" w:space="0" w:color="auto"/>
      </w:divBdr>
    </w:div>
    <w:div w:id="19833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me.gov.br/mme/galerias/arquivos/PlanoNacEfiEnergetic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me.gov.br/mme/galerias/arquivos/PlanoNacEfiEnergetic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B65F-127F-40D5-8481-F2970D45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20</Pages>
  <Words>7324</Words>
  <Characters>39554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Itajaí (SC), 07 de abril de 2004</vt:lpstr>
    </vt:vector>
  </TitlesOfParts>
  <Company>..</Company>
  <LinksUpToDate>false</LinksUpToDate>
  <CharactersWithSpaces>46785</CharactersWithSpaces>
  <SharedDoc>false</SharedDoc>
  <HLinks>
    <vt:vector size="132" baseType="variant">
      <vt:variant>
        <vt:i4>4784143</vt:i4>
      </vt:variant>
      <vt:variant>
        <vt:i4>135</vt:i4>
      </vt:variant>
      <vt:variant>
        <vt:i4>0</vt:i4>
      </vt:variant>
      <vt:variant>
        <vt:i4>5</vt:i4>
      </vt:variant>
      <vt:variant>
        <vt:lpwstr>http://www.mme.gov.br/mme/galerias/arquivos/PlanoNacEfiEnergetica.pdf</vt:lpwstr>
      </vt:variant>
      <vt:variant>
        <vt:lpwstr/>
      </vt:variant>
      <vt:variant>
        <vt:i4>2031666</vt:i4>
      </vt:variant>
      <vt:variant>
        <vt:i4>122</vt:i4>
      </vt:variant>
      <vt:variant>
        <vt:i4>0</vt:i4>
      </vt:variant>
      <vt:variant>
        <vt:i4>5</vt:i4>
      </vt:variant>
      <vt:variant>
        <vt:lpwstr/>
      </vt:variant>
      <vt:variant>
        <vt:lpwstr>_Toc390425301</vt:lpwstr>
      </vt:variant>
      <vt:variant>
        <vt:i4>2031666</vt:i4>
      </vt:variant>
      <vt:variant>
        <vt:i4>116</vt:i4>
      </vt:variant>
      <vt:variant>
        <vt:i4>0</vt:i4>
      </vt:variant>
      <vt:variant>
        <vt:i4>5</vt:i4>
      </vt:variant>
      <vt:variant>
        <vt:lpwstr/>
      </vt:variant>
      <vt:variant>
        <vt:lpwstr>_Toc390425300</vt:lpwstr>
      </vt:variant>
      <vt:variant>
        <vt:i4>1441843</vt:i4>
      </vt:variant>
      <vt:variant>
        <vt:i4>110</vt:i4>
      </vt:variant>
      <vt:variant>
        <vt:i4>0</vt:i4>
      </vt:variant>
      <vt:variant>
        <vt:i4>5</vt:i4>
      </vt:variant>
      <vt:variant>
        <vt:lpwstr/>
      </vt:variant>
      <vt:variant>
        <vt:lpwstr>_Toc390425299</vt:lpwstr>
      </vt:variant>
      <vt:variant>
        <vt:i4>1441843</vt:i4>
      </vt:variant>
      <vt:variant>
        <vt:i4>104</vt:i4>
      </vt:variant>
      <vt:variant>
        <vt:i4>0</vt:i4>
      </vt:variant>
      <vt:variant>
        <vt:i4>5</vt:i4>
      </vt:variant>
      <vt:variant>
        <vt:lpwstr/>
      </vt:variant>
      <vt:variant>
        <vt:lpwstr>_Toc390425298</vt:lpwstr>
      </vt:variant>
      <vt:variant>
        <vt:i4>1441843</vt:i4>
      </vt:variant>
      <vt:variant>
        <vt:i4>98</vt:i4>
      </vt:variant>
      <vt:variant>
        <vt:i4>0</vt:i4>
      </vt:variant>
      <vt:variant>
        <vt:i4>5</vt:i4>
      </vt:variant>
      <vt:variant>
        <vt:lpwstr/>
      </vt:variant>
      <vt:variant>
        <vt:lpwstr>_Toc390425297</vt:lpwstr>
      </vt:variant>
      <vt:variant>
        <vt:i4>1441843</vt:i4>
      </vt:variant>
      <vt:variant>
        <vt:i4>92</vt:i4>
      </vt:variant>
      <vt:variant>
        <vt:i4>0</vt:i4>
      </vt:variant>
      <vt:variant>
        <vt:i4>5</vt:i4>
      </vt:variant>
      <vt:variant>
        <vt:lpwstr/>
      </vt:variant>
      <vt:variant>
        <vt:lpwstr>_Toc390425296</vt:lpwstr>
      </vt:variant>
      <vt:variant>
        <vt:i4>1441843</vt:i4>
      </vt:variant>
      <vt:variant>
        <vt:i4>86</vt:i4>
      </vt:variant>
      <vt:variant>
        <vt:i4>0</vt:i4>
      </vt:variant>
      <vt:variant>
        <vt:i4>5</vt:i4>
      </vt:variant>
      <vt:variant>
        <vt:lpwstr/>
      </vt:variant>
      <vt:variant>
        <vt:lpwstr>_Toc390425295</vt:lpwstr>
      </vt:variant>
      <vt:variant>
        <vt:i4>1441843</vt:i4>
      </vt:variant>
      <vt:variant>
        <vt:i4>80</vt:i4>
      </vt:variant>
      <vt:variant>
        <vt:i4>0</vt:i4>
      </vt:variant>
      <vt:variant>
        <vt:i4>5</vt:i4>
      </vt:variant>
      <vt:variant>
        <vt:lpwstr/>
      </vt:variant>
      <vt:variant>
        <vt:lpwstr>_Toc390425294</vt:lpwstr>
      </vt:variant>
      <vt:variant>
        <vt:i4>1441843</vt:i4>
      </vt:variant>
      <vt:variant>
        <vt:i4>74</vt:i4>
      </vt:variant>
      <vt:variant>
        <vt:i4>0</vt:i4>
      </vt:variant>
      <vt:variant>
        <vt:i4>5</vt:i4>
      </vt:variant>
      <vt:variant>
        <vt:lpwstr/>
      </vt:variant>
      <vt:variant>
        <vt:lpwstr>_Toc390425293</vt:lpwstr>
      </vt:variant>
      <vt:variant>
        <vt:i4>1441843</vt:i4>
      </vt:variant>
      <vt:variant>
        <vt:i4>68</vt:i4>
      </vt:variant>
      <vt:variant>
        <vt:i4>0</vt:i4>
      </vt:variant>
      <vt:variant>
        <vt:i4>5</vt:i4>
      </vt:variant>
      <vt:variant>
        <vt:lpwstr/>
      </vt:variant>
      <vt:variant>
        <vt:lpwstr>_Toc390425292</vt:lpwstr>
      </vt:variant>
      <vt:variant>
        <vt:i4>1441843</vt:i4>
      </vt:variant>
      <vt:variant>
        <vt:i4>62</vt:i4>
      </vt:variant>
      <vt:variant>
        <vt:i4>0</vt:i4>
      </vt:variant>
      <vt:variant>
        <vt:i4>5</vt:i4>
      </vt:variant>
      <vt:variant>
        <vt:lpwstr/>
      </vt:variant>
      <vt:variant>
        <vt:lpwstr>_Toc390425291</vt:lpwstr>
      </vt:variant>
      <vt:variant>
        <vt:i4>1441843</vt:i4>
      </vt:variant>
      <vt:variant>
        <vt:i4>56</vt:i4>
      </vt:variant>
      <vt:variant>
        <vt:i4>0</vt:i4>
      </vt:variant>
      <vt:variant>
        <vt:i4>5</vt:i4>
      </vt:variant>
      <vt:variant>
        <vt:lpwstr/>
      </vt:variant>
      <vt:variant>
        <vt:lpwstr>_Toc390425290</vt:lpwstr>
      </vt:variant>
      <vt:variant>
        <vt:i4>1507379</vt:i4>
      </vt:variant>
      <vt:variant>
        <vt:i4>50</vt:i4>
      </vt:variant>
      <vt:variant>
        <vt:i4>0</vt:i4>
      </vt:variant>
      <vt:variant>
        <vt:i4>5</vt:i4>
      </vt:variant>
      <vt:variant>
        <vt:lpwstr/>
      </vt:variant>
      <vt:variant>
        <vt:lpwstr>_Toc390425289</vt:lpwstr>
      </vt:variant>
      <vt:variant>
        <vt:i4>1507379</vt:i4>
      </vt:variant>
      <vt:variant>
        <vt:i4>44</vt:i4>
      </vt:variant>
      <vt:variant>
        <vt:i4>0</vt:i4>
      </vt:variant>
      <vt:variant>
        <vt:i4>5</vt:i4>
      </vt:variant>
      <vt:variant>
        <vt:lpwstr/>
      </vt:variant>
      <vt:variant>
        <vt:lpwstr>_Toc390425288</vt:lpwstr>
      </vt:variant>
      <vt:variant>
        <vt:i4>1507379</vt:i4>
      </vt:variant>
      <vt:variant>
        <vt:i4>38</vt:i4>
      </vt:variant>
      <vt:variant>
        <vt:i4>0</vt:i4>
      </vt:variant>
      <vt:variant>
        <vt:i4>5</vt:i4>
      </vt:variant>
      <vt:variant>
        <vt:lpwstr/>
      </vt:variant>
      <vt:variant>
        <vt:lpwstr>_Toc390425287</vt:lpwstr>
      </vt:variant>
      <vt:variant>
        <vt:i4>1507379</vt:i4>
      </vt:variant>
      <vt:variant>
        <vt:i4>32</vt:i4>
      </vt:variant>
      <vt:variant>
        <vt:i4>0</vt:i4>
      </vt:variant>
      <vt:variant>
        <vt:i4>5</vt:i4>
      </vt:variant>
      <vt:variant>
        <vt:lpwstr/>
      </vt:variant>
      <vt:variant>
        <vt:lpwstr>_Toc390425286</vt:lpwstr>
      </vt:variant>
      <vt:variant>
        <vt:i4>1507379</vt:i4>
      </vt:variant>
      <vt:variant>
        <vt:i4>26</vt:i4>
      </vt:variant>
      <vt:variant>
        <vt:i4>0</vt:i4>
      </vt:variant>
      <vt:variant>
        <vt:i4>5</vt:i4>
      </vt:variant>
      <vt:variant>
        <vt:lpwstr/>
      </vt:variant>
      <vt:variant>
        <vt:lpwstr>_Toc390425285</vt:lpwstr>
      </vt:variant>
      <vt:variant>
        <vt:i4>1507379</vt:i4>
      </vt:variant>
      <vt:variant>
        <vt:i4>20</vt:i4>
      </vt:variant>
      <vt:variant>
        <vt:i4>0</vt:i4>
      </vt:variant>
      <vt:variant>
        <vt:i4>5</vt:i4>
      </vt:variant>
      <vt:variant>
        <vt:lpwstr/>
      </vt:variant>
      <vt:variant>
        <vt:lpwstr>_Toc390425284</vt:lpwstr>
      </vt:variant>
      <vt:variant>
        <vt:i4>1507379</vt:i4>
      </vt:variant>
      <vt:variant>
        <vt:i4>14</vt:i4>
      </vt:variant>
      <vt:variant>
        <vt:i4>0</vt:i4>
      </vt:variant>
      <vt:variant>
        <vt:i4>5</vt:i4>
      </vt:variant>
      <vt:variant>
        <vt:lpwstr/>
      </vt:variant>
      <vt:variant>
        <vt:lpwstr>_Toc390425283</vt:lpwstr>
      </vt:variant>
      <vt:variant>
        <vt:i4>1507379</vt:i4>
      </vt:variant>
      <vt:variant>
        <vt:i4>8</vt:i4>
      </vt:variant>
      <vt:variant>
        <vt:i4>0</vt:i4>
      </vt:variant>
      <vt:variant>
        <vt:i4>5</vt:i4>
      </vt:variant>
      <vt:variant>
        <vt:lpwstr/>
      </vt:variant>
      <vt:variant>
        <vt:lpwstr>_Toc390425282</vt:lpwstr>
      </vt:variant>
      <vt:variant>
        <vt:i4>1507379</vt:i4>
      </vt:variant>
      <vt:variant>
        <vt:i4>2</vt:i4>
      </vt:variant>
      <vt:variant>
        <vt:i4>0</vt:i4>
      </vt:variant>
      <vt:variant>
        <vt:i4>5</vt:i4>
      </vt:variant>
      <vt:variant>
        <vt:lpwstr/>
      </vt:variant>
      <vt:variant>
        <vt:lpwstr>_Toc390425281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Itajaí (SC), 07 de abril de 2004</dc:title>
  <dc:creator>.</dc:creator>
  <cp:lastModifiedBy>compras</cp:lastModifiedBy>
  <cp:revision>181</cp:revision>
  <cp:lastPrinted>2015-06-09T18:00:00Z</cp:lastPrinted>
  <dcterms:created xsi:type="dcterms:W3CDTF">2014-08-15T12:08:00Z</dcterms:created>
  <dcterms:modified xsi:type="dcterms:W3CDTF">2015-06-09T18:01:00Z</dcterms:modified>
</cp:coreProperties>
</file>