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F7F6" w14:textId="0F8EF6A2" w:rsidR="00AF641E" w:rsidRPr="00E43C61" w:rsidRDefault="00AF641E" w:rsidP="00220BF9">
      <w:pPr>
        <w:jc w:val="center"/>
        <w:rPr>
          <w:rFonts w:asciiTheme="minorHAnsi" w:hAnsiTheme="minorHAnsi" w:cstheme="minorHAnsi"/>
          <w:b/>
          <w:bCs/>
        </w:rPr>
      </w:pPr>
      <w:r w:rsidRPr="00E43C61">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EndPr/>
        <w:sdtContent>
          <w:r w:rsidR="00E43C61" w:rsidRPr="00E43C61">
            <w:rPr>
              <w:rFonts w:asciiTheme="minorHAnsi" w:hAnsiTheme="minorHAnsi" w:cstheme="minorHAnsi"/>
              <w:b/>
              <w:bCs/>
            </w:rPr>
            <w:t>38</w:t>
          </w:r>
          <w:r w:rsidRPr="00E43C61">
            <w:rPr>
              <w:rFonts w:asciiTheme="minorHAnsi" w:hAnsiTheme="minorHAnsi" w:cstheme="minorHAnsi"/>
              <w:b/>
              <w:bCs/>
            </w:rPr>
            <w:t>/</w:t>
          </w:r>
          <w:r w:rsidR="007E5BE2" w:rsidRPr="00E43C61">
            <w:rPr>
              <w:rFonts w:asciiTheme="minorHAnsi" w:hAnsiTheme="minorHAnsi" w:cstheme="minorHAnsi"/>
              <w:b/>
              <w:bCs/>
            </w:rPr>
            <w:t>2020</w:t>
          </w:r>
        </w:sdtContent>
      </w:sdt>
      <w:r w:rsidRPr="00E43C61">
        <w:rPr>
          <w:rFonts w:asciiTheme="minorHAnsi" w:hAnsiTheme="minorHAnsi" w:cstheme="minorHAnsi"/>
          <w:b/>
          <w:bCs/>
        </w:rPr>
        <w:t xml:space="preserve"> </w:t>
      </w:r>
      <w:r w:rsidR="009C4488" w:rsidRPr="00E43C61">
        <w:rPr>
          <w:rFonts w:asciiTheme="minorHAnsi" w:hAnsiTheme="minorHAnsi" w:cstheme="minorHAnsi"/>
          <w:b/>
          <w:bCs/>
        </w:rPr>
        <w:t xml:space="preserve">- </w:t>
      </w:r>
      <w:r w:rsidRPr="00E43C61">
        <w:rPr>
          <w:rFonts w:asciiTheme="minorHAnsi" w:hAnsiTheme="minorHAnsi" w:cstheme="minorHAnsi"/>
          <w:b/>
          <w:bCs/>
        </w:rPr>
        <w:t>FMS</w:t>
      </w:r>
    </w:p>
    <w:p w14:paraId="6E4053A2" w14:textId="204AE3B2" w:rsidR="00EF0C6A" w:rsidRDefault="00EF0C6A" w:rsidP="0032502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r w:rsidR="001725BD">
        <w:rPr>
          <w:rFonts w:asciiTheme="minorHAnsi" w:hAnsiTheme="minorHAnsi" w:cstheme="minorHAnsi"/>
          <w:b/>
        </w:rPr>
        <w:t xml:space="preserve"> -</w:t>
      </w:r>
      <w:r w:rsidR="001725BD" w:rsidRPr="001725BD">
        <w:rPr>
          <w:rFonts w:asciiTheme="minorHAnsi" w:hAnsiTheme="minorHAnsi" w:cstheme="minorHAnsi"/>
          <w:b/>
        </w:rPr>
        <w:t xml:space="preserve"> </w:t>
      </w:r>
      <w:r w:rsidR="001725BD" w:rsidRPr="00F819F5">
        <w:rPr>
          <w:rFonts w:asciiTheme="minorHAnsi" w:hAnsiTheme="minorHAnsi" w:cstheme="minorHAnsi"/>
          <w:b/>
        </w:rPr>
        <w:t>REGISTRO DE PREÇOS</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7E8C13AD" w14:textId="54A77325" w:rsidR="001725BD" w:rsidRPr="006B6EA6" w:rsidRDefault="00424970" w:rsidP="006B6EA6">
      <w:pPr>
        <w:shd w:val="clear" w:color="auto" w:fill="C5E0B3"/>
        <w:jc w:val="center"/>
        <w:rPr>
          <w:rFonts w:ascii="Calibri" w:hAnsi="Calibri" w:cs="Calibri"/>
          <w:b/>
        </w:rPr>
      </w:pPr>
      <w:r>
        <w:rPr>
          <w:rFonts w:ascii="Calibri" w:hAnsi="Calibri" w:cs="Calibri"/>
          <w:b/>
        </w:rPr>
        <w:t>AMPLA CONCORRÊNCIA</w:t>
      </w: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101F02">
      <w:pPr>
        <w:ind w:firstLine="1440"/>
        <w:jc w:val="both"/>
        <w:rPr>
          <w:rFonts w:asciiTheme="minorHAnsi" w:hAnsiTheme="minorHAnsi" w:cstheme="minorHAnsi"/>
          <w:bCs/>
        </w:rPr>
      </w:pPr>
    </w:p>
    <w:p w14:paraId="7911963E" w14:textId="0F3621EE" w:rsidR="00B6497F" w:rsidRPr="00F819F5" w:rsidRDefault="00B6497F" w:rsidP="00101F02">
      <w:pPr>
        <w:pStyle w:val="Default"/>
        <w:jc w:val="both"/>
        <w:rPr>
          <w:rFonts w:asciiTheme="minorHAnsi" w:hAnsiTheme="minorHAnsi" w:cstheme="minorHAnsi"/>
        </w:rPr>
      </w:pPr>
      <w:r w:rsidRPr="00F819F5">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E25D09" w:rsidRPr="00F819F5">
        <w:rPr>
          <w:rFonts w:asciiTheme="minorHAnsi" w:hAnsiTheme="minorHAnsi" w:cstheme="minorHAnsi"/>
          <w:bCs/>
        </w:rPr>
        <w:t xml:space="preserve"> </w:t>
      </w:r>
      <w:r w:rsidR="00BC6E86" w:rsidRPr="00F819F5">
        <w:rPr>
          <w:rFonts w:asciiTheme="minorHAnsi" w:hAnsiTheme="minorHAnsi" w:cstheme="minorHAnsi"/>
          <w:spacing w:val="2"/>
        </w:rPr>
        <w:t xml:space="preserve"> Decreto Federal nº 8.538, de 06 de outubro de 2015 e Decreto Federal 10.024 de 20 de setembro de 2019</w:t>
      </w:r>
      <w:r w:rsidR="00E25D09" w:rsidRPr="00F819F5">
        <w:rPr>
          <w:rFonts w:asciiTheme="minorHAnsi" w:hAnsiTheme="minorHAnsi" w:cstheme="minorHAnsi"/>
        </w:rPr>
        <w:t xml:space="preserve">, </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001725BD">
        <w:rPr>
          <w:rFonts w:asciiTheme="minorHAnsi" w:hAnsiTheme="minorHAnsi" w:cstheme="minorHAnsi"/>
          <w:b/>
        </w:rPr>
        <w:t xml:space="preserve">como </w:t>
      </w:r>
      <w:r w:rsidR="001725BD" w:rsidRPr="00F819F5">
        <w:rPr>
          <w:rFonts w:asciiTheme="minorHAnsi" w:hAnsiTheme="minorHAnsi" w:cstheme="minorHAnsi"/>
          <w:b/>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w:t>
      </w:r>
      <w:r w:rsidR="00E53CF6">
        <w:rPr>
          <w:rFonts w:asciiTheme="minorHAnsi" w:hAnsiTheme="minorHAnsi" w:cstheme="minorHAnsi"/>
          <w:bCs/>
        </w:rPr>
        <w:t xml:space="preserve"> </w:t>
      </w:r>
      <w:r w:rsidRPr="00F819F5">
        <w:rPr>
          <w:rFonts w:asciiTheme="minorHAnsi" w:hAnsiTheme="minorHAnsi" w:cstheme="minorHAnsi"/>
          <w:bCs/>
        </w:rPr>
        <w:t>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101F02">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73BC2128" w14:textId="11A04857" w:rsidR="00EF0C6A" w:rsidRPr="00E43C61" w:rsidRDefault="00EF0C6A" w:rsidP="00101F02">
      <w:pPr>
        <w:widowControl w:val="0"/>
        <w:autoSpaceDE w:val="0"/>
        <w:autoSpaceDN w:val="0"/>
        <w:adjustRightInd w:val="0"/>
        <w:ind w:left="1418" w:hanging="1418"/>
        <w:jc w:val="both"/>
        <w:rPr>
          <w:rFonts w:asciiTheme="minorHAnsi" w:hAnsiTheme="minorHAnsi" w:cstheme="minorHAnsi"/>
        </w:rPr>
      </w:pPr>
      <w:r w:rsidRPr="00E43C61">
        <w:rPr>
          <w:rFonts w:asciiTheme="minorHAnsi" w:hAnsiTheme="minorHAnsi" w:cstheme="minorHAnsi"/>
          <w:spacing w:val="-2"/>
        </w:rPr>
        <w:t>Recebimento das Propostas:</w:t>
      </w:r>
      <w:r w:rsidRPr="00E43C61">
        <w:rPr>
          <w:rFonts w:asciiTheme="minorHAnsi" w:hAnsiTheme="minorHAnsi" w:cstheme="minorHAnsi"/>
          <w:b/>
          <w:bCs/>
          <w:spacing w:val="-2"/>
        </w:rPr>
        <w:t xml:space="preserve"> </w:t>
      </w:r>
      <w:r w:rsidRPr="00E43C61">
        <w:rPr>
          <w:rFonts w:asciiTheme="minorHAnsi" w:hAnsiTheme="minorHAnsi" w:cstheme="minorHAnsi"/>
          <w:bCs/>
          <w:spacing w:val="-2"/>
        </w:rPr>
        <w:t xml:space="preserve">das </w:t>
      </w:r>
      <w:r w:rsidR="00E43C61" w:rsidRPr="00E43C61">
        <w:rPr>
          <w:rFonts w:asciiTheme="minorHAnsi" w:hAnsiTheme="minorHAnsi" w:cstheme="minorHAnsi"/>
          <w:b/>
          <w:bCs/>
          <w:spacing w:val="-2"/>
        </w:rPr>
        <w:t>0</w:t>
      </w:r>
      <w:r w:rsidRPr="00E43C61">
        <w:rPr>
          <w:rFonts w:asciiTheme="minorHAnsi" w:hAnsiTheme="minorHAnsi" w:cstheme="minorHAnsi"/>
          <w:b/>
          <w:bCs/>
          <w:spacing w:val="-2"/>
        </w:rPr>
        <w:t xml:space="preserve">h </w:t>
      </w:r>
      <w:r w:rsidRPr="00E43C61">
        <w:rPr>
          <w:rFonts w:asciiTheme="minorHAnsi" w:hAnsiTheme="minorHAnsi" w:cstheme="minorHAnsi"/>
          <w:bCs/>
          <w:spacing w:val="-2"/>
        </w:rPr>
        <w:t xml:space="preserve">do dia </w:t>
      </w:r>
      <w:r w:rsidR="00E43C61" w:rsidRPr="00E43C61">
        <w:rPr>
          <w:rFonts w:asciiTheme="minorHAnsi" w:hAnsiTheme="minorHAnsi" w:cstheme="minorHAnsi"/>
          <w:b/>
          <w:spacing w:val="-2"/>
        </w:rPr>
        <w:t>25</w:t>
      </w:r>
      <w:r w:rsidR="00A911F1" w:rsidRPr="00E43C61">
        <w:rPr>
          <w:rFonts w:asciiTheme="minorHAnsi" w:hAnsiTheme="minorHAnsi" w:cstheme="minorHAnsi"/>
          <w:b/>
          <w:spacing w:val="-2"/>
        </w:rPr>
        <w:t>/</w:t>
      </w:r>
      <w:r w:rsidR="00E43C61" w:rsidRPr="00E43C61">
        <w:rPr>
          <w:rFonts w:asciiTheme="minorHAnsi" w:hAnsiTheme="minorHAnsi" w:cstheme="minorHAnsi"/>
          <w:b/>
          <w:spacing w:val="-2"/>
        </w:rPr>
        <w:t>11</w:t>
      </w:r>
      <w:r w:rsidRPr="00E43C61">
        <w:rPr>
          <w:rFonts w:asciiTheme="minorHAnsi" w:hAnsiTheme="minorHAnsi" w:cstheme="minorHAnsi"/>
          <w:b/>
          <w:bCs/>
          <w:spacing w:val="-2"/>
        </w:rPr>
        <w:t>/</w:t>
      </w:r>
      <w:r w:rsidR="002B172F" w:rsidRPr="00E43C61">
        <w:rPr>
          <w:rFonts w:asciiTheme="minorHAnsi" w:hAnsiTheme="minorHAnsi" w:cstheme="minorHAnsi"/>
          <w:b/>
          <w:bCs/>
          <w:spacing w:val="-2"/>
        </w:rPr>
        <w:t>2020</w:t>
      </w:r>
      <w:r w:rsidRPr="00E43C61">
        <w:rPr>
          <w:rFonts w:asciiTheme="minorHAnsi" w:hAnsiTheme="minorHAnsi" w:cstheme="minorHAnsi"/>
          <w:b/>
          <w:bCs/>
          <w:spacing w:val="-2"/>
        </w:rPr>
        <w:t xml:space="preserve"> </w:t>
      </w:r>
      <w:r w:rsidR="003124B5" w:rsidRPr="00E43C61">
        <w:rPr>
          <w:rFonts w:asciiTheme="minorHAnsi" w:hAnsiTheme="minorHAnsi" w:cstheme="minorHAnsi"/>
          <w:bCs/>
          <w:spacing w:val="-2"/>
        </w:rPr>
        <w:t>até às</w:t>
      </w:r>
      <w:r w:rsidRPr="00E43C61">
        <w:rPr>
          <w:rFonts w:asciiTheme="minorHAnsi" w:hAnsiTheme="minorHAnsi" w:cstheme="minorHAnsi"/>
          <w:bCs/>
          <w:spacing w:val="-2"/>
        </w:rPr>
        <w:t xml:space="preserve"> </w:t>
      </w:r>
      <w:r w:rsidR="00E43C61" w:rsidRPr="00E43C61">
        <w:rPr>
          <w:rFonts w:asciiTheme="minorHAnsi" w:hAnsiTheme="minorHAnsi" w:cstheme="minorHAnsi"/>
          <w:b/>
          <w:spacing w:val="-2"/>
        </w:rPr>
        <w:t>08</w:t>
      </w:r>
      <w:r w:rsidRPr="00E43C61">
        <w:rPr>
          <w:rFonts w:asciiTheme="minorHAnsi" w:hAnsiTheme="minorHAnsi" w:cstheme="minorHAnsi"/>
          <w:b/>
          <w:spacing w:val="-2"/>
        </w:rPr>
        <w:t>h</w:t>
      </w:r>
      <w:r w:rsidR="003C48EB" w:rsidRPr="00E43C61">
        <w:rPr>
          <w:rFonts w:asciiTheme="minorHAnsi" w:hAnsiTheme="minorHAnsi" w:cstheme="minorHAnsi"/>
          <w:b/>
          <w:spacing w:val="-2"/>
        </w:rPr>
        <w:t xml:space="preserve"> </w:t>
      </w:r>
      <w:r w:rsidR="00E43C61" w:rsidRPr="00E43C61">
        <w:rPr>
          <w:rFonts w:asciiTheme="minorHAnsi" w:hAnsiTheme="minorHAnsi" w:cstheme="minorHAnsi"/>
          <w:b/>
          <w:spacing w:val="-2"/>
        </w:rPr>
        <w:t>45</w:t>
      </w:r>
      <w:r w:rsidR="003C48EB" w:rsidRPr="00E43C61">
        <w:rPr>
          <w:rFonts w:asciiTheme="minorHAnsi" w:hAnsiTheme="minorHAnsi" w:cstheme="minorHAnsi"/>
          <w:b/>
          <w:spacing w:val="-2"/>
        </w:rPr>
        <w:t>min</w:t>
      </w:r>
      <w:r w:rsidR="00C17414" w:rsidRPr="00E43C61">
        <w:rPr>
          <w:rFonts w:asciiTheme="minorHAnsi" w:hAnsiTheme="minorHAnsi" w:cstheme="minorHAnsi"/>
          <w:b/>
          <w:spacing w:val="-2"/>
        </w:rPr>
        <w:t xml:space="preserve"> </w:t>
      </w:r>
      <w:r w:rsidRPr="00E43C61">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EndPr/>
        <w:sdtContent>
          <w:r w:rsidR="00E43C61" w:rsidRPr="00E43C61">
            <w:rPr>
              <w:rFonts w:asciiTheme="minorHAnsi" w:hAnsiTheme="minorHAnsi" w:cstheme="minorHAnsi"/>
              <w:b/>
              <w:bCs/>
              <w:spacing w:val="-2"/>
            </w:rPr>
            <w:t>08/12</w:t>
          </w:r>
          <w:r w:rsidR="001E2CF2" w:rsidRPr="00E43C61">
            <w:rPr>
              <w:rFonts w:asciiTheme="minorHAnsi" w:hAnsiTheme="minorHAnsi" w:cstheme="minorHAnsi"/>
              <w:b/>
              <w:bCs/>
              <w:spacing w:val="-2"/>
            </w:rPr>
            <w:t>/</w:t>
          </w:r>
          <w:r w:rsidR="006D272D" w:rsidRPr="00E43C61">
            <w:rPr>
              <w:rFonts w:asciiTheme="minorHAnsi" w:hAnsiTheme="minorHAnsi" w:cstheme="minorHAnsi"/>
              <w:b/>
              <w:bCs/>
              <w:spacing w:val="-2"/>
            </w:rPr>
            <w:t>2020</w:t>
          </w:r>
        </w:sdtContent>
      </w:sdt>
      <w:r w:rsidRPr="00E43C61">
        <w:rPr>
          <w:rFonts w:asciiTheme="minorHAnsi" w:hAnsiTheme="minorHAnsi" w:cstheme="minorHAnsi"/>
          <w:bCs/>
          <w:spacing w:val="-2"/>
        </w:rPr>
        <w:t>;</w:t>
      </w:r>
      <w:r w:rsidRPr="00E43C61">
        <w:rPr>
          <w:rFonts w:asciiTheme="minorHAnsi" w:hAnsiTheme="minorHAnsi" w:cstheme="minorHAnsi"/>
          <w:b/>
          <w:bCs/>
          <w:spacing w:val="-2"/>
        </w:rPr>
        <w:t xml:space="preserve"> </w:t>
      </w:r>
    </w:p>
    <w:p w14:paraId="1350F824" w14:textId="77777777" w:rsidR="00EF0C6A" w:rsidRPr="00E43C61" w:rsidRDefault="00EF0C6A" w:rsidP="00101F02">
      <w:pPr>
        <w:widowControl w:val="0"/>
        <w:autoSpaceDE w:val="0"/>
        <w:autoSpaceDN w:val="0"/>
        <w:adjustRightInd w:val="0"/>
        <w:ind w:hanging="1418"/>
        <w:jc w:val="both"/>
        <w:rPr>
          <w:rFonts w:asciiTheme="minorHAnsi" w:hAnsiTheme="minorHAnsi" w:cstheme="minorHAnsi"/>
        </w:rPr>
      </w:pPr>
    </w:p>
    <w:p w14:paraId="244C3341" w14:textId="6767A482" w:rsidR="00EF0C6A" w:rsidRPr="00F819F5" w:rsidRDefault="00EF0C6A" w:rsidP="00101F02">
      <w:pPr>
        <w:widowControl w:val="0"/>
        <w:autoSpaceDE w:val="0"/>
        <w:autoSpaceDN w:val="0"/>
        <w:adjustRightInd w:val="0"/>
        <w:jc w:val="both"/>
        <w:rPr>
          <w:rFonts w:asciiTheme="minorHAnsi" w:hAnsiTheme="minorHAnsi" w:cstheme="minorHAnsi"/>
          <w:spacing w:val="-3"/>
        </w:rPr>
      </w:pPr>
      <w:r w:rsidRPr="00E43C61">
        <w:rPr>
          <w:rFonts w:asciiTheme="minorHAnsi" w:hAnsiTheme="minorHAnsi" w:cstheme="minorHAnsi"/>
        </w:rPr>
        <w:t>Início da Sessão de Disputa de Preços:</w:t>
      </w:r>
      <w:r w:rsidRPr="00E43C61">
        <w:rPr>
          <w:rFonts w:asciiTheme="minorHAnsi" w:hAnsiTheme="minorHAnsi" w:cstheme="minorHAnsi"/>
          <w:b/>
          <w:bCs/>
        </w:rPr>
        <w:t xml:space="preserve"> </w:t>
      </w:r>
      <w:r w:rsidRPr="00E43C61">
        <w:rPr>
          <w:rFonts w:asciiTheme="minorHAnsi" w:hAnsiTheme="minorHAnsi" w:cstheme="minorHAnsi"/>
          <w:bCs/>
        </w:rPr>
        <w:t>às</w:t>
      </w:r>
      <w:r w:rsidRPr="00E43C61">
        <w:rPr>
          <w:rFonts w:asciiTheme="minorHAnsi" w:hAnsiTheme="minorHAnsi" w:cstheme="minorHAnsi"/>
          <w:b/>
          <w:bCs/>
        </w:rPr>
        <w:t xml:space="preserve"> </w:t>
      </w:r>
      <w:r w:rsidR="00E43C61" w:rsidRPr="00E43C61">
        <w:rPr>
          <w:rFonts w:asciiTheme="minorHAnsi" w:hAnsiTheme="minorHAnsi" w:cstheme="minorHAnsi"/>
          <w:b/>
          <w:bCs/>
        </w:rPr>
        <w:t>09</w:t>
      </w:r>
      <w:r w:rsidRPr="00E43C61">
        <w:rPr>
          <w:rFonts w:asciiTheme="minorHAnsi" w:hAnsiTheme="minorHAnsi" w:cstheme="minorHAnsi"/>
          <w:b/>
          <w:bCs/>
        </w:rPr>
        <w:t xml:space="preserve">h </w:t>
      </w:r>
      <w:r w:rsidRPr="00E43C61">
        <w:rPr>
          <w:rFonts w:asciiTheme="minorHAnsi" w:hAnsiTheme="minorHAnsi" w:cstheme="minorHAnsi"/>
          <w:bCs/>
        </w:rPr>
        <w:t>do</w:t>
      </w:r>
      <w:r w:rsidRPr="00E43C61">
        <w:rPr>
          <w:rFonts w:asciiTheme="minorHAnsi" w:hAnsiTheme="minorHAnsi" w:cstheme="minorHAnsi"/>
          <w:b/>
          <w:bCs/>
        </w:rPr>
        <w:t xml:space="preserve"> </w:t>
      </w:r>
      <w:r w:rsidRPr="00E43C61">
        <w:rPr>
          <w:rFonts w:asciiTheme="minorHAnsi" w:hAnsiTheme="minorHAnsi" w:cstheme="minorHAnsi"/>
          <w:bCs/>
        </w:rPr>
        <w:t>dia</w:t>
      </w:r>
      <w:r w:rsidRPr="00E43C61">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EndPr/>
        <w:sdtContent>
          <w:r w:rsidR="00E43C61" w:rsidRPr="00E43C61">
            <w:rPr>
              <w:rFonts w:asciiTheme="minorHAnsi" w:hAnsiTheme="minorHAnsi" w:cstheme="minorHAnsi"/>
              <w:b/>
              <w:bCs/>
            </w:rPr>
            <w:t>08/12/2020</w:t>
          </w:r>
        </w:sdtContent>
      </w:sdt>
      <w:r w:rsidRPr="00E43C61">
        <w:rPr>
          <w:rFonts w:asciiTheme="minorHAnsi" w:hAnsiTheme="minorHAnsi" w:cstheme="minorHAnsi"/>
        </w:rPr>
        <w:t xml:space="preserve"> no endereço eletrônico </w:t>
      </w:r>
      <w:hyperlink r:id="rId9" w:history="1">
        <w:r w:rsidR="00893471"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horário de Brasília </w:t>
      </w:r>
      <w:r w:rsidR="006E2193" w:rsidRPr="00F819F5">
        <w:rPr>
          <w:rFonts w:asciiTheme="minorHAnsi" w:hAnsiTheme="minorHAnsi" w:cstheme="minorHAnsi"/>
          <w:spacing w:val="-3"/>
        </w:rPr>
        <w:t>-</w:t>
      </w:r>
      <w:r w:rsidRPr="00F819F5">
        <w:rPr>
          <w:rFonts w:asciiTheme="minorHAnsi" w:hAnsiTheme="minorHAnsi" w:cstheme="minorHAnsi"/>
          <w:spacing w:val="-3"/>
        </w:rPr>
        <w:t xml:space="preserve">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w:t>
      </w:r>
      <w:r w:rsidRPr="008E6994">
        <w:rPr>
          <w:rFonts w:asciiTheme="minorHAnsi" w:hAnsiTheme="minorHAnsi" w:cstheme="minorHAnsi"/>
          <w:b/>
          <w:bCs/>
          <w:sz w:val="24"/>
          <w:szCs w:val="24"/>
        </w:rPr>
        <w:t>S</w:t>
      </w:r>
      <w:r w:rsidRPr="00F819F5">
        <w:rPr>
          <w:rFonts w:asciiTheme="minorHAnsi" w:hAnsiTheme="minorHAnsi" w:cstheme="minorHAnsi"/>
          <w:b/>
          <w:sz w:val="24"/>
          <w:szCs w:val="24"/>
        </w:rPr>
        <w:t>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0"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de sua capacidade técnica para a realização </w:t>
      </w:r>
      <w:r w:rsidRPr="00F819F5">
        <w:rPr>
          <w:rFonts w:asciiTheme="minorHAnsi" w:hAnsiTheme="minorHAnsi" w:cstheme="minorHAnsi"/>
          <w:spacing w:val="-3"/>
        </w:rPr>
        <w:t xml:space="preserve">das transações inerentes ao pregão eletrônico. </w:t>
      </w:r>
    </w:p>
    <w:p w14:paraId="7FDD3CC0" w14:textId="77777777" w:rsidR="00262D21" w:rsidRPr="00F819F5"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w:t>
      </w:r>
      <w:r w:rsidRPr="00F819F5">
        <w:rPr>
          <w:rFonts w:asciiTheme="minorHAnsi" w:hAnsiTheme="minorHAnsi" w:cstheme="minorHAnsi"/>
          <w:spacing w:val="-1"/>
        </w:rPr>
        <w:lastRenderedPageBreak/>
        <w:t xml:space="preserve">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8E6994">
      <w:pPr>
        <w:pStyle w:val="PargrafodaLista"/>
        <w:numPr>
          <w:ilvl w:val="0"/>
          <w:numId w:val="16"/>
        </w:numPr>
        <w:jc w:val="center"/>
        <w:rPr>
          <w:rFonts w:asciiTheme="minorHAnsi" w:hAnsiTheme="minorHAnsi" w:cstheme="minorHAnsi"/>
          <w:b/>
        </w:rPr>
      </w:pPr>
      <w:r w:rsidRPr="00F819F5">
        <w:rPr>
          <w:rFonts w:asciiTheme="minorHAnsi" w:hAnsiTheme="minorHAnsi" w:cstheme="minorHAnsi"/>
          <w:b/>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8E6994">
      <w:pPr>
        <w:pStyle w:val="PargrafodaLista"/>
        <w:widowControl w:val="0"/>
        <w:autoSpaceDE w:val="0"/>
        <w:autoSpaceDN w:val="0"/>
        <w:adjustRightInd w:val="0"/>
        <w:ind w:left="360"/>
        <w:jc w:val="both"/>
        <w:rPr>
          <w:rFonts w:asciiTheme="minorHAnsi" w:hAnsiTheme="minorHAnsi" w:cstheme="minorHAnsi"/>
          <w:bCs/>
          <w:vanish/>
        </w:rPr>
      </w:pPr>
    </w:p>
    <w:p w14:paraId="0EF4A308" w14:textId="3FB4D735"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4E5481">
        <w:rPr>
          <w:rFonts w:asciiTheme="minorHAnsi" w:hAnsiTheme="minorHAnsi" w:cstheme="minorHAnsi"/>
          <w:bCs/>
        </w:rPr>
        <w:t>o</w:t>
      </w:r>
      <w:r w:rsidRPr="00F819F5">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D1261">
            <w:rPr>
              <w:rFonts w:asciiTheme="minorHAnsi" w:hAnsiTheme="minorHAnsi" w:cstheme="minorHAnsi"/>
              <w:b/>
            </w:rPr>
            <w:t xml:space="preserve">Registro de Preços para aquisição de medicamento para distribuição nas </w:t>
          </w:r>
          <w:r w:rsidR="000A44AE">
            <w:rPr>
              <w:rFonts w:asciiTheme="minorHAnsi" w:hAnsiTheme="minorHAnsi" w:cstheme="minorHAnsi"/>
              <w:b/>
            </w:rPr>
            <w:t xml:space="preserve">Unidades </w:t>
          </w:r>
          <w:r w:rsidR="002D1261">
            <w:rPr>
              <w:rFonts w:asciiTheme="minorHAnsi" w:hAnsiTheme="minorHAnsi" w:cstheme="minorHAnsi"/>
              <w:b/>
            </w:rPr>
            <w:t xml:space="preserve">de </w:t>
          </w:r>
          <w:r w:rsidR="000A44AE">
            <w:rPr>
              <w:rFonts w:asciiTheme="minorHAnsi" w:hAnsiTheme="minorHAnsi" w:cstheme="minorHAnsi"/>
              <w:b/>
            </w:rPr>
            <w:t xml:space="preserve">Saúde </w:t>
          </w:r>
          <w:r w:rsidR="002D1261">
            <w:rPr>
              <w:rFonts w:asciiTheme="minorHAnsi" w:hAnsiTheme="minorHAnsi" w:cstheme="minorHAnsi"/>
              <w:b/>
            </w:rPr>
            <w:t xml:space="preserve">do </w:t>
          </w:r>
          <w:r w:rsidR="00B563FA">
            <w:rPr>
              <w:rFonts w:asciiTheme="minorHAnsi" w:hAnsiTheme="minorHAnsi" w:cstheme="minorHAnsi"/>
              <w:b/>
            </w:rPr>
            <w:t>Município</w:t>
          </w:r>
        </w:sdtContent>
      </w:sdt>
      <w:r w:rsidRPr="00F819F5">
        <w:rPr>
          <w:rFonts w:asciiTheme="minorHAnsi" w:hAnsiTheme="minorHAnsi" w:cstheme="minorHAnsi"/>
          <w:b/>
        </w:rPr>
        <w:t>.</w:t>
      </w:r>
    </w:p>
    <w:p w14:paraId="5A1F2B05" w14:textId="4C8583F6" w:rsidR="00282ECB" w:rsidRPr="00F819F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8E6994">
      <w:pPr>
        <w:pStyle w:val="PargrafodaLista"/>
        <w:numPr>
          <w:ilvl w:val="0"/>
          <w:numId w:val="16"/>
        </w:numPr>
        <w:jc w:val="center"/>
        <w:rPr>
          <w:rFonts w:asciiTheme="minorHAnsi" w:hAnsiTheme="minorHAnsi" w:cstheme="minorHAnsi"/>
          <w:b/>
          <w:bCs/>
          <w:spacing w:val="-5"/>
        </w:rPr>
      </w:pPr>
      <w:r w:rsidRPr="008E6994">
        <w:rPr>
          <w:rFonts w:asciiTheme="minorHAnsi" w:hAnsiTheme="minorHAnsi" w:cstheme="minorHAnsi"/>
          <w:b/>
          <w:bCs/>
        </w:rPr>
        <w:t>DOS</w:t>
      </w:r>
      <w:r w:rsidRPr="00F819F5">
        <w:rPr>
          <w:rFonts w:asciiTheme="minorHAnsi" w:hAnsiTheme="minorHAnsi" w:cstheme="minorHAnsi"/>
          <w:b/>
          <w:bCs/>
          <w:spacing w:val="-5"/>
        </w:rPr>
        <w:t xml:space="preserve"> </w:t>
      </w:r>
      <w:r w:rsidRPr="00F819F5">
        <w:rPr>
          <w:rFonts w:asciiTheme="minorHAnsi" w:hAnsiTheme="minorHAnsi" w:cstheme="minorHAnsi"/>
          <w:b/>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9359F3" w14:textId="7206C415" w:rsidR="008D7AD0" w:rsidRPr="008E6994" w:rsidRDefault="00101F02" w:rsidP="008D7AD0">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819F5">
        <w:rPr>
          <w:rFonts w:asciiTheme="minorHAnsi" w:hAnsiTheme="minorHAnsi" w:cstheme="minorHAnsi"/>
          <w:spacing w:val="-1"/>
        </w:rPr>
        <w:t xml:space="preserve">até a data e horário ora definidos no </w:t>
      </w:r>
      <w:r w:rsidR="008D7AD0"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sidR="008E6994">
        <w:rPr>
          <w:rFonts w:asciiTheme="minorHAnsi" w:hAnsiTheme="minorHAnsi" w:cstheme="minorHAnsi"/>
        </w:rPr>
        <w:t>documentação.</w:t>
      </w:r>
    </w:p>
    <w:p w14:paraId="7F8B7125" w14:textId="77777777"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F819F5">
        <w:rPr>
          <w:rFonts w:asciiTheme="minorHAnsi" w:hAnsiTheme="minorHAnsi" w:cstheme="minorHAnsi"/>
          <w:spacing w:val="-9"/>
        </w:rPr>
        <w:t xml:space="preserve">edital.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MENOR PREÇO POR ITEM</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124EBD5F"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lastRenderedPageBreak/>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Default="00B43DD9" w:rsidP="008E6994">
      <w:pPr>
        <w:pStyle w:val="PargrafodaLista"/>
        <w:numPr>
          <w:ilvl w:val="0"/>
          <w:numId w:val="16"/>
        </w:numPr>
        <w:jc w:val="center"/>
        <w:rPr>
          <w:rFonts w:asciiTheme="minorHAnsi" w:hAnsiTheme="minorHAnsi" w:cstheme="minorHAnsi"/>
          <w:b/>
          <w:bCs/>
          <w:spacing w:val="-4"/>
        </w:rPr>
      </w:pPr>
      <w:r w:rsidRPr="008E6994">
        <w:rPr>
          <w:rFonts w:asciiTheme="minorHAnsi" w:hAnsiTheme="minorHAnsi" w:cstheme="minorHAnsi"/>
          <w:b/>
          <w:bCs/>
        </w:rPr>
        <w:t>DAS</w:t>
      </w:r>
      <w:r w:rsidRPr="00F819F5">
        <w:rPr>
          <w:rFonts w:asciiTheme="minorHAnsi" w:hAnsiTheme="minorHAnsi" w:cstheme="minorHAnsi"/>
          <w:b/>
          <w:bCs/>
          <w:spacing w:val="-4"/>
        </w:rPr>
        <w:t xml:space="preserve"> CONDIÇÕES DE PARTICIPAÇÃO</w:t>
      </w:r>
    </w:p>
    <w:p w14:paraId="630D4D17" w14:textId="77777777" w:rsidR="00E0651F" w:rsidRPr="00F819F5" w:rsidRDefault="00E0651F" w:rsidP="00E0651F">
      <w:pPr>
        <w:pStyle w:val="PargrafodaLista"/>
        <w:ind w:left="360"/>
        <w:rPr>
          <w:rFonts w:asciiTheme="minorHAnsi" w:hAnsiTheme="minorHAnsi" w:cstheme="minorHAnsi"/>
          <w:b/>
          <w:bCs/>
          <w:spacing w:val="-4"/>
        </w:rPr>
      </w:pPr>
    </w:p>
    <w:p w14:paraId="51E04778" w14:textId="77777777" w:rsidR="007D5399" w:rsidRPr="008E6994" w:rsidRDefault="007D5399" w:rsidP="008E6994">
      <w:pPr>
        <w:widowControl w:val="0"/>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819F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536857" w:rsidRDefault="00B905C7" w:rsidP="008E6994">
      <w:pPr>
        <w:pStyle w:val="PargrafodaLista"/>
        <w:numPr>
          <w:ilvl w:val="0"/>
          <w:numId w:val="16"/>
        </w:numPr>
        <w:jc w:val="center"/>
        <w:rPr>
          <w:rFonts w:asciiTheme="minorHAnsi" w:hAnsiTheme="minorHAnsi" w:cstheme="minorHAnsi"/>
          <w:b/>
          <w:bCs/>
          <w:spacing w:val="-5"/>
        </w:rPr>
      </w:pPr>
      <w:r w:rsidRPr="00F819F5">
        <w:rPr>
          <w:rFonts w:asciiTheme="minorHAnsi" w:hAnsiTheme="minorHAnsi" w:cstheme="minorHAnsi"/>
          <w:b/>
          <w:bCs/>
        </w:rPr>
        <w:t>ENVIO DAS PROPOSTAS DE PREÇOS E DA DOCUMENTAÇÃO DE HABILITAÇÃO</w:t>
      </w:r>
    </w:p>
    <w:p w14:paraId="2189F621" w14:textId="77777777" w:rsidR="00536857" w:rsidRPr="00536857" w:rsidRDefault="00536857" w:rsidP="00536857">
      <w:pPr>
        <w:rPr>
          <w:rFonts w:asciiTheme="minorHAnsi" w:hAnsiTheme="minorHAnsi" w:cstheme="minorHAnsi"/>
          <w:b/>
          <w:bCs/>
          <w:spacing w:val="-5"/>
        </w:rPr>
      </w:pPr>
    </w:p>
    <w:p w14:paraId="3C9FC971" w14:textId="77777777" w:rsidR="008B0638" w:rsidRPr="008E6994" w:rsidRDefault="008B0638" w:rsidP="008E6994">
      <w:pPr>
        <w:widowControl w:val="0"/>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1BD0C238" w:rsidR="00BD452F"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w:t>
      </w:r>
      <w:r w:rsidRPr="00561F9C">
        <w:rPr>
          <w:rFonts w:asciiTheme="minorHAnsi" w:hAnsiTheme="minorHAnsi" w:cstheme="minorHAnsi"/>
        </w:rPr>
        <w:t xml:space="preserve">máximo </w:t>
      </w:r>
      <w:r w:rsidR="00E94F10" w:rsidRPr="00561F9C">
        <w:rPr>
          <w:rFonts w:asciiTheme="minorHAnsi" w:hAnsiTheme="minorHAnsi" w:cstheme="minorHAnsi"/>
        </w:rPr>
        <w:t>três</w:t>
      </w:r>
      <w:r w:rsidRPr="00561F9C">
        <w:rPr>
          <w:rFonts w:asciiTheme="minorHAnsi" w:hAnsiTheme="minorHAnsi" w:cstheme="minorHAnsi"/>
        </w:rPr>
        <w:t xml:space="preserve"> casas decimais </w:t>
      </w:r>
      <w:r w:rsidRPr="00F819F5">
        <w:rPr>
          <w:rFonts w:asciiTheme="minorHAnsi" w:hAnsiTheme="minorHAnsi" w:cstheme="minorHAnsi"/>
        </w:rPr>
        <w:t xml:space="preserve">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64ED84B3"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encaminhados com assinatura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3F7FC0"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D00BCA3" w14:textId="77777777" w:rsidR="003F7FC0" w:rsidRPr="00F819F5" w:rsidRDefault="003F7FC0" w:rsidP="003F7FC0">
      <w:pPr>
        <w:pStyle w:val="PargrafodaLista"/>
        <w:widowControl w:val="0"/>
        <w:autoSpaceDE w:val="0"/>
        <w:autoSpaceDN w:val="0"/>
        <w:adjustRightInd w:val="0"/>
        <w:ind w:left="0"/>
        <w:jc w:val="both"/>
        <w:rPr>
          <w:rFonts w:asciiTheme="minorHAnsi" w:hAnsiTheme="minorHAnsi" w:cstheme="minorHAnsi"/>
          <w:spacing w:val="1"/>
        </w:rPr>
      </w:pPr>
    </w:p>
    <w:p w14:paraId="3180F4D6" w14:textId="6147ADBC" w:rsidR="00DB57CE"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B7CDF2F" w14:textId="77777777" w:rsidR="003F7FC0" w:rsidRPr="003F7FC0" w:rsidRDefault="003F7FC0" w:rsidP="003F7FC0">
      <w:pPr>
        <w:widowControl w:val="0"/>
        <w:autoSpaceDE w:val="0"/>
        <w:autoSpaceDN w:val="0"/>
        <w:adjustRightInd w:val="0"/>
        <w:jc w:val="both"/>
        <w:rPr>
          <w:rFonts w:asciiTheme="minorHAnsi" w:hAnsiTheme="minorHAnsi" w:cstheme="minorHAnsi"/>
          <w:b/>
          <w:bCs/>
          <w:sz w:val="16"/>
          <w:szCs w:val="16"/>
        </w:rPr>
      </w:pPr>
    </w:p>
    <w:p w14:paraId="15E0EDF9" w14:textId="5C7360D6" w:rsidR="00860B33" w:rsidRPr="00F819F5" w:rsidRDefault="00860B33" w:rsidP="008A05B4">
      <w:pPr>
        <w:widowControl w:val="0"/>
        <w:numPr>
          <w:ilvl w:val="3"/>
          <w:numId w:val="16"/>
        </w:numPr>
        <w:tabs>
          <w:tab w:val="left" w:pos="1134"/>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w:t>
      </w:r>
      <w:r w:rsidRPr="00F819F5">
        <w:rPr>
          <w:rFonts w:asciiTheme="minorHAnsi" w:hAnsiTheme="minorHAnsi" w:cstheme="minorHAnsi"/>
        </w:rPr>
        <w:t>:</w:t>
      </w:r>
    </w:p>
    <w:p w14:paraId="04CE6001" w14:textId="77777777" w:rsidR="00920073" w:rsidRPr="00F819F5"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Inscrição do ato constitutivo, no caso de sociedades civis, acompanhada de prova de diretoria em exercício;</w:t>
      </w:r>
    </w:p>
    <w:p w14:paraId="72BA4B54" w14:textId="77777777" w:rsidR="00920073" w:rsidRPr="00F819F5" w:rsidRDefault="00920073" w:rsidP="008A05B4">
      <w:pPr>
        <w:widowControl w:val="0"/>
        <w:numPr>
          <w:ilvl w:val="4"/>
          <w:numId w:val="16"/>
        </w:numPr>
        <w:tabs>
          <w:tab w:val="left" w:pos="851"/>
          <w:tab w:val="left" w:pos="1134"/>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1B879F8E" w14:textId="77777777" w:rsidR="003F7FC0" w:rsidRPr="003F7FC0" w:rsidRDefault="003F7FC0" w:rsidP="003F7FC0">
      <w:pPr>
        <w:widowControl w:val="0"/>
        <w:autoSpaceDE w:val="0"/>
        <w:autoSpaceDN w:val="0"/>
        <w:adjustRightInd w:val="0"/>
        <w:jc w:val="both"/>
        <w:rPr>
          <w:rFonts w:asciiTheme="minorHAnsi" w:hAnsiTheme="minorHAnsi" w:cstheme="minorHAnsi"/>
          <w:b/>
          <w:bCs/>
          <w:sz w:val="16"/>
          <w:szCs w:val="16"/>
        </w:rPr>
      </w:pPr>
    </w:p>
    <w:p w14:paraId="511015EF" w14:textId="0DB63A5D" w:rsidR="00220293" w:rsidRPr="00F819F5" w:rsidRDefault="00220293" w:rsidP="008A05B4">
      <w:pPr>
        <w:pStyle w:val="PargrafodaLista"/>
        <w:widowControl w:val="0"/>
        <w:numPr>
          <w:ilvl w:val="3"/>
          <w:numId w:val="16"/>
        </w:numPr>
        <w:tabs>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77777777" w:rsidR="00DB57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01F75375" w14:textId="77777777" w:rsidR="0056090F" w:rsidRDefault="0056090F" w:rsidP="0056090F">
      <w:pPr>
        <w:widowControl w:val="0"/>
        <w:tabs>
          <w:tab w:val="left" w:pos="284"/>
          <w:tab w:val="left" w:pos="567"/>
          <w:tab w:val="left" w:pos="709"/>
          <w:tab w:val="left" w:pos="851"/>
          <w:tab w:val="left" w:pos="1276"/>
        </w:tabs>
        <w:autoSpaceDE w:val="0"/>
        <w:autoSpaceDN w:val="0"/>
        <w:adjustRightInd w:val="0"/>
        <w:jc w:val="both"/>
        <w:rPr>
          <w:rFonts w:asciiTheme="minorHAnsi" w:hAnsiTheme="minorHAnsi" w:cstheme="minorHAnsi"/>
        </w:rPr>
      </w:pPr>
    </w:p>
    <w:p w14:paraId="061580B5" w14:textId="61F0A149" w:rsidR="0056090F" w:rsidRPr="002B246B" w:rsidRDefault="0056090F" w:rsidP="0056090F">
      <w:pPr>
        <w:widowControl w:val="0"/>
        <w:numPr>
          <w:ilvl w:val="2"/>
          <w:numId w:val="16"/>
        </w:numPr>
        <w:tabs>
          <w:tab w:val="left" w:pos="284"/>
          <w:tab w:val="left" w:pos="567"/>
          <w:tab w:val="left" w:pos="709"/>
          <w:tab w:val="left" w:pos="851"/>
          <w:tab w:val="left" w:pos="1276"/>
        </w:tabs>
        <w:autoSpaceDE w:val="0"/>
        <w:autoSpaceDN w:val="0"/>
        <w:adjustRightInd w:val="0"/>
        <w:ind w:hanging="1355"/>
        <w:jc w:val="both"/>
        <w:rPr>
          <w:rFonts w:asciiTheme="minorHAnsi" w:hAnsiTheme="minorHAnsi" w:cstheme="minorHAnsi"/>
        </w:rPr>
      </w:pPr>
      <w:r>
        <w:rPr>
          <w:rFonts w:asciiTheme="minorHAnsi" w:hAnsiTheme="minorHAnsi" w:cstheme="minorHAnsi"/>
          <w:b/>
        </w:rPr>
        <w:t>QUALIFICAÇÃO TÉCNICA</w:t>
      </w:r>
    </w:p>
    <w:p w14:paraId="4A9CAB5C" w14:textId="77777777" w:rsidR="002B246B" w:rsidRPr="002B246B" w:rsidRDefault="002B246B" w:rsidP="002B246B">
      <w:pPr>
        <w:widowControl w:val="0"/>
        <w:tabs>
          <w:tab w:val="left" w:pos="284"/>
          <w:tab w:val="left" w:pos="567"/>
          <w:tab w:val="left" w:pos="709"/>
          <w:tab w:val="left" w:pos="851"/>
          <w:tab w:val="left" w:pos="1276"/>
        </w:tabs>
        <w:autoSpaceDE w:val="0"/>
        <w:autoSpaceDN w:val="0"/>
        <w:adjustRightInd w:val="0"/>
        <w:ind w:left="1355"/>
        <w:jc w:val="both"/>
        <w:rPr>
          <w:rFonts w:asciiTheme="minorHAnsi" w:hAnsiTheme="minorHAnsi" w:cstheme="minorHAnsi"/>
          <w:sz w:val="16"/>
          <w:szCs w:val="16"/>
        </w:rPr>
      </w:pPr>
    </w:p>
    <w:p w14:paraId="008DFB5C" w14:textId="75C1568D" w:rsidR="0056090F" w:rsidRDefault="0056090F" w:rsidP="0056090F">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Alvará ou licença sanitária atuali</w:t>
      </w:r>
      <w:r w:rsidR="00AB7F8C">
        <w:rPr>
          <w:rFonts w:asciiTheme="minorHAnsi" w:hAnsiTheme="minorHAnsi" w:cstheme="minorHAnsi"/>
        </w:rPr>
        <w:t>zada estadual ou municipal (quando competente);</w:t>
      </w:r>
    </w:p>
    <w:p w14:paraId="4D1203ED" w14:textId="77777777" w:rsidR="002B246B" w:rsidRPr="002B246B" w:rsidRDefault="002B246B" w:rsidP="002B246B">
      <w:pPr>
        <w:pStyle w:val="PargrafodaLista"/>
        <w:widowControl w:val="0"/>
        <w:tabs>
          <w:tab w:val="left" w:pos="851"/>
        </w:tabs>
        <w:autoSpaceDE w:val="0"/>
        <w:autoSpaceDN w:val="0"/>
        <w:adjustRightInd w:val="0"/>
        <w:ind w:left="0"/>
        <w:jc w:val="both"/>
        <w:rPr>
          <w:rFonts w:asciiTheme="minorHAnsi" w:hAnsiTheme="minorHAnsi" w:cstheme="minorHAnsi"/>
          <w:sz w:val="16"/>
          <w:szCs w:val="16"/>
        </w:rPr>
      </w:pPr>
    </w:p>
    <w:p w14:paraId="15226114" w14:textId="1BDBE20C" w:rsidR="00AB7F8C" w:rsidRDefault="005D3DD2" w:rsidP="0056090F">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w:t>
      </w:r>
      <w:r w:rsidR="00F21BA7">
        <w:rPr>
          <w:rFonts w:asciiTheme="minorHAnsi" w:hAnsiTheme="minorHAnsi" w:cstheme="minorHAnsi"/>
        </w:rPr>
        <w:t xml:space="preserve">Certificado de Regularidade </w:t>
      </w:r>
      <w:r w:rsidR="00217C1C">
        <w:rPr>
          <w:rFonts w:asciiTheme="minorHAnsi" w:hAnsiTheme="minorHAnsi" w:cstheme="minorHAnsi"/>
        </w:rPr>
        <w:t>do Conselho Regional de Farmácia</w:t>
      </w:r>
      <w:r>
        <w:rPr>
          <w:rFonts w:asciiTheme="minorHAnsi" w:hAnsiTheme="minorHAnsi" w:cstheme="minorHAnsi"/>
        </w:rPr>
        <w:t>;</w:t>
      </w:r>
    </w:p>
    <w:p w14:paraId="472D8C3D" w14:textId="77777777" w:rsidR="002B246B" w:rsidRPr="002B246B" w:rsidRDefault="002B246B" w:rsidP="002B246B">
      <w:pPr>
        <w:pStyle w:val="PargrafodaLista"/>
        <w:widowControl w:val="0"/>
        <w:tabs>
          <w:tab w:val="left" w:pos="851"/>
        </w:tabs>
        <w:autoSpaceDE w:val="0"/>
        <w:autoSpaceDN w:val="0"/>
        <w:adjustRightInd w:val="0"/>
        <w:ind w:left="0"/>
        <w:jc w:val="both"/>
        <w:rPr>
          <w:rFonts w:asciiTheme="minorHAnsi" w:hAnsiTheme="minorHAnsi" w:cstheme="minorHAnsi"/>
          <w:sz w:val="16"/>
          <w:szCs w:val="16"/>
        </w:rPr>
      </w:pPr>
    </w:p>
    <w:p w14:paraId="42860CE2" w14:textId="29188F43" w:rsidR="00A84A54" w:rsidRDefault="005D3DD2" w:rsidP="0056090F">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w:t>
      </w:r>
      <w:r w:rsidR="000A0666">
        <w:rPr>
          <w:rFonts w:asciiTheme="minorHAnsi" w:hAnsiTheme="minorHAnsi" w:cstheme="minorHAnsi"/>
        </w:rPr>
        <w:t xml:space="preserve">Comprovação da Autorização de Funcionamento e/ou </w:t>
      </w:r>
      <w:r w:rsidR="00A15587">
        <w:rPr>
          <w:rFonts w:asciiTheme="minorHAnsi" w:hAnsiTheme="minorHAnsi" w:cstheme="minorHAnsi"/>
        </w:rPr>
        <w:t>Autorização Especial de Funcionamento da empresa licitante, atualizada (dentro do prazo de validade)</w:t>
      </w:r>
      <w:r w:rsidR="003B65EB">
        <w:rPr>
          <w:rFonts w:asciiTheme="minorHAnsi" w:hAnsiTheme="minorHAnsi" w:cstheme="minorHAnsi"/>
        </w:rPr>
        <w:t>;</w:t>
      </w:r>
    </w:p>
    <w:p w14:paraId="4FCBE82E" w14:textId="77777777" w:rsidR="002B246B" w:rsidRPr="002B246B" w:rsidRDefault="002B246B" w:rsidP="002B246B">
      <w:pPr>
        <w:pStyle w:val="PargrafodaLista"/>
        <w:widowControl w:val="0"/>
        <w:tabs>
          <w:tab w:val="left" w:pos="851"/>
        </w:tabs>
        <w:autoSpaceDE w:val="0"/>
        <w:autoSpaceDN w:val="0"/>
        <w:adjustRightInd w:val="0"/>
        <w:ind w:left="0"/>
        <w:jc w:val="both"/>
        <w:rPr>
          <w:rFonts w:asciiTheme="minorHAnsi" w:hAnsiTheme="minorHAnsi" w:cstheme="minorHAnsi"/>
          <w:sz w:val="16"/>
          <w:szCs w:val="16"/>
        </w:rPr>
      </w:pPr>
    </w:p>
    <w:p w14:paraId="05959BB1" w14:textId="60FC3206" w:rsidR="00DD3199" w:rsidRDefault="003B65EB" w:rsidP="003B65EB">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w:t>
      </w:r>
      <w:r w:rsidR="00DD3199">
        <w:rPr>
          <w:rFonts w:asciiTheme="minorHAnsi" w:hAnsiTheme="minorHAnsi" w:cstheme="minorHAnsi"/>
        </w:rPr>
        <w:t xml:space="preserve">A comprovação </w:t>
      </w:r>
      <w:r>
        <w:rPr>
          <w:rFonts w:asciiTheme="minorHAnsi" w:hAnsiTheme="minorHAnsi" w:cstheme="minorHAnsi"/>
        </w:rPr>
        <w:t xml:space="preserve">da publicação </w:t>
      </w:r>
      <w:r w:rsidR="00653CFA">
        <w:rPr>
          <w:rFonts w:asciiTheme="minorHAnsi" w:hAnsiTheme="minorHAnsi" w:cstheme="minorHAnsi"/>
        </w:rPr>
        <w:t>da Autorização de Funcionamento somente se dará com a apresentação de cópia autenticada ou original da publicação da Autorização de Funcionamento no Diário Oficial da União ou impressão extraída do site da IMPRENSA NACIONAL (Diário Oficial da União), que deverá conter o número da página, a data da publicação e a sessão, para fins de comprovação no respectivo site.</w:t>
      </w:r>
    </w:p>
    <w:p w14:paraId="075BD0CC" w14:textId="77777777" w:rsidR="00171E93" w:rsidRPr="00171E93" w:rsidRDefault="00171E93" w:rsidP="00171E93">
      <w:pPr>
        <w:pStyle w:val="PargrafodaLista"/>
        <w:widowControl w:val="0"/>
        <w:tabs>
          <w:tab w:val="left" w:pos="851"/>
        </w:tabs>
        <w:autoSpaceDE w:val="0"/>
        <w:autoSpaceDN w:val="0"/>
        <w:adjustRightInd w:val="0"/>
        <w:ind w:left="0"/>
        <w:jc w:val="both"/>
        <w:rPr>
          <w:rFonts w:asciiTheme="minorHAnsi" w:hAnsiTheme="minorHAnsi" w:cstheme="minorHAnsi"/>
          <w:sz w:val="16"/>
          <w:szCs w:val="16"/>
        </w:rPr>
      </w:pPr>
    </w:p>
    <w:p w14:paraId="1293A475" w14:textId="111DFF3E" w:rsidR="00171E93" w:rsidRPr="00171E93" w:rsidRDefault="00171E93" w:rsidP="00171E93">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 Certificado de Boas Práticas de Fabricação/Área Farmacêutica da empresa produtora (BPF), para todo medicamento cotado, atualizada (dentro do prazo de validade), e identificada com o item do medicamento correspondente, de acordo com a proposta.</w:t>
      </w:r>
    </w:p>
    <w:p w14:paraId="0BFD618A" w14:textId="70D35298" w:rsidR="00171E93" w:rsidRDefault="00171E93" w:rsidP="002C1FF8">
      <w:pPr>
        <w:pStyle w:val="PargrafodaLista"/>
        <w:widowControl w:val="0"/>
        <w:numPr>
          <w:ilvl w:val="4"/>
          <w:numId w:val="16"/>
        </w:numPr>
        <w:tabs>
          <w:tab w:val="left" w:pos="567"/>
          <w:tab w:val="left" w:pos="1134"/>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O Certificado de Boas Práticas de Fabricação poderá ser apresentado da internet </w:t>
      </w:r>
      <w:r w:rsidR="002C1FF8">
        <w:rPr>
          <w:rFonts w:asciiTheme="minorHAnsi" w:hAnsiTheme="minorHAnsi" w:cstheme="minorHAnsi"/>
        </w:rPr>
        <w:t xml:space="preserve">(do respectivo site – órgão </w:t>
      </w:r>
      <w:r w:rsidR="008A01FC">
        <w:rPr>
          <w:rFonts w:asciiTheme="minorHAnsi" w:hAnsiTheme="minorHAnsi" w:cstheme="minorHAnsi"/>
        </w:rPr>
        <w:t>emissor) ou publicação no DOU – Diário Oficial da União (cópia original, autenticada ou extraída do site da Imprensa Nacional – DOU, que deverá conter  o número da página</w:t>
      </w:r>
      <w:r w:rsidR="00B24022">
        <w:rPr>
          <w:rFonts w:asciiTheme="minorHAnsi" w:hAnsiTheme="minorHAnsi" w:cstheme="minorHAnsi"/>
        </w:rPr>
        <w:t>, a data da publicação e a sessão, para fins de comprovação no respectivo site).</w:t>
      </w:r>
    </w:p>
    <w:p w14:paraId="229387FC" w14:textId="77777777" w:rsidR="0018122C" w:rsidRPr="0018122C" w:rsidRDefault="0018122C" w:rsidP="0018122C">
      <w:pPr>
        <w:pStyle w:val="PargrafodaLista"/>
        <w:widowControl w:val="0"/>
        <w:tabs>
          <w:tab w:val="left" w:pos="567"/>
          <w:tab w:val="left" w:pos="1134"/>
        </w:tabs>
        <w:autoSpaceDE w:val="0"/>
        <w:autoSpaceDN w:val="0"/>
        <w:adjustRightInd w:val="0"/>
        <w:ind w:left="0"/>
        <w:jc w:val="both"/>
        <w:rPr>
          <w:rFonts w:asciiTheme="minorHAnsi" w:hAnsiTheme="minorHAnsi" w:cstheme="minorHAnsi"/>
          <w:sz w:val="16"/>
          <w:szCs w:val="16"/>
        </w:rPr>
      </w:pPr>
    </w:p>
    <w:p w14:paraId="76148AAD" w14:textId="7025BE57" w:rsidR="00B24022" w:rsidRDefault="0018122C" w:rsidP="0018122C">
      <w:pPr>
        <w:pStyle w:val="PargrafodaLista"/>
        <w:widowControl w:val="0"/>
        <w:numPr>
          <w:ilvl w:val="3"/>
          <w:numId w:val="16"/>
        </w:numPr>
        <w:tabs>
          <w:tab w:val="left" w:pos="0"/>
          <w:tab w:val="left" w:pos="567"/>
          <w:tab w:val="left" w:pos="993"/>
        </w:tabs>
        <w:autoSpaceDE w:val="0"/>
        <w:autoSpaceDN w:val="0"/>
        <w:adjustRightInd w:val="0"/>
        <w:ind w:left="0" w:firstLine="0"/>
        <w:jc w:val="both"/>
        <w:rPr>
          <w:rFonts w:asciiTheme="minorHAnsi" w:hAnsiTheme="minorHAnsi" w:cstheme="minorHAnsi"/>
        </w:rPr>
      </w:pPr>
      <w:r>
        <w:rPr>
          <w:rFonts w:asciiTheme="minorHAnsi" w:hAnsiTheme="minorHAnsi" w:cstheme="minorHAnsi"/>
        </w:rPr>
        <w:t xml:space="preserve">Registro do produto, para o medicamento cotado, junto ao Ministério da Saúde, ou ainda, </w:t>
      </w:r>
      <w:r w:rsidR="000853E0">
        <w:rPr>
          <w:rFonts w:asciiTheme="minorHAnsi" w:hAnsiTheme="minorHAnsi" w:cstheme="minorHAnsi"/>
        </w:rPr>
        <w:t>Certificado de Isenção de Registro, se for o caso, devidamente atualizado (dentro do prazo de validade), e identificado com o item do medicamento correspondente, de acordo com a proposta.</w:t>
      </w:r>
    </w:p>
    <w:p w14:paraId="746FFD27" w14:textId="0F56EF5A" w:rsidR="00037CA7" w:rsidRPr="00F819F5" w:rsidRDefault="00037CA7" w:rsidP="00037CA7">
      <w:pPr>
        <w:pStyle w:val="PargrafodaLista"/>
        <w:widowControl w:val="0"/>
        <w:numPr>
          <w:ilvl w:val="4"/>
          <w:numId w:val="16"/>
        </w:numPr>
        <w:tabs>
          <w:tab w:val="left" w:pos="567"/>
          <w:tab w:val="left" w:pos="1134"/>
        </w:tabs>
        <w:autoSpaceDE w:val="0"/>
        <w:autoSpaceDN w:val="0"/>
        <w:adjustRightInd w:val="0"/>
        <w:ind w:left="0" w:firstLine="0"/>
        <w:jc w:val="both"/>
        <w:rPr>
          <w:rFonts w:asciiTheme="minorHAnsi" w:hAnsiTheme="minorHAnsi" w:cstheme="minorHAnsi"/>
        </w:rPr>
      </w:pPr>
      <w:r>
        <w:rPr>
          <w:rFonts w:asciiTheme="minorHAnsi" w:hAnsiTheme="minorHAnsi" w:cstheme="minorHAnsi"/>
        </w:rPr>
        <w:t>O Registro de produto poderá ser apresentado da internet (do respectivo site – órgão emissor) ou publicação no DOU – Diário Oficial da União (cópia original, autenticada</w:t>
      </w:r>
      <w:r w:rsidR="00136C1D">
        <w:rPr>
          <w:rFonts w:asciiTheme="minorHAnsi" w:hAnsiTheme="minorHAnsi" w:cstheme="minorHAnsi"/>
        </w:rPr>
        <w:t xml:space="preserve"> ou extraída do site da Imprensa Nacional – DOU, que deverá conter o número da página, a data da publicação e a sessão, para fins de comprovação no respectivo site).</w:t>
      </w:r>
    </w:p>
    <w:p w14:paraId="02367F83" w14:textId="77777777" w:rsidR="003334DA" w:rsidRPr="00F819F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4674D05A" w14:textId="77777777" w:rsidR="00D742C3" w:rsidRPr="00D742C3" w:rsidRDefault="00D742C3" w:rsidP="00D742C3">
      <w:pPr>
        <w:widowControl w:val="0"/>
        <w:autoSpaceDE w:val="0"/>
        <w:autoSpaceDN w:val="0"/>
        <w:adjustRightInd w:val="0"/>
        <w:jc w:val="both"/>
        <w:rPr>
          <w:rStyle w:val="Forte"/>
          <w:rFonts w:asciiTheme="minorHAnsi" w:hAnsiTheme="minorHAnsi" w:cstheme="minorHAnsi"/>
          <w:sz w:val="16"/>
          <w:szCs w:val="16"/>
        </w:rPr>
      </w:pPr>
    </w:p>
    <w:p w14:paraId="774084E2" w14:textId="77777777" w:rsidR="00BA21D6" w:rsidRPr="00F819F5" w:rsidRDefault="002777E9" w:rsidP="00285F87">
      <w:pPr>
        <w:pStyle w:val="Corpodetexto2"/>
        <w:numPr>
          <w:ilvl w:val="3"/>
          <w:numId w:val="16"/>
        </w:numPr>
        <w:tabs>
          <w:tab w:val="clear" w:pos="849"/>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Certidão Simplificada expedida pela Junta Comercial do respectivo Estado.</w:t>
      </w:r>
    </w:p>
    <w:p w14:paraId="0A69F9B8" w14:textId="1D02B7A4" w:rsidR="00D742C3" w:rsidRPr="00012713" w:rsidRDefault="00BA21D6" w:rsidP="00D742C3">
      <w:pPr>
        <w:pStyle w:val="Corpodetexto2"/>
        <w:numPr>
          <w:ilvl w:val="4"/>
          <w:numId w:val="16"/>
        </w:numPr>
        <w:tabs>
          <w:tab w:val="left" w:pos="567"/>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sidR="0097616D">
        <w:rPr>
          <w:rFonts w:asciiTheme="minorHAnsi" w:hAnsiTheme="minorHAnsi" w:cstheme="minorHAnsi"/>
          <w:bCs/>
          <w:sz w:val="24"/>
          <w:szCs w:val="24"/>
        </w:rPr>
        <w:t>5.25.4.1</w:t>
      </w:r>
      <w:r w:rsidR="00F26610" w:rsidRPr="00F819F5">
        <w:rPr>
          <w:rFonts w:asciiTheme="minorHAnsi" w:hAnsiTheme="minorHAnsi" w:cstheme="minorHAnsi"/>
          <w:bCs/>
          <w:sz w:val="24"/>
          <w:szCs w:val="24"/>
        </w:rPr>
        <w:t xml:space="preserve">. </w:t>
      </w:r>
      <w:r w:rsidRPr="00F819F5">
        <w:rPr>
          <w:rFonts w:asciiTheme="minorHAnsi" w:hAnsiTheme="minorHAnsi" w:cstheme="minorHAnsi"/>
          <w:bCs/>
          <w:sz w:val="24"/>
          <w:szCs w:val="24"/>
        </w:rPr>
        <w:t xml:space="preserve">deverá ser recente, </w:t>
      </w:r>
      <w:r w:rsidRPr="00F819F5">
        <w:rPr>
          <w:rFonts w:asciiTheme="minorHAnsi" w:hAnsiTheme="minorHAnsi" w:cstheme="minorHAnsi"/>
          <w:bCs/>
          <w:sz w:val="24"/>
          <w:szCs w:val="24"/>
          <w:u w:val="single"/>
        </w:rPr>
        <w:t xml:space="preserve">não sendo aceito com data de emissão anterior a 01 de </w:t>
      </w:r>
      <w:r w:rsidR="00470ADF">
        <w:rPr>
          <w:rFonts w:asciiTheme="minorHAnsi" w:hAnsiTheme="minorHAnsi" w:cstheme="minorHAnsi"/>
          <w:bCs/>
          <w:sz w:val="24"/>
          <w:szCs w:val="24"/>
          <w:u w:val="single"/>
        </w:rPr>
        <w:t>julho</w:t>
      </w:r>
      <w:r w:rsidRPr="00F819F5">
        <w:rPr>
          <w:rFonts w:asciiTheme="minorHAnsi" w:hAnsiTheme="minorHAnsi" w:cstheme="minorHAnsi"/>
          <w:bCs/>
          <w:sz w:val="24"/>
          <w:szCs w:val="24"/>
          <w:u w:val="single"/>
        </w:rPr>
        <w:t xml:space="preserve"> de 2020.</w:t>
      </w:r>
    </w:p>
    <w:p w14:paraId="0194F830" w14:textId="0708C0DD" w:rsidR="00D742C3" w:rsidRPr="00012713" w:rsidRDefault="007E781C" w:rsidP="00D742C3">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3F7FC0">
        <w:rPr>
          <w:rFonts w:asciiTheme="minorHAnsi" w:hAnsiTheme="minorHAnsi" w:cstheme="minorHAnsi"/>
          <w:bCs/>
          <w:sz w:val="24"/>
          <w:szCs w:val="24"/>
        </w:rPr>
        <w:lastRenderedPageBreak/>
        <w:t>Declaração</w:t>
      </w:r>
      <w:r w:rsidRPr="00F819F5">
        <w:rPr>
          <w:rFonts w:asciiTheme="minorHAnsi" w:hAnsiTheme="minorHAnsi" w:cstheme="minorHAnsi"/>
          <w:bCs/>
          <w:sz w:val="24"/>
          <w:szCs w:val="24"/>
        </w:rPr>
        <w:t xml:space="preserve"> da licitante</w:t>
      </w:r>
      <w:r w:rsidR="008A3FC9" w:rsidRPr="00F819F5">
        <w:rPr>
          <w:rFonts w:asciiTheme="minorHAnsi" w:hAnsiTheme="minorHAnsi" w:cstheme="minorHAnsi"/>
          <w:bCs/>
          <w:sz w:val="24"/>
          <w:szCs w:val="24"/>
        </w:rPr>
        <w:t xml:space="preserve"> </w:t>
      </w:r>
      <w:r w:rsidR="008A3FC9" w:rsidRPr="00F819F5">
        <w:rPr>
          <w:rFonts w:asciiTheme="minorHAnsi" w:hAnsiTheme="minorHAnsi" w:cstheme="minorHAnsi"/>
          <w:bCs/>
          <w:sz w:val="24"/>
          <w:szCs w:val="24"/>
          <w:u w:val="single"/>
        </w:rPr>
        <w:t xml:space="preserve">assinada </w:t>
      </w:r>
      <w:r w:rsidRPr="00F819F5">
        <w:rPr>
          <w:rFonts w:asciiTheme="minorHAnsi" w:hAnsiTheme="minorHAnsi" w:cstheme="minorHAnsi"/>
          <w:bCs/>
          <w:sz w:val="24"/>
          <w:szCs w:val="24"/>
          <w:u w:val="single"/>
        </w:rPr>
        <w:t>por seu representante legal</w:t>
      </w:r>
      <w:r w:rsidRPr="00F819F5">
        <w:rPr>
          <w:rFonts w:asciiTheme="minorHAnsi" w:hAnsiTheme="minorHAnsi" w:cstheme="minorHAnsi"/>
          <w:bCs/>
          <w:sz w:val="24"/>
          <w:szCs w:val="24"/>
        </w:rPr>
        <w:t xml:space="preserve">, de que se encontra em situação regular perante o Ministério do Trabalho, conforme modelo constante do </w:t>
      </w:r>
      <w:r w:rsidR="00DB57CE" w:rsidRPr="00F819F5">
        <w:rPr>
          <w:rFonts w:asciiTheme="minorHAnsi" w:hAnsiTheme="minorHAnsi" w:cstheme="minorHAnsi"/>
          <w:bCs/>
          <w:sz w:val="24"/>
          <w:szCs w:val="24"/>
          <w:u w:val="single"/>
        </w:rPr>
        <w:t xml:space="preserve">ANEXO </w:t>
      </w:r>
      <w:r w:rsidRPr="00F819F5">
        <w:rPr>
          <w:rFonts w:asciiTheme="minorHAnsi" w:hAnsiTheme="minorHAnsi" w:cstheme="minorHAnsi"/>
          <w:bCs/>
          <w:sz w:val="24"/>
          <w:szCs w:val="24"/>
          <w:u w:val="single"/>
        </w:rPr>
        <w:t>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rPr>
        <w:t xml:space="preserve">; </w:t>
      </w:r>
    </w:p>
    <w:p w14:paraId="550DCB81" w14:textId="75DB9F18" w:rsidR="007264EC" w:rsidRPr="00F819F5" w:rsidRDefault="007E781C" w:rsidP="003F7FC0">
      <w:pPr>
        <w:pStyle w:val="Corpodetexto2"/>
        <w:numPr>
          <w:ilvl w:val="3"/>
          <w:numId w:val="16"/>
        </w:numPr>
        <w:tabs>
          <w:tab w:val="clear" w:pos="849"/>
          <w:tab w:val="left" w:pos="1134"/>
        </w:tabs>
        <w:ind w:left="0" w:firstLine="0"/>
        <w:rPr>
          <w:rFonts w:asciiTheme="minorHAnsi" w:hAnsiTheme="minorHAnsi" w:cstheme="minorHAnsi"/>
          <w:bCs/>
          <w:sz w:val="24"/>
          <w:szCs w:val="24"/>
        </w:rPr>
      </w:pPr>
      <w:r w:rsidRPr="003F7FC0">
        <w:rPr>
          <w:rFonts w:asciiTheme="minorHAnsi" w:hAnsiTheme="minorHAnsi" w:cstheme="minorHAnsi"/>
          <w:bCs/>
          <w:sz w:val="24"/>
          <w:szCs w:val="24"/>
        </w:rPr>
        <w:t>Declaração</w:t>
      </w:r>
      <w:r w:rsidRPr="00F819F5">
        <w:rPr>
          <w:rFonts w:asciiTheme="minorHAnsi" w:hAnsiTheme="minorHAnsi" w:cstheme="minorHAnsi"/>
          <w:bCs/>
          <w:sz w:val="24"/>
          <w:szCs w:val="24"/>
        </w:rPr>
        <w:t xml:space="preserve"> da licitante, </w:t>
      </w:r>
      <w:r w:rsidR="005326BF" w:rsidRPr="00F819F5">
        <w:rPr>
          <w:rFonts w:asciiTheme="minorHAnsi" w:hAnsiTheme="minorHAnsi" w:cstheme="minorHAnsi"/>
          <w:bCs/>
          <w:sz w:val="24"/>
          <w:szCs w:val="24"/>
          <w:u w:val="single"/>
        </w:rPr>
        <w:t>assinada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u w:val="single"/>
        </w:rPr>
        <w:t>;</w:t>
      </w:r>
      <w:r w:rsidRPr="00F819F5">
        <w:rPr>
          <w:rFonts w:asciiTheme="minorHAnsi" w:hAnsiTheme="minorHAnsi" w:cstheme="minorHAnsi"/>
          <w:bCs/>
          <w:sz w:val="24"/>
          <w:szCs w:val="24"/>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008E5928"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025BC520" w14:textId="6E517112" w:rsidR="00484D63" w:rsidRPr="00F819F5" w:rsidRDefault="00484D63" w:rsidP="00484D63">
      <w:pPr>
        <w:pStyle w:val="PargrafodaLista"/>
        <w:rPr>
          <w:rFonts w:asciiTheme="minorHAnsi" w:hAnsiTheme="minorHAnsi" w:cstheme="minorHAnsi"/>
        </w:rPr>
      </w:pPr>
    </w:p>
    <w:p w14:paraId="456BAC2F" w14:textId="77777777" w:rsidR="00600138" w:rsidRPr="00F819F5" w:rsidRDefault="00600138" w:rsidP="00484D63">
      <w:pPr>
        <w:pStyle w:val="PargrafodaLista"/>
        <w:rPr>
          <w:rFonts w:asciiTheme="minorHAnsi" w:hAnsiTheme="minorHAnsi" w:cstheme="minorHAnsi"/>
        </w:rPr>
      </w:pP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689E92F4" w14:textId="77777777" w:rsidR="00470ADF" w:rsidRPr="00470ADF" w:rsidRDefault="00470ADF" w:rsidP="00470ADF">
      <w:pPr>
        <w:pStyle w:val="PargrafodaLista"/>
        <w:rPr>
          <w:rFonts w:asciiTheme="minorHAnsi" w:hAnsiTheme="minorHAnsi" w:cstheme="minorHAnsi"/>
        </w:rPr>
      </w:pPr>
    </w:p>
    <w:p w14:paraId="53A7D4E1" w14:textId="77777777" w:rsidR="00470ADF" w:rsidRDefault="00470ADF" w:rsidP="00470ADF">
      <w:pPr>
        <w:pStyle w:val="PargrafodaLista"/>
        <w:ind w:left="0"/>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w:t>
      </w:r>
      <w:r w:rsidRPr="004B5548">
        <w:rPr>
          <w:rFonts w:asciiTheme="minorHAnsi" w:hAnsiTheme="minorHAnsi" w:cstheme="minorHAnsi"/>
          <w:b/>
        </w:rPr>
        <w:t>VALOR POR ITEM</w:t>
      </w:r>
      <w:r w:rsidRPr="00F819F5">
        <w:rPr>
          <w:rFonts w:asciiTheme="minorHAnsi" w:hAnsiTheme="minorHAnsi" w:cstheme="minorHAnsi"/>
        </w:rPr>
        <w:t xml:space="preserve">,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819F5" w:rsidRDefault="007905A4" w:rsidP="00032757">
      <w:pPr>
        <w:pStyle w:val="PargrafodaLista"/>
        <w:ind w:left="0"/>
        <w:jc w:val="both"/>
        <w:rPr>
          <w:rFonts w:asciiTheme="minorHAnsi" w:hAnsiTheme="minorHAnsi" w:cstheme="minorHAnsi"/>
          <w:color w:val="000000"/>
        </w:rPr>
      </w:pP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77777777" w:rsidR="007905A4"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53B4F2DE"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EndPr/>
        <w:sdtContent>
          <w:r w:rsidRPr="00147E63">
            <w:rPr>
              <w:rFonts w:asciiTheme="minorHAnsi" w:hAnsiTheme="minorHAnsi" w:cstheme="minorHAnsi"/>
              <w:color w:val="000000"/>
            </w:rPr>
            <w:t>1</w:t>
          </w:r>
          <w:r w:rsidR="001D349B">
            <w:rPr>
              <w:rFonts w:asciiTheme="minorHAnsi" w:hAnsiTheme="minorHAnsi" w:cstheme="minorHAnsi"/>
              <w:color w:val="000000"/>
            </w:rPr>
            <w:t xml:space="preserve">0 </w:t>
          </w:r>
          <w:r w:rsidRPr="00147E63">
            <w:rPr>
              <w:rFonts w:asciiTheme="minorHAnsi" w:hAnsiTheme="minorHAnsi" w:cstheme="minorHAnsi"/>
              <w:color w:val="000000"/>
            </w:rPr>
            <w:t>(</w:t>
          </w:r>
          <w:r w:rsidR="001D349B">
            <w:rPr>
              <w:rFonts w:asciiTheme="minorHAnsi" w:hAnsiTheme="minorHAnsi" w:cstheme="minorHAnsi"/>
              <w:color w:val="000000"/>
            </w:rPr>
            <w:t>dez</w:t>
          </w:r>
          <w:r w:rsidRPr="00147E63">
            <w:rPr>
              <w:rFonts w:asciiTheme="minorHAnsi" w:hAnsiTheme="minorHAnsi" w:cstheme="minorHAnsi"/>
              <w:color w:val="000000"/>
            </w:rPr>
            <w:t xml:space="preserve">) </w:t>
          </w:r>
          <w:r w:rsidR="001725BD">
            <w:rPr>
              <w:rFonts w:asciiTheme="minorHAnsi" w:hAnsiTheme="minorHAnsi" w:cstheme="minorHAnsi"/>
              <w:color w:val="000000"/>
            </w:rPr>
            <w:t>dias</w:t>
          </w:r>
          <w:r w:rsidRPr="00147E63">
            <w:rPr>
              <w:rFonts w:asciiTheme="minorHAnsi" w:hAnsiTheme="minorHAnsi" w:cstheme="minorHAnsi"/>
              <w:color w:val="000000"/>
            </w:rPr>
            <w:t xml:space="preserve"> consecutivos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0EA25BF2"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sidR="001D349B">
        <w:rPr>
          <w:rFonts w:asciiTheme="minorHAnsi" w:hAnsiTheme="minorHAnsi" w:cstheme="minorHAnsi"/>
          <w:color w:val="000000"/>
        </w:rPr>
        <w:t>materiais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3EC26DF8"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A entrega do objeto deste edital será feita no ALMOXARIFADO DA SAÚDE, sito à RUA KARL DUDA, S/Nº, ANEXO AO HOSPITAL MUNICIPAL SÃO LUIZ (FUNDOS), Centro, Campo Alegre/SC, CEP: 89.294-000</w:t>
      </w:r>
      <w:r>
        <w:rPr>
          <w:rFonts w:asciiTheme="minorHAnsi" w:hAnsiTheme="minorHAnsi" w:cstheme="minorHAnsi"/>
          <w:color w:val="000000"/>
        </w:rPr>
        <w:t>.</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lastRenderedPageBreak/>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161AAF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materiais que não cumpram corretamente as funções para as quais se destinam serão submetidos à troca, no prazo máximo de </w:t>
      </w:r>
      <w:r>
        <w:rPr>
          <w:rFonts w:asciiTheme="minorHAnsi" w:hAnsiTheme="minorHAnsi" w:cstheme="minorHAnsi"/>
          <w:color w:val="000000"/>
        </w:rPr>
        <w:t>0</w:t>
      </w:r>
      <w:r w:rsidR="001D349B">
        <w:rPr>
          <w:rFonts w:asciiTheme="minorHAnsi" w:hAnsiTheme="minorHAnsi" w:cstheme="minorHAnsi"/>
          <w:color w:val="000000"/>
        </w:rPr>
        <w:t>2</w:t>
      </w:r>
      <w:r w:rsidRPr="00147E63">
        <w:rPr>
          <w:rFonts w:asciiTheme="minorHAnsi" w:hAnsiTheme="minorHAnsi" w:cstheme="minorHAnsi"/>
          <w:color w:val="000000"/>
        </w:rPr>
        <w:t xml:space="preserve"> (</w:t>
      </w:r>
      <w:r w:rsidR="001D349B">
        <w:rPr>
          <w:rFonts w:asciiTheme="minorHAnsi" w:hAnsiTheme="minorHAnsi" w:cstheme="minorHAnsi"/>
          <w:color w:val="000000"/>
        </w:rPr>
        <w:t>dois</w:t>
      </w:r>
      <w:r w:rsidRPr="00147E63">
        <w:rPr>
          <w:rFonts w:asciiTheme="minorHAnsi" w:hAnsiTheme="minorHAnsi" w:cstheme="minorHAnsi"/>
          <w:color w:val="000000"/>
        </w:rPr>
        <w:t xml:space="preserve">) dias úteis, sob pena de aplicação das penalidades previstas neste Instrumento.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5B81EFB9"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22D68020" w14:textId="77777777" w:rsidR="001725BD" w:rsidRPr="00F819F5" w:rsidRDefault="001725BD" w:rsidP="001725BD">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t>DO REGISTRO DOS PREÇOS</w:t>
      </w:r>
    </w:p>
    <w:p w14:paraId="19FDFF07" w14:textId="77777777" w:rsidR="001725BD" w:rsidRPr="00F819F5" w:rsidRDefault="001725BD" w:rsidP="001725BD">
      <w:pPr>
        <w:autoSpaceDE w:val="0"/>
        <w:autoSpaceDN w:val="0"/>
        <w:adjustRightInd w:val="0"/>
        <w:jc w:val="center"/>
        <w:rPr>
          <w:rFonts w:asciiTheme="minorHAnsi" w:hAnsiTheme="minorHAnsi" w:cstheme="minorHAnsi"/>
          <w:b/>
          <w:bCs/>
          <w:color w:val="000000"/>
        </w:rPr>
      </w:pPr>
    </w:p>
    <w:p w14:paraId="402D7A3F"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2BB7A066"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E9136E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63F4318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2A1DF52C"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5A5351A1"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496F739E" w14:textId="4D74F0BF"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w:t>
      </w:r>
      <w:r w:rsidR="00E80BDA" w:rsidRPr="00F819F5">
        <w:rPr>
          <w:rFonts w:asciiTheme="minorHAnsi" w:hAnsiTheme="minorHAnsi" w:cstheme="minorHAnsi"/>
          <w:color w:val="000000"/>
        </w:rPr>
        <w:t>este apresentado</w:t>
      </w:r>
      <w:r w:rsidRPr="00F819F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53B33DF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E5D87E6" w14:textId="49F8E3E4"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w:t>
      </w:r>
      <w:r w:rsidR="00F12D31">
        <w:rPr>
          <w:rFonts w:asciiTheme="minorHAnsi" w:hAnsiTheme="minorHAnsi" w:cstheme="minorHAnsi"/>
          <w:color w:val="000000"/>
        </w:rPr>
        <w:t>0</w:t>
      </w:r>
      <w:r w:rsidR="008733D8">
        <w:rPr>
          <w:rFonts w:asciiTheme="minorHAnsi" w:hAnsiTheme="minorHAnsi" w:cstheme="minorHAnsi"/>
          <w:color w:val="000000"/>
        </w:rPr>
        <w:t>6</w:t>
      </w:r>
      <w:r w:rsidRPr="00F819F5">
        <w:rPr>
          <w:rFonts w:asciiTheme="minorHAnsi" w:hAnsiTheme="minorHAnsi" w:cstheme="minorHAnsi"/>
          <w:color w:val="000000"/>
        </w:rPr>
        <w:t xml:space="preserve"> (</w:t>
      </w:r>
      <w:r w:rsidR="008733D8">
        <w:rPr>
          <w:rFonts w:asciiTheme="minorHAnsi" w:hAnsiTheme="minorHAnsi" w:cstheme="minorHAnsi"/>
          <w:color w:val="000000"/>
        </w:rPr>
        <w:t>seis</w:t>
      </w:r>
      <w:r w:rsidRPr="00F819F5">
        <w:rPr>
          <w:rFonts w:asciiTheme="minorHAnsi" w:hAnsiTheme="minorHAnsi" w:cstheme="minorHAnsi"/>
          <w:color w:val="000000"/>
        </w:rPr>
        <w:t xml:space="preserve">) meses. </w:t>
      </w:r>
    </w:p>
    <w:p w14:paraId="05334180"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1A646EC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A publicação de que trata o item anterior, será efetuada até o quinto dia útil do mês subsequente ao dá assinatura da Ata de Registro de Preços. </w:t>
      </w:r>
    </w:p>
    <w:p w14:paraId="19FB2A6E"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39778C7"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75015AAF"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5000D718"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B48A6BC"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D314D2B"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276A406A"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3235FB86"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5BFF156D" w14:textId="77777777" w:rsidR="001725BD" w:rsidRPr="00F819F5" w:rsidRDefault="001725BD" w:rsidP="001725BD">
      <w:pPr>
        <w:pStyle w:val="PargrafodaLista"/>
        <w:autoSpaceDE w:val="0"/>
        <w:autoSpaceDN w:val="0"/>
        <w:adjustRightInd w:val="0"/>
        <w:ind w:left="0"/>
        <w:jc w:val="both"/>
        <w:rPr>
          <w:rFonts w:asciiTheme="minorHAnsi" w:hAnsiTheme="minorHAnsi" w:cstheme="minorHAnsi"/>
          <w:color w:val="000000"/>
        </w:rPr>
      </w:pPr>
    </w:p>
    <w:p w14:paraId="63E5D6F4" w14:textId="77777777" w:rsidR="001725BD" w:rsidRPr="00F819F5" w:rsidRDefault="001725BD" w:rsidP="001725B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2A0750CC" w14:textId="77777777" w:rsidR="00B348F6" w:rsidRDefault="00B348F6" w:rsidP="00FE26B2">
      <w:pPr>
        <w:widowControl w:val="0"/>
        <w:autoSpaceDE w:val="0"/>
        <w:autoSpaceDN w:val="0"/>
        <w:adjustRightInd w:val="0"/>
        <w:jc w:val="both"/>
        <w:rPr>
          <w:rFonts w:asciiTheme="minorHAnsi" w:hAnsiTheme="minorHAnsi" w:cstheme="minorHAnsi"/>
          <w:spacing w:val="-2"/>
        </w:rPr>
      </w:pPr>
    </w:p>
    <w:p w14:paraId="7EC6ABA2" w14:textId="77777777" w:rsidR="008E6994" w:rsidRPr="00F819F5" w:rsidRDefault="008E6994"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19A369A1"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w:t>
      </w:r>
      <w:r w:rsidRPr="0020626F">
        <w:rPr>
          <w:rFonts w:asciiTheme="minorHAnsi" w:hAnsiTheme="minorHAnsi" w:cstheme="minorHAnsi"/>
          <w:bCs/>
          <w:spacing w:val="4"/>
        </w:rPr>
        <w:t xml:space="preserve">com </w:t>
      </w:r>
      <w:r w:rsidR="00E94F10" w:rsidRPr="0020626F">
        <w:rPr>
          <w:rFonts w:asciiTheme="minorHAnsi" w:hAnsiTheme="minorHAnsi" w:cstheme="minorHAnsi"/>
          <w:bCs/>
          <w:spacing w:val="4"/>
        </w:rPr>
        <w:t>três</w:t>
      </w:r>
      <w:r w:rsidRPr="0020626F">
        <w:rPr>
          <w:rFonts w:asciiTheme="minorHAnsi" w:hAnsiTheme="minorHAnsi" w:cstheme="minorHAnsi"/>
          <w:bCs/>
          <w:spacing w:val="4"/>
        </w:rPr>
        <w:t xml:space="preserve"> casas decimais</w:t>
      </w:r>
      <w:r w:rsidRPr="00F819F5">
        <w:rPr>
          <w:rFonts w:asciiTheme="minorHAnsi" w:hAnsiTheme="minorHAnsi" w:cstheme="minorHAnsi"/>
          <w:bCs/>
          <w:spacing w:val="4"/>
        </w:rPr>
        <w:t xml:space="preserve">,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 xml:space="preserve">Nenhum pagamento será efetuado ao proponente vencedor enquanto pendentes de </w:t>
      </w:r>
      <w:r w:rsidRPr="00F819F5">
        <w:rPr>
          <w:rFonts w:asciiTheme="minorHAnsi" w:hAnsiTheme="minorHAnsi" w:cstheme="minorHAnsi"/>
          <w:spacing w:val="-4"/>
        </w:rPr>
        <w:lastRenderedPageBreak/>
        <w:t>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lastRenderedPageBreak/>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1"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S</w:t>
      </w:r>
      <w:r w:rsidR="007264EC" w:rsidRPr="00F819F5">
        <w:rPr>
          <w:rFonts w:asciiTheme="minorHAnsi" w:hAnsiTheme="minorHAnsi" w:cstheme="minorHAnsi"/>
          <w:spacing w:val="-2"/>
        </w:rPr>
        <w:t xml:space="preserve">omente a autoridade que registrou as penalidades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w:t>
      </w:r>
      <w:r w:rsidR="00790692" w:rsidRPr="00F819F5">
        <w:rPr>
          <w:rFonts w:asciiTheme="minorHAnsi" w:hAnsiTheme="minorHAnsi" w:cstheme="minorHAnsi"/>
        </w:rPr>
        <w:t>13</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819F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3"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819F5">
        <w:rPr>
          <w:rFonts w:asciiTheme="minorHAnsi" w:hAnsiTheme="minorHAnsi" w:cstheme="minorHAnsi"/>
          <w:spacing w:val="-3"/>
        </w:rPr>
        <w:t xml:space="preserve">às 17h, ou ainda no e-mail </w:t>
      </w:r>
      <w:hyperlink r:id="rId14"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77777777"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E46035" w:rsidRPr="00F819F5">
        <w:rPr>
          <w:rFonts w:asciiTheme="minorHAnsi" w:hAnsiTheme="minorHAnsi" w:cstheme="minorHAnsi"/>
          <w:bCs/>
          <w:sz w:val="24"/>
          <w:szCs w:val="24"/>
        </w:rPr>
        <w:t>Proposta;</w:t>
      </w:r>
    </w:p>
    <w:p w14:paraId="178776A0" w14:textId="77777777"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lastRenderedPageBreak/>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Pr="00F819F5">
        <w:rPr>
          <w:rFonts w:asciiTheme="minorHAnsi" w:hAnsiTheme="minorHAnsi" w:cstheme="minorHAnsi"/>
          <w:bCs/>
          <w:sz w:val="24"/>
          <w:szCs w:val="24"/>
        </w:rPr>
        <w:t xml:space="preserve">Declaração; </w:t>
      </w:r>
      <w:r w:rsidR="00E46035" w:rsidRPr="00F819F5">
        <w:rPr>
          <w:rFonts w:asciiTheme="minorHAnsi" w:hAnsiTheme="minorHAnsi" w:cstheme="minorHAnsi"/>
          <w:bCs/>
          <w:sz w:val="24"/>
          <w:szCs w:val="24"/>
        </w:rPr>
        <w:t>e</w:t>
      </w:r>
    </w:p>
    <w:p w14:paraId="42DE9E8F" w14:textId="77777777" w:rsidR="00E46035" w:rsidRPr="00E9586A" w:rsidRDefault="00E46035" w:rsidP="00101F02">
      <w:pPr>
        <w:pStyle w:val="Recuodecorpodetexto"/>
        <w:ind w:firstLine="0"/>
        <w:rPr>
          <w:rFonts w:asciiTheme="minorHAnsi" w:hAnsiTheme="minorHAnsi" w:cstheme="minorHAnsi"/>
          <w:sz w:val="24"/>
          <w:szCs w:val="24"/>
        </w:rPr>
      </w:pPr>
      <w:r w:rsidRPr="00E9586A">
        <w:rPr>
          <w:rFonts w:asciiTheme="minorHAnsi" w:hAnsiTheme="minorHAnsi" w:cstheme="minorHAnsi"/>
          <w:b/>
          <w:sz w:val="24"/>
          <w:szCs w:val="24"/>
        </w:rPr>
        <w:t>ANEXO IV</w:t>
      </w:r>
      <w:r w:rsidRPr="00E9586A">
        <w:rPr>
          <w:rFonts w:asciiTheme="minorHAnsi" w:hAnsiTheme="minorHAnsi" w:cstheme="minorHAnsi"/>
          <w:sz w:val="24"/>
          <w:szCs w:val="24"/>
        </w:rPr>
        <w:t xml:space="preserve"> - Minuta da Ata de Registro de Preços.</w:t>
      </w:r>
    </w:p>
    <w:p w14:paraId="7175A3E5" w14:textId="77777777" w:rsidR="003171A8" w:rsidRPr="00E9586A" w:rsidRDefault="003171A8" w:rsidP="00101F02">
      <w:pPr>
        <w:pStyle w:val="Corpodetexto2"/>
        <w:tabs>
          <w:tab w:val="clear" w:pos="849"/>
        </w:tabs>
        <w:rPr>
          <w:rFonts w:asciiTheme="minorHAnsi" w:hAnsiTheme="minorHAnsi" w:cstheme="minorHAnsi"/>
          <w:bCs/>
          <w:sz w:val="24"/>
          <w:szCs w:val="24"/>
        </w:rPr>
      </w:pPr>
    </w:p>
    <w:p w14:paraId="491D8120" w14:textId="36103438" w:rsidR="000311BE" w:rsidRPr="00E9586A" w:rsidRDefault="003171A8" w:rsidP="00101F02">
      <w:pPr>
        <w:jc w:val="both"/>
        <w:rPr>
          <w:rFonts w:asciiTheme="minorHAnsi" w:hAnsiTheme="minorHAnsi" w:cstheme="minorHAnsi"/>
          <w:bCs/>
        </w:rPr>
      </w:pPr>
      <w:r w:rsidRPr="00E9586A">
        <w:rPr>
          <w:rFonts w:asciiTheme="minorHAnsi" w:hAnsiTheme="minorHAnsi" w:cstheme="minorHAnsi"/>
          <w:bCs/>
        </w:rPr>
        <w:t xml:space="preserve">Campo Alegre, </w:t>
      </w:r>
      <w:r w:rsidR="002D471A" w:rsidRPr="00E9586A">
        <w:rPr>
          <w:rFonts w:asciiTheme="minorHAnsi" w:hAnsiTheme="minorHAnsi" w:cstheme="minorHAnsi"/>
          <w:bCs/>
        </w:rPr>
        <w:t>25</w:t>
      </w:r>
      <w:r w:rsidRPr="00E9586A">
        <w:rPr>
          <w:rFonts w:asciiTheme="minorHAnsi" w:hAnsiTheme="minorHAnsi" w:cstheme="minorHAnsi"/>
          <w:bCs/>
        </w:rPr>
        <w:t xml:space="preserve"> de </w:t>
      </w:r>
      <w:r w:rsidR="002D471A" w:rsidRPr="00E9586A">
        <w:rPr>
          <w:rFonts w:asciiTheme="minorHAnsi" w:hAnsiTheme="minorHAnsi" w:cstheme="minorHAnsi"/>
          <w:bCs/>
        </w:rPr>
        <w:t>novembro</w:t>
      </w:r>
      <w:r w:rsidRPr="00E9586A">
        <w:rPr>
          <w:rFonts w:asciiTheme="minorHAnsi" w:hAnsiTheme="minorHAnsi" w:cstheme="minorHAnsi"/>
          <w:bCs/>
        </w:rPr>
        <w:t xml:space="preserve"> de </w:t>
      </w:r>
      <w:r w:rsidR="002B172F" w:rsidRPr="00E9586A">
        <w:rPr>
          <w:rFonts w:asciiTheme="minorHAnsi" w:hAnsiTheme="minorHAnsi" w:cstheme="minorHAnsi"/>
          <w:bCs/>
        </w:rPr>
        <w:t>2020</w:t>
      </w:r>
      <w:r w:rsidRPr="00E9586A">
        <w:rPr>
          <w:rFonts w:asciiTheme="minorHAnsi" w:hAnsiTheme="minorHAnsi" w:cstheme="minorHAnsi"/>
          <w:bCs/>
        </w:rPr>
        <w:t>.</w:t>
      </w:r>
    </w:p>
    <w:p w14:paraId="4D39E5CF" w14:textId="77777777" w:rsidR="001E2B92" w:rsidRPr="00E9586A" w:rsidRDefault="001E2B92" w:rsidP="00101F02">
      <w:pPr>
        <w:jc w:val="both"/>
        <w:rPr>
          <w:rFonts w:asciiTheme="minorHAnsi" w:hAnsiTheme="minorHAnsi" w:cstheme="minorHAnsi"/>
          <w:bCs/>
        </w:rPr>
      </w:pPr>
    </w:p>
    <w:p w14:paraId="398416F6" w14:textId="77777777" w:rsidR="001E2B92" w:rsidRPr="00E9586A" w:rsidRDefault="001E2B92" w:rsidP="00101F02">
      <w:pPr>
        <w:jc w:val="both"/>
        <w:rPr>
          <w:rFonts w:asciiTheme="minorHAnsi" w:hAnsiTheme="minorHAnsi" w:cstheme="minorHAnsi"/>
          <w:bCs/>
        </w:rPr>
      </w:pPr>
    </w:p>
    <w:p w14:paraId="1A313DB0" w14:textId="1BB58ADC" w:rsidR="00C26A03" w:rsidRPr="00E9586A" w:rsidRDefault="002D471A" w:rsidP="001E2B92">
      <w:pPr>
        <w:jc w:val="center"/>
        <w:rPr>
          <w:rFonts w:asciiTheme="minorHAnsi" w:hAnsiTheme="minorHAnsi" w:cstheme="minorHAnsi"/>
          <w:bCs/>
        </w:rPr>
      </w:pPr>
      <w:r w:rsidRPr="00E9586A">
        <w:rPr>
          <w:rFonts w:asciiTheme="minorHAnsi" w:hAnsiTheme="minorHAnsi" w:cstheme="minorHAnsi"/>
          <w:bCs/>
        </w:rPr>
        <w:t>CAROLINA DA COSTA TELMA</w:t>
      </w:r>
    </w:p>
    <w:p w14:paraId="6E1851D7" w14:textId="77777777" w:rsidR="00C26A03" w:rsidRPr="00E9586A" w:rsidRDefault="00C26A03" w:rsidP="001E2B92">
      <w:pPr>
        <w:jc w:val="center"/>
        <w:rPr>
          <w:rFonts w:asciiTheme="minorHAnsi" w:hAnsiTheme="minorHAnsi" w:cstheme="minorHAnsi"/>
          <w:bCs/>
        </w:rPr>
      </w:pPr>
      <w:r w:rsidRPr="00E9586A">
        <w:rPr>
          <w:rFonts w:asciiTheme="minorHAnsi" w:hAnsiTheme="minorHAnsi" w:cstheme="minorHAnsi"/>
          <w:bCs/>
        </w:rPr>
        <w:t>Gestora do Fundo Municipal de Saúde</w:t>
      </w:r>
    </w:p>
    <w:p w14:paraId="36089B32" w14:textId="77777777" w:rsidR="002A2B27" w:rsidRPr="00F819F5" w:rsidRDefault="002A2B27" w:rsidP="00101F02">
      <w:pPr>
        <w:pBdr>
          <w:bottom w:val="single" w:sz="4" w:space="1" w:color="auto"/>
        </w:pBdr>
        <w:jc w:val="both"/>
        <w:rPr>
          <w:rFonts w:asciiTheme="minorHAnsi" w:hAnsiTheme="minorHAnsi" w:cstheme="minorHAnsi"/>
          <w:bCs/>
        </w:rPr>
      </w:pPr>
    </w:p>
    <w:p w14:paraId="03368AD6" w14:textId="77777777" w:rsidR="004E3E92" w:rsidRPr="00F819F5" w:rsidRDefault="004E3E92" w:rsidP="00101F02">
      <w:pPr>
        <w:pBdr>
          <w:bottom w:val="single" w:sz="4" w:space="1" w:color="auto"/>
        </w:pBdr>
        <w:jc w:val="both"/>
        <w:rPr>
          <w:rFonts w:asciiTheme="minorHAnsi" w:hAnsiTheme="minorHAnsi" w:cstheme="minorHAnsi"/>
          <w:bCs/>
        </w:rPr>
      </w:pPr>
    </w:p>
    <w:p w14:paraId="5E78D3A9" w14:textId="77777777" w:rsidR="004E3E92" w:rsidRPr="00F819F5" w:rsidRDefault="004E3E92" w:rsidP="00101F02">
      <w:pPr>
        <w:pBdr>
          <w:bottom w:val="single" w:sz="4" w:space="1" w:color="auto"/>
        </w:pBdr>
        <w:jc w:val="both"/>
        <w:rPr>
          <w:rFonts w:asciiTheme="minorHAnsi" w:hAnsiTheme="minorHAnsi" w:cstheme="minorHAnsi"/>
          <w:bCs/>
        </w:rPr>
      </w:pPr>
    </w:p>
    <w:p w14:paraId="5C5CE2C5" w14:textId="77777777" w:rsidR="004E3E92" w:rsidRPr="00F819F5" w:rsidRDefault="004E3E92" w:rsidP="00101F02">
      <w:pPr>
        <w:pBdr>
          <w:bottom w:val="single" w:sz="4" w:space="1" w:color="auto"/>
        </w:pBdr>
        <w:jc w:val="both"/>
        <w:rPr>
          <w:rFonts w:asciiTheme="minorHAnsi" w:hAnsiTheme="minorHAnsi" w:cstheme="minorHAnsi"/>
          <w:bCs/>
          <w:sz w:val="22"/>
          <w:szCs w:val="22"/>
        </w:rPr>
      </w:pPr>
    </w:p>
    <w:p w14:paraId="72749161" w14:textId="6E0A96EF" w:rsidR="002A2B27" w:rsidRPr="00F819F5" w:rsidRDefault="002A2B27" w:rsidP="00101F02">
      <w:pPr>
        <w:jc w:val="both"/>
        <w:rPr>
          <w:rFonts w:asciiTheme="minorHAnsi" w:hAnsiTheme="minorHAnsi" w:cstheme="minorHAnsi"/>
          <w:bCs/>
          <w:sz w:val="22"/>
          <w:szCs w:val="22"/>
        </w:rPr>
      </w:pPr>
      <w:r w:rsidRPr="00F819F5">
        <w:rPr>
          <w:rFonts w:asciiTheme="minorHAnsi" w:hAnsiTheme="minorHAnsi" w:cstheme="minorHAnsi"/>
          <w:bCs/>
          <w:i/>
          <w:sz w:val="22"/>
          <w:szCs w:val="22"/>
        </w:rPr>
        <w:t xml:space="preserve">Edital devidamente aprovado pela assessoria jurídica deste </w:t>
      </w:r>
      <w:r w:rsidR="00E9586A" w:rsidRPr="00F819F5">
        <w:rPr>
          <w:rFonts w:asciiTheme="minorHAnsi" w:hAnsiTheme="minorHAnsi" w:cstheme="minorHAnsi"/>
          <w:bCs/>
          <w:i/>
          <w:sz w:val="22"/>
          <w:szCs w:val="22"/>
        </w:rPr>
        <w:t>Município, constante</w:t>
      </w:r>
      <w:r w:rsidRPr="00F819F5">
        <w:rPr>
          <w:rFonts w:asciiTheme="minorHAnsi" w:hAnsiTheme="minorHAnsi" w:cstheme="minorHAnsi"/>
          <w:bCs/>
          <w:i/>
          <w:sz w:val="22"/>
          <w:szCs w:val="22"/>
        </w:rPr>
        <w:t xml:space="preserve"> do processo licitatório em epígrafe, em cumprimento ao § único</w:t>
      </w:r>
      <w:r w:rsidR="00096574" w:rsidRPr="00F819F5">
        <w:rPr>
          <w:rFonts w:asciiTheme="minorHAnsi" w:hAnsiTheme="minorHAnsi" w:cstheme="minorHAnsi"/>
          <w:bCs/>
          <w:i/>
          <w:sz w:val="22"/>
          <w:szCs w:val="22"/>
        </w:rPr>
        <w:t xml:space="preserve"> do </w:t>
      </w:r>
      <w:r w:rsidRPr="00F819F5">
        <w:rPr>
          <w:rFonts w:asciiTheme="minorHAnsi" w:hAnsiTheme="minorHAnsi" w:cstheme="minorHAnsi"/>
          <w:bCs/>
          <w:i/>
          <w:sz w:val="22"/>
          <w:szCs w:val="22"/>
        </w:rPr>
        <w:t>art. 38</w:t>
      </w:r>
      <w:r w:rsidR="00096574" w:rsidRPr="00F819F5">
        <w:rPr>
          <w:rFonts w:asciiTheme="minorHAnsi" w:hAnsiTheme="minorHAnsi" w:cstheme="minorHAnsi"/>
          <w:bCs/>
          <w:i/>
          <w:sz w:val="22"/>
          <w:szCs w:val="22"/>
        </w:rPr>
        <w:t xml:space="preserve"> </w:t>
      </w:r>
      <w:r w:rsidRPr="00F819F5">
        <w:rPr>
          <w:rFonts w:asciiTheme="minorHAnsi" w:hAnsiTheme="minorHAnsi" w:cstheme="minorHAnsi"/>
          <w:bCs/>
          <w:i/>
          <w:sz w:val="22"/>
          <w:szCs w:val="22"/>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6484F007"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EndPr/>
        <w:sdtContent>
          <w:r w:rsidR="00E43C61">
            <w:rPr>
              <w:rFonts w:asciiTheme="minorHAnsi" w:hAnsiTheme="minorHAnsi" w:cstheme="minorHAnsi"/>
              <w:bCs/>
            </w:rPr>
            <w:t>38/2020</w:t>
          </w:r>
        </w:sdtContent>
      </w:sdt>
      <w:r w:rsidR="0018564B"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75906886" w:rsidR="00B02DA3" w:rsidRPr="00F819F5" w:rsidRDefault="00B02DA3" w:rsidP="001C07EF">
      <w:pPr>
        <w:tabs>
          <w:tab w:val="left" w:pos="851"/>
        </w:tabs>
        <w:ind w:firstLine="851"/>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 Requisiç</w:t>
      </w:r>
      <w:r w:rsidR="00BD5889">
        <w:rPr>
          <w:rFonts w:asciiTheme="minorHAnsi" w:hAnsiTheme="minorHAnsi" w:cstheme="minorHAnsi"/>
          <w:iCs/>
        </w:rPr>
        <w:t>ão</w:t>
      </w:r>
      <w:r w:rsidR="00480F19" w:rsidRPr="00F819F5">
        <w:rPr>
          <w:rFonts w:asciiTheme="minorHAnsi" w:hAnsiTheme="minorHAnsi" w:cstheme="minorHAnsi"/>
          <w:iCs/>
        </w:rPr>
        <w:t xml:space="preserve"> </w:t>
      </w:r>
      <w:r w:rsidR="00B203A4" w:rsidRPr="00F819F5">
        <w:rPr>
          <w:rFonts w:asciiTheme="minorHAnsi" w:hAnsiTheme="minorHAnsi" w:cstheme="minorHAnsi"/>
          <w:iCs/>
        </w:rPr>
        <w:t xml:space="preserve">nº </w:t>
      </w:r>
      <w:r w:rsidR="004A27F6">
        <w:rPr>
          <w:rFonts w:asciiTheme="minorHAnsi" w:hAnsiTheme="minorHAnsi" w:cstheme="minorHAnsi"/>
          <w:iCs/>
        </w:rPr>
        <w:t>15</w:t>
      </w:r>
      <w:r w:rsidR="00BD5889">
        <w:rPr>
          <w:rFonts w:asciiTheme="minorHAnsi" w:hAnsiTheme="minorHAnsi" w:cstheme="minorHAnsi"/>
          <w:iCs/>
        </w:rPr>
        <w:t>2</w:t>
      </w:r>
      <w:r w:rsidR="004A27F6">
        <w:rPr>
          <w:rFonts w:asciiTheme="minorHAnsi" w:hAnsiTheme="minorHAnsi" w:cstheme="minorHAnsi"/>
          <w:iCs/>
        </w:rPr>
        <w:t>3</w:t>
      </w:r>
      <w:r w:rsidR="00480F19" w:rsidRPr="00F819F5">
        <w:rPr>
          <w:rFonts w:asciiTheme="minorHAnsi" w:hAnsiTheme="minorHAnsi" w:cstheme="minorHAnsi"/>
          <w:iCs/>
        </w:rPr>
        <w:t xml:space="preserve"> </w:t>
      </w:r>
      <w:r w:rsidR="0086430B" w:rsidRPr="00F819F5">
        <w:rPr>
          <w:rFonts w:asciiTheme="minorHAnsi" w:hAnsiTheme="minorHAnsi" w:cstheme="minorHAnsi"/>
          <w:iCs/>
        </w:rPr>
        <w:t>do Fundo</w:t>
      </w:r>
      <w:r w:rsidR="00480F19" w:rsidRPr="00F819F5">
        <w:rPr>
          <w:rFonts w:asciiTheme="minorHAnsi" w:hAnsiTheme="minorHAnsi" w:cstheme="minorHAnsi"/>
          <w:iCs/>
        </w:rPr>
        <w:t xml:space="preserve"> </w:t>
      </w:r>
      <w:r w:rsidR="00DF2305" w:rsidRPr="00F819F5">
        <w:rPr>
          <w:rFonts w:asciiTheme="minorHAnsi" w:hAnsiTheme="minorHAnsi" w:cstheme="minorHAnsi"/>
          <w:iCs/>
        </w:rPr>
        <w:t xml:space="preserve">Municipal </w:t>
      </w:r>
      <w:r w:rsidR="00480F19" w:rsidRPr="00F819F5">
        <w:rPr>
          <w:rFonts w:asciiTheme="minorHAnsi" w:hAnsiTheme="minorHAnsi" w:cstheme="minorHAnsi"/>
          <w:iCs/>
        </w:rPr>
        <w:t>de Saúde;</w:t>
      </w:r>
    </w:p>
    <w:p w14:paraId="75FABF82" w14:textId="77777777" w:rsidR="00B02DA3" w:rsidRPr="00F819F5" w:rsidRDefault="00B02DA3" w:rsidP="00101F02">
      <w:pPr>
        <w:tabs>
          <w:tab w:val="left" w:pos="851"/>
        </w:tabs>
        <w:ind w:firstLine="708"/>
        <w:jc w:val="both"/>
        <w:rPr>
          <w:rFonts w:asciiTheme="minorHAnsi" w:hAnsiTheme="minorHAnsi" w:cstheme="minorHAnsi"/>
          <w:iCs/>
          <w:highlight w:val="yellow"/>
        </w:rPr>
      </w:pPr>
    </w:p>
    <w:p w14:paraId="362C90FC" w14:textId="53B35253" w:rsidR="00BC1287" w:rsidRPr="00CA5D5B" w:rsidRDefault="00DB2623" w:rsidP="00BC1287">
      <w:pPr>
        <w:tabs>
          <w:tab w:val="left" w:pos="851"/>
        </w:tabs>
        <w:ind w:firstLine="708"/>
        <w:jc w:val="both"/>
        <w:rPr>
          <w:rFonts w:ascii="Calibri" w:hAnsi="Calibri" w:cs="Calibri"/>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4B7EA6" w:rsidRPr="00F819F5">
        <w:rPr>
          <w:rFonts w:asciiTheme="minorHAnsi" w:hAnsiTheme="minorHAnsi" w:cstheme="minorHAnsi"/>
        </w:rPr>
        <w:t xml:space="preserve">a eventual necessidade de </w:t>
      </w:r>
      <w:r w:rsidR="009F3C45" w:rsidRPr="00F819F5">
        <w:rPr>
          <w:rFonts w:asciiTheme="minorHAnsi" w:hAnsiTheme="minorHAnsi" w:cstheme="minorHAnsi"/>
        </w:rPr>
        <w:t>aquisição de</w:t>
      </w:r>
      <w:r w:rsidR="00BD5889">
        <w:rPr>
          <w:rFonts w:asciiTheme="minorHAnsi" w:hAnsiTheme="minorHAnsi" w:cstheme="minorHAnsi"/>
        </w:rPr>
        <w:t xml:space="preserve"> medicamentos psicotrópicos para distribuição nas unidades de saúde do município, para </w:t>
      </w:r>
      <w:r w:rsidR="00712C73">
        <w:rPr>
          <w:rFonts w:asciiTheme="minorHAnsi" w:hAnsiTheme="minorHAnsi" w:cstheme="minorHAnsi"/>
        </w:rPr>
        <w:t>atender pessoas com doenças mentai</w:t>
      </w:r>
      <w:r w:rsidR="002D1261">
        <w:rPr>
          <w:rFonts w:asciiTheme="minorHAnsi" w:hAnsiTheme="minorHAnsi" w:cstheme="minorHAnsi"/>
        </w:rPr>
        <w:t>s (Conforme Portaria nº 2.516 de 21 de setembro de 2020)</w:t>
      </w:r>
      <w:r w:rsidR="00BC1287" w:rsidRPr="00CA5D5B">
        <w:rPr>
          <w:rFonts w:ascii="Calibri" w:hAnsi="Calibri" w:cs="Calibri"/>
        </w:rPr>
        <w:t>;</w:t>
      </w:r>
    </w:p>
    <w:p w14:paraId="65AD343F" w14:textId="4F98DB94" w:rsidR="00025ACB" w:rsidRPr="00F819F5" w:rsidRDefault="00025ACB" w:rsidP="00101F02">
      <w:pPr>
        <w:tabs>
          <w:tab w:val="left" w:pos="851"/>
        </w:tabs>
        <w:ind w:firstLine="708"/>
        <w:jc w:val="both"/>
        <w:rPr>
          <w:rFonts w:asciiTheme="minorHAnsi" w:hAnsiTheme="minorHAnsi" w:cstheme="minorHAnsi"/>
          <w:bCs/>
        </w:rPr>
      </w:pPr>
    </w:p>
    <w:p w14:paraId="476548B8" w14:textId="77777777" w:rsidR="00815F22" w:rsidRPr="00F819F5" w:rsidRDefault="00E01ABF" w:rsidP="008A4D7D">
      <w:pPr>
        <w:tabs>
          <w:tab w:val="left" w:pos="851"/>
        </w:tabs>
        <w:ind w:firstLine="851"/>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 xml:space="preserve">Termo de Referência </w:t>
      </w:r>
      <w:r w:rsidR="00522FCC" w:rsidRPr="00F819F5">
        <w:rPr>
          <w:rFonts w:asciiTheme="minorHAnsi" w:hAnsiTheme="minorHAnsi" w:cstheme="minorHAnsi"/>
        </w:rPr>
        <w:t>para definir detalhes para a elaboração do edital.</w:t>
      </w:r>
    </w:p>
    <w:p w14:paraId="13A38F71" w14:textId="77777777" w:rsidR="00815F22" w:rsidRDefault="00815F22" w:rsidP="00101F02">
      <w:pPr>
        <w:pStyle w:val="Ttulo2"/>
        <w:tabs>
          <w:tab w:val="left" w:pos="851"/>
        </w:tabs>
        <w:spacing w:line="360" w:lineRule="auto"/>
        <w:jc w:val="both"/>
        <w:rPr>
          <w:rFonts w:asciiTheme="minorHAnsi" w:hAnsiTheme="minorHAnsi" w:cstheme="minorHAnsi"/>
          <w:sz w:val="24"/>
          <w:szCs w:val="24"/>
        </w:rPr>
      </w:pPr>
    </w:p>
    <w:p w14:paraId="1DCD0FE5" w14:textId="77777777" w:rsidR="00E13BA7" w:rsidRPr="00E13BA7" w:rsidRDefault="00E13BA7" w:rsidP="00E13BA7"/>
    <w:p w14:paraId="04C2984E" w14:textId="77777777" w:rsidR="004B7EA6" w:rsidRPr="00F819F5" w:rsidRDefault="00815F22" w:rsidP="00101F02">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792D103D" w:rsidR="00B036E2" w:rsidRPr="00F819F5" w:rsidRDefault="00393743"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A44AE">
            <w:rPr>
              <w:rFonts w:asciiTheme="minorHAnsi" w:hAnsiTheme="minorHAnsi" w:cstheme="minorHAnsi"/>
              <w:sz w:val="24"/>
              <w:szCs w:val="24"/>
              <w:u w:val="none"/>
            </w:rPr>
            <w:t>Registro de Preços para aquisição de medicamento para distribuição nas Unidades de Saúde do Município</w:t>
          </w:r>
        </w:sdtContent>
      </w:sdt>
      <w:r w:rsidR="00086C07" w:rsidRPr="00F819F5">
        <w:rPr>
          <w:rFonts w:asciiTheme="minorHAnsi" w:hAnsiTheme="minorHAnsi" w:cstheme="minorHAnsi"/>
          <w:bCs/>
          <w:sz w:val="24"/>
          <w:szCs w:val="24"/>
          <w:u w:val="none"/>
        </w:rPr>
        <w:t>,</w:t>
      </w:r>
      <w:r w:rsidR="00815F22" w:rsidRPr="00F819F5">
        <w:rPr>
          <w:rFonts w:asciiTheme="minorHAnsi" w:hAnsiTheme="minorHAnsi" w:cstheme="minorHAnsi"/>
          <w:iCs/>
          <w:sz w:val="24"/>
          <w:szCs w:val="24"/>
          <w:u w:val="none"/>
        </w:rPr>
        <w:t xml:space="preserve"> </w:t>
      </w:r>
      <w:r w:rsidR="00815F22" w:rsidRPr="00F819F5">
        <w:rPr>
          <w:rFonts w:asciiTheme="minorHAnsi" w:hAnsiTheme="minorHAnsi" w:cstheme="minorHAnsi"/>
          <w:b w:val="0"/>
          <w:iCs/>
          <w:sz w:val="24"/>
          <w:szCs w:val="24"/>
          <w:u w:val="none"/>
        </w:rPr>
        <w:t xml:space="preserve">conforme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77777777" w:rsidR="0023583A" w:rsidRPr="00F819F5" w:rsidRDefault="0023583A" w:rsidP="00101F02">
      <w:pPr>
        <w:tabs>
          <w:tab w:val="left" w:pos="851"/>
        </w:tabs>
        <w:ind w:firstLine="708"/>
        <w:jc w:val="both"/>
        <w:rPr>
          <w:rFonts w:asciiTheme="minorHAnsi" w:hAnsiTheme="minorHAnsi" w:cstheme="minorHAnsi"/>
          <w:b/>
        </w:rPr>
      </w:pPr>
    </w:p>
    <w:tbl>
      <w:tblPr>
        <w:tblW w:w="5007"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4"/>
        <w:gridCol w:w="829"/>
        <w:gridCol w:w="1351"/>
        <w:gridCol w:w="3743"/>
        <w:gridCol w:w="1306"/>
        <w:gridCol w:w="1384"/>
      </w:tblGrid>
      <w:tr w:rsidR="005C234F" w:rsidRPr="0073758F" w14:paraId="0660AD6E" w14:textId="77777777" w:rsidTr="00137565">
        <w:trPr>
          <w:trHeight w:val="19"/>
        </w:trPr>
        <w:tc>
          <w:tcPr>
            <w:tcW w:w="325" w:type="pct"/>
            <w:tcBorders>
              <w:top w:val="single" w:sz="4" w:space="0" w:color="auto"/>
              <w:left w:val="single" w:sz="4" w:space="0" w:color="auto"/>
              <w:bottom w:val="single" w:sz="4" w:space="0" w:color="auto"/>
              <w:right w:val="single" w:sz="4" w:space="0" w:color="auto"/>
            </w:tcBorders>
            <w:shd w:val="clear" w:color="auto" w:fill="C5E0B3"/>
            <w:vAlign w:val="center"/>
          </w:tcPr>
          <w:p w14:paraId="4D108405" w14:textId="28BF6EA2" w:rsidR="00BC1287" w:rsidRPr="0073758F" w:rsidRDefault="005C234F" w:rsidP="00BC1287">
            <w:pPr>
              <w:jc w:val="center"/>
              <w:rPr>
                <w:rFonts w:ascii="Calibri" w:hAnsi="Calibri" w:cs="Calibri"/>
                <w:b/>
              </w:rPr>
            </w:pPr>
            <w:r w:rsidRPr="0073758F">
              <w:rPr>
                <w:rFonts w:ascii="Calibri" w:hAnsi="Calibri" w:cs="Calibri"/>
                <w:b/>
              </w:rPr>
              <w:t>Item</w:t>
            </w:r>
          </w:p>
        </w:tc>
        <w:tc>
          <w:tcPr>
            <w:tcW w:w="426" w:type="pct"/>
            <w:tcBorders>
              <w:top w:val="single" w:sz="4" w:space="0" w:color="auto"/>
              <w:left w:val="single" w:sz="4" w:space="0" w:color="auto"/>
              <w:bottom w:val="single" w:sz="4" w:space="0" w:color="auto"/>
              <w:right w:val="single" w:sz="4" w:space="0" w:color="auto"/>
            </w:tcBorders>
            <w:shd w:val="clear" w:color="auto" w:fill="C5E0B3"/>
            <w:vAlign w:val="center"/>
          </w:tcPr>
          <w:p w14:paraId="0DA59EF8" w14:textId="5D3B093E" w:rsidR="00BC1287" w:rsidRPr="0073758F" w:rsidRDefault="005C234F" w:rsidP="00BC1287">
            <w:pPr>
              <w:jc w:val="center"/>
              <w:rPr>
                <w:rFonts w:ascii="Calibri" w:hAnsi="Calibri" w:cs="Calibri"/>
                <w:b/>
              </w:rPr>
            </w:pPr>
            <w:r w:rsidRPr="0073758F">
              <w:rPr>
                <w:rFonts w:ascii="Calibri" w:hAnsi="Calibri" w:cs="Calibri"/>
                <w:b/>
              </w:rPr>
              <w:t>Quant.</w:t>
            </w:r>
          </w:p>
        </w:tc>
        <w:tc>
          <w:tcPr>
            <w:tcW w:w="623" w:type="pct"/>
            <w:tcBorders>
              <w:top w:val="single" w:sz="4" w:space="0" w:color="auto"/>
              <w:left w:val="single" w:sz="4" w:space="0" w:color="auto"/>
              <w:bottom w:val="single" w:sz="4" w:space="0" w:color="auto"/>
              <w:right w:val="single" w:sz="4" w:space="0" w:color="auto"/>
            </w:tcBorders>
            <w:shd w:val="clear" w:color="auto" w:fill="C5E0B3"/>
            <w:vAlign w:val="center"/>
          </w:tcPr>
          <w:p w14:paraId="25D039D5" w14:textId="3B7446D8" w:rsidR="00BC1287" w:rsidRPr="0073758F" w:rsidRDefault="005C234F" w:rsidP="00BC1287">
            <w:pPr>
              <w:jc w:val="center"/>
              <w:rPr>
                <w:rFonts w:ascii="Calibri" w:hAnsi="Calibri" w:cs="Calibri"/>
                <w:b/>
              </w:rPr>
            </w:pPr>
            <w:r w:rsidRPr="0073758F">
              <w:rPr>
                <w:rFonts w:ascii="Calibri" w:hAnsi="Calibri" w:cs="Calibri"/>
                <w:b/>
              </w:rPr>
              <w:t>Unidade</w:t>
            </w:r>
          </w:p>
        </w:tc>
        <w:tc>
          <w:tcPr>
            <w:tcW w:w="2076" w:type="pct"/>
            <w:tcBorders>
              <w:top w:val="single" w:sz="4" w:space="0" w:color="auto"/>
              <w:left w:val="single" w:sz="4" w:space="0" w:color="auto"/>
              <w:bottom w:val="single" w:sz="4" w:space="0" w:color="auto"/>
              <w:right w:val="single" w:sz="4" w:space="0" w:color="auto"/>
            </w:tcBorders>
            <w:shd w:val="clear" w:color="auto" w:fill="C5E0B3"/>
            <w:vAlign w:val="center"/>
          </w:tcPr>
          <w:p w14:paraId="40475A86" w14:textId="3AB28B81" w:rsidR="00BC1287" w:rsidRPr="0073758F" w:rsidRDefault="005C234F" w:rsidP="00BC1287">
            <w:pPr>
              <w:jc w:val="center"/>
              <w:rPr>
                <w:rFonts w:ascii="Calibri" w:hAnsi="Calibri" w:cs="Calibri"/>
                <w:b/>
              </w:rPr>
            </w:pPr>
            <w:r w:rsidRPr="0073758F">
              <w:rPr>
                <w:rFonts w:ascii="Calibri" w:hAnsi="Calibri" w:cs="Calibri"/>
                <w:b/>
              </w:rPr>
              <w:t>D</w:t>
            </w:r>
            <w:r w:rsidR="00222083" w:rsidRPr="0073758F">
              <w:rPr>
                <w:rFonts w:ascii="Calibri" w:hAnsi="Calibri" w:cs="Calibri"/>
                <w:b/>
              </w:rPr>
              <w:t>ESCRIÇÃO</w:t>
            </w:r>
          </w:p>
        </w:tc>
        <w:tc>
          <w:tcPr>
            <w:tcW w:w="754" w:type="pct"/>
            <w:tcBorders>
              <w:top w:val="single" w:sz="4" w:space="0" w:color="auto"/>
              <w:left w:val="single" w:sz="4" w:space="0" w:color="auto"/>
              <w:bottom w:val="single" w:sz="4" w:space="0" w:color="auto"/>
              <w:right w:val="single" w:sz="4" w:space="0" w:color="auto"/>
            </w:tcBorders>
            <w:shd w:val="clear" w:color="auto" w:fill="C5E0B3"/>
            <w:vAlign w:val="center"/>
          </w:tcPr>
          <w:p w14:paraId="0C689EB9" w14:textId="6DA9E353" w:rsidR="00BC1287" w:rsidRPr="0073758F" w:rsidRDefault="005C234F" w:rsidP="00BC1287">
            <w:pPr>
              <w:jc w:val="center"/>
              <w:rPr>
                <w:rFonts w:ascii="Calibri" w:hAnsi="Calibri" w:cs="Calibri"/>
                <w:b/>
              </w:rPr>
            </w:pPr>
            <w:r w:rsidRPr="0073758F">
              <w:rPr>
                <w:rFonts w:ascii="Calibri" w:hAnsi="Calibri" w:cs="Calibri"/>
                <w:b/>
              </w:rPr>
              <w:t>Valor unitário</w:t>
            </w:r>
          </w:p>
          <w:p w14:paraId="249DE318" w14:textId="1E0FBD7D" w:rsidR="00BC1287" w:rsidRPr="0073758F" w:rsidRDefault="005C234F" w:rsidP="005C234F">
            <w:pPr>
              <w:jc w:val="center"/>
              <w:rPr>
                <w:rFonts w:ascii="Calibri" w:hAnsi="Calibri" w:cs="Calibri"/>
                <w:b/>
              </w:rPr>
            </w:pPr>
            <w:r w:rsidRPr="0073758F">
              <w:rPr>
                <w:rFonts w:ascii="Calibri" w:hAnsi="Calibri" w:cs="Calibri"/>
                <w:b/>
              </w:rPr>
              <w:t>Estimado (R$)</w:t>
            </w:r>
          </w:p>
        </w:tc>
        <w:tc>
          <w:tcPr>
            <w:tcW w:w="796" w:type="pct"/>
            <w:tcBorders>
              <w:top w:val="single" w:sz="4" w:space="0" w:color="auto"/>
              <w:left w:val="single" w:sz="4" w:space="0" w:color="auto"/>
              <w:bottom w:val="single" w:sz="4" w:space="0" w:color="auto"/>
              <w:right w:val="single" w:sz="4" w:space="0" w:color="auto"/>
            </w:tcBorders>
            <w:shd w:val="clear" w:color="auto" w:fill="C5E0B3"/>
            <w:vAlign w:val="center"/>
          </w:tcPr>
          <w:p w14:paraId="581DD8EC" w14:textId="1A79B3F0" w:rsidR="00BC1287" w:rsidRPr="0073758F" w:rsidRDefault="005C234F" w:rsidP="00BC1287">
            <w:pPr>
              <w:jc w:val="center"/>
              <w:rPr>
                <w:rFonts w:ascii="Calibri" w:hAnsi="Calibri" w:cs="Calibri"/>
                <w:b/>
              </w:rPr>
            </w:pPr>
            <w:r w:rsidRPr="0073758F">
              <w:rPr>
                <w:rFonts w:ascii="Calibri" w:hAnsi="Calibri" w:cs="Calibri"/>
                <w:b/>
              </w:rPr>
              <w:t>Valor total</w:t>
            </w:r>
          </w:p>
          <w:p w14:paraId="0C17C156" w14:textId="4A666183" w:rsidR="00BC1287" w:rsidRPr="0073758F" w:rsidRDefault="005C234F" w:rsidP="00BC1287">
            <w:pPr>
              <w:jc w:val="center"/>
              <w:rPr>
                <w:rFonts w:ascii="Calibri" w:hAnsi="Calibri" w:cs="Calibri"/>
                <w:b/>
              </w:rPr>
            </w:pPr>
            <w:r w:rsidRPr="0073758F">
              <w:rPr>
                <w:rFonts w:ascii="Calibri" w:hAnsi="Calibri" w:cs="Calibri"/>
                <w:b/>
              </w:rPr>
              <w:t>Estimado (R$)</w:t>
            </w:r>
          </w:p>
        </w:tc>
      </w:tr>
      <w:tr w:rsidR="005C234F" w:rsidRPr="0073758F" w14:paraId="4F2F3C3B" w14:textId="77777777" w:rsidTr="00137565">
        <w:trPr>
          <w:trHeight w:val="19"/>
        </w:trPr>
        <w:tc>
          <w:tcPr>
            <w:tcW w:w="325" w:type="pct"/>
            <w:tcBorders>
              <w:top w:val="single" w:sz="4" w:space="0" w:color="auto"/>
              <w:left w:val="single" w:sz="4" w:space="0" w:color="auto"/>
              <w:bottom w:val="single" w:sz="4" w:space="0" w:color="auto"/>
              <w:right w:val="single" w:sz="4" w:space="0" w:color="auto"/>
            </w:tcBorders>
            <w:vAlign w:val="center"/>
          </w:tcPr>
          <w:p w14:paraId="4CFBA420" w14:textId="7F5399AE" w:rsidR="00BC1287" w:rsidRPr="0073758F" w:rsidRDefault="00FC3775" w:rsidP="00BC1287">
            <w:pPr>
              <w:jc w:val="center"/>
              <w:rPr>
                <w:rFonts w:ascii="Calibri" w:hAnsi="Calibri" w:cs="Calibri"/>
                <w:b/>
                <w:bCs/>
              </w:rPr>
            </w:pPr>
            <w:r w:rsidRPr="0073758F">
              <w:rPr>
                <w:rFonts w:ascii="Calibri" w:hAnsi="Calibri" w:cs="Calibri"/>
                <w:b/>
                <w:bCs/>
              </w:rPr>
              <w:t>01</w:t>
            </w:r>
          </w:p>
        </w:tc>
        <w:tc>
          <w:tcPr>
            <w:tcW w:w="426" w:type="pct"/>
            <w:tcBorders>
              <w:top w:val="single" w:sz="4" w:space="0" w:color="auto"/>
              <w:left w:val="single" w:sz="4" w:space="0" w:color="auto"/>
              <w:bottom w:val="single" w:sz="4" w:space="0" w:color="auto"/>
              <w:right w:val="single" w:sz="4" w:space="0" w:color="auto"/>
            </w:tcBorders>
            <w:vAlign w:val="center"/>
          </w:tcPr>
          <w:p w14:paraId="6CD43D95" w14:textId="0FEAEF7C" w:rsidR="00BC1287" w:rsidRPr="0073758F" w:rsidRDefault="00137565" w:rsidP="00BC1287">
            <w:pPr>
              <w:jc w:val="center"/>
              <w:rPr>
                <w:rFonts w:ascii="Calibri" w:hAnsi="Calibri" w:cs="Calibri"/>
                <w:bCs/>
              </w:rPr>
            </w:pPr>
            <w:r w:rsidRPr="0073758F">
              <w:rPr>
                <w:rFonts w:ascii="Calibri" w:hAnsi="Calibri" w:cs="Calibri"/>
                <w:bCs/>
              </w:rPr>
              <w:t>90</w:t>
            </w:r>
            <w:r w:rsidR="00F76667" w:rsidRPr="0073758F">
              <w:rPr>
                <w:rFonts w:ascii="Calibri" w:hAnsi="Calibri" w:cs="Calibri"/>
                <w:bCs/>
              </w:rPr>
              <w:t>.000</w:t>
            </w:r>
          </w:p>
        </w:tc>
        <w:tc>
          <w:tcPr>
            <w:tcW w:w="623" w:type="pct"/>
            <w:tcBorders>
              <w:top w:val="single" w:sz="4" w:space="0" w:color="auto"/>
              <w:left w:val="single" w:sz="4" w:space="0" w:color="auto"/>
              <w:bottom w:val="single" w:sz="4" w:space="0" w:color="auto"/>
              <w:right w:val="single" w:sz="4" w:space="0" w:color="auto"/>
            </w:tcBorders>
            <w:vAlign w:val="center"/>
          </w:tcPr>
          <w:p w14:paraId="254B74CB" w14:textId="5489134A" w:rsidR="00BC1287" w:rsidRPr="0073758F" w:rsidRDefault="00F76667" w:rsidP="00BC1287">
            <w:pPr>
              <w:jc w:val="center"/>
              <w:rPr>
                <w:rFonts w:ascii="Calibri" w:hAnsi="Calibri"/>
              </w:rPr>
            </w:pPr>
            <w:r w:rsidRPr="0073758F">
              <w:rPr>
                <w:rFonts w:ascii="Calibri" w:hAnsi="Calibri"/>
              </w:rPr>
              <w:t>Comprimido</w:t>
            </w:r>
          </w:p>
        </w:tc>
        <w:tc>
          <w:tcPr>
            <w:tcW w:w="2076" w:type="pct"/>
            <w:tcBorders>
              <w:top w:val="single" w:sz="4" w:space="0" w:color="auto"/>
              <w:left w:val="single" w:sz="4" w:space="0" w:color="auto"/>
              <w:bottom w:val="single" w:sz="4" w:space="0" w:color="auto"/>
              <w:right w:val="single" w:sz="4" w:space="0" w:color="auto"/>
            </w:tcBorders>
            <w:vAlign w:val="center"/>
          </w:tcPr>
          <w:p w14:paraId="5ACC465E" w14:textId="4F4BB8A4" w:rsidR="00BC1287" w:rsidRPr="0073758F" w:rsidRDefault="00137565" w:rsidP="00222083">
            <w:pPr>
              <w:jc w:val="both"/>
              <w:rPr>
                <w:rFonts w:ascii="Calibri" w:hAnsi="Calibri" w:cs="Calibri"/>
              </w:rPr>
            </w:pPr>
            <w:r w:rsidRPr="0073758F">
              <w:rPr>
                <w:rFonts w:ascii="Calibri" w:hAnsi="Calibri" w:cs="Calibri"/>
              </w:rPr>
              <w:t xml:space="preserve">Diosmina </w:t>
            </w:r>
            <w:r w:rsidR="0073758F" w:rsidRPr="0073758F">
              <w:rPr>
                <w:rFonts w:ascii="Calibri" w:hAnsi="Calibri" w:cs="Calibri"/>
              </w:rPr>
              <w:t xml:space="preserve">450mg </w:t>
            </w:r>
            <w:r w:rsidRPr="0073758F">
              <w:rPr>
                <w:rFonts w:ascii="Calibri" w:hAnsi="Calibri" w:cs="Calibri"/>
              </w:rPr>
              <w:t>+ Hesperidina 50mg</w:t>
            </w:r>
          </w:p>
        </w:tc>
        <w:tc>
          <w:tcPr>
            <w:tcW w:w="754" w:type="pct"/>
            <w:tcBorders>
              <w:top w:val="single" w:sz="4" w:space="0" w:color="auto"/>
              <w:left w:val="single" w:sz="4" w:space="0" w:color="auto"/>
              <w:bottom w:val="single" w:sz="4" w:space="0" w:color="auto"/>
              <w:right w:val="single" w:sz="4" w:space="0" w:color="auto"/>
            </w:tcBorders>
            <w:vAlign w:val="center"/>
          </w:tcPr>
          <w:p w14:paraId="69B46DF2" w14:textId="5246D578" w:rsidR="00BC1287" w:rsidRPr="0073758F" w:rsidRDefault="0032688A" w:rsidP="00D665B0">
            <w:pPr>
              <w:jc w:val="center"/>
              <w:rPr>
                <w:rFonts w:ascii="Calibri" w:hAnsi="Calibri" w:cs="Calibri"/>
                <w:color w:val="000000"/>
              </w:rPr>
            </w:pPr>
            <w:r w:rsidRPr="0073758F">
              <w:rPr>
                <w:rFonts w:ascii="Calibri" w:hAnsi="Calibri" w:cs="Calibri"/>
                <w:color w:val="000000"/>
              </w:rPr>
              <w:t>0,</w:t>
            </w:r>
            <w:r w:rsidR="00137565" w:rsidRPr="0073758F">
              <w:rPr>
                <w:rFonts w:ascii="Calibri" w:hAnsi="Calibri" w:cs="Calibri"/>
                <w:color w:val="000000"/>
              </w:rPr>
              <w:t>48</w:t>
            </w:r>
          </w:p>
        </w:tc>
        <w:tc>
          <w:tcPr>
            <w:tcW w:w="796" w:type="pct"/>
            <w:tcBorders>
              <w:top w:val="single" w:sz="4" w:space="0" w:color="auto"/>
              <w:left w:val="single" w:sz="4" w:space="0" w:color="auto"/>
              <w:bottom w:val="single" w:sz="4" w:space="0" w:color="auto"/>
              <w:right w:val="single" w:sz="4" w:space="0" w:color="auto"/>
            </w:tcBorders>
            <w:vAlign w:val="center"/>
          </w:tcPr>
          <w:p w14:paraId="49EAC909" w14:textId="4A994FFA" w:rsidR="00BC1287" w:rsidRPr="0073758F" w:rsidRDefault="00137565" w:rsidP="00D665B0">
            <w:pPr>
              <w:jc w:val="center"/>
              <w:rPr>
                <w:rFonts w:ascii="Calibri" w:hAnsi="Calibri" w:cs="Calibri"/>
                <w:color w:val="000000"/>
              </w:rPr>
            </w:pPr>
            <w:r w:rsidRPr="0073758F">
              <w:rPr>
                <w:rFonts w:ascii="Calibri" w:hAnsi="Calibri" w:cs="Calibri"/>
                <w:color w:val="000000"/>
              </w:rPr>
              <w:t>43.200,00</w:t>
            </w:r>
          </w:p>
        </w:tc>
      </w:tr>
    </w:tbl>
    <w:p w14:paraId="55D776DF" w14:textId="77777777" w:rsidR="00674421" w:rsidRDefault="00674421" w:rsidP="00101F02">
      <w:pPr>
        <w:jc w:val="both"/>
        <w:rPr>
          <w:rFonts w:asciiTheme="minorHAnsi" w:hAnsiTheme="minorHAnsi" w:cstheme="minorHAnsi"/>
          <w:b/>
        </w:rPr>
      </w:pPr>
    </w:p>
    <w:p w14:paraId="5C615A2B" w14:textId="77777777" w:rsidR="00E13BA7" w:rsidRPr="00F819F5" w:rsidRDefault="00E13BA7" w:rsidP="00101F02">
      <w:pPr>
        <w:jc w:val="both"/>
        <w:rPr>
          <w:rFonts w:asciiTheme="minorHAnsi" w:hAnsiTheme="minorHAnsi" w:cstheme="minorHAnsi"/>
          <w:b/>
        </w:rPr>
      </w:pPr>
    </w:p>
    <w:p w14:paraId="73A98881" w14:textId="6CE2DA24" w:rsidR="006C18ED" w:rsidRDefault="006C18ED" w:rsidP="00101F02">
      <w:pPr>
        <w:numPr>
          <w:ilvl w:val="0"/>
          <w:numId w:val="9"/>
        </w:numPr>
        <w:ind w:left="0" w:firstLine="0"/>
        <w:jc w:val="both"/>
        <w:rPr>
          <w:rFonts w:asciiTheme="minorHAnsi" w:hAnsiTheme="minorHAnsi" w:cstheme="minorHAnsi"/>
          <w:b/>
        </w:rPr>
      </w:pPr>
      <w:r w:rsidRPr="00F819F5">
        <w:rPr>
          <w:rFonts w:asciiTheme="minorHAnsi" w:hAnsiTheme="minorHAnsi" w:cstheme="minorHAnsi"/>
          <w:b/>
        </w:rPr>
        <w:t>CONDIÇÕES</w:t>
      </w:r>
    </w:p>
    <w:p w14:paraId="3A22A0D0" w14:textId="77777777" w:rsidR="000C398B" w:rsidRPr="00F819F5" w:rsidRDefault="000C398B" w:rsidP="000C398B">
      <w:pPr>
        <w:jc w:val="both"/>
        <w:rPr>
          <w:rFonts w:asciiTheme="minorHAnsi" w:hAnsiTheme="minorHAnsi" w:cstheme="minorHAnsi"/>
          <w:b/>
        </w:rPr>
      </w:pPr>
    </w:p>
    <w:p w14:paraId="2E7EDDA8" w14:textId="77777777" w:rsidR="005172B5" w:rsidRPr="008E6994" w:rsidRDefault="005172B5" w:rsidP="008E6994">
      <w:pPr>
        <w:tabs>
          <w:tab w:val="left" w:pos="567"/>
        </w:tabs>
        <w:jc w:val="both"/>
        <w:rPr>
          <w:rFonts w:ascii="Calibri" w:hAnsi="Calibri" w:cs="Calibri"/>
          <w:bCs/>
          <w:vanish/>
        </w:rPr>
      </w:pPr>
      <w:bookmarkStart w:id="0" w:name="_Hlk40274529"/>
    </w:p>
    <w:p w14:paraId="1AF9609E" w14:textId="77777777" w:rsidR="00092B55"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A </w:t>
      </w:r>
      <w:r w:rsidRPr="008E6994">
        <w:rPr>
          <w:rFonts w:asciiTheme="minorHAnsi" w:hAnsiTheme="minorHAnsi" w:cstheme="minorHAnsi"/>
          <w:b w:val="0"/>
          <w:sz w:val="24"/>
          <w:szCs w:val="24"/>
          <w:u w:val="none"/>
        </w:rPr>
        <w:t>entrega</w:t>
      </w:r>
      <w:r w:rsidRPr="008E6994">
        <w:rPr>
          <w:rFonts w:ascii="Calibri" w:hAnsi="Calibri" w:cs="Calibri"/>
          <w:b w:val="0"/>
          <w:bCs/>
          <w:sz w:val="24"/>
          <w:szCs w:val="24"/>
          <w:u w:val="none"/>
        </w:rPr>
        <w:t xml:space="preserve"> será parcelada, sendo que a empresa vencedora terá prazo de até 10 (dez) dias consecutivos após o recebimento da Autorização de Fornecimento.</w:t>
      </w:r>
    </w:p>
    <w:p w14:paraId="49CCE677" w14:textId="77777777" w:rsidR="00092B55" w:rsidRPr="008E6994" w:rsidRDefault="00092B55" w:rsidP="00092B55">
      <w:pPr>
        <w:tabs>
          <w:tab w:val="left" w:pos="0"/>
        </w:tabs>
        <w:ind w:left="360"/>
        <w:jc w:val="both"/>
        <w:rPr>
          <w:rFonts w:ascii="Calibri" w:hAnsi="Calibri" w:cs="Calibri"/>
          <w:bCs/>
        </w:rPr>
      </w:pPr>
    </w:p>
    <w:p w14:paraId="0F05791D" w14:textId="6BFC516E" w:rsidR="00092B55"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 A </w:t>
      </w:r>
      <w:r w:rsidRPr="008E6994">
        <w:rPr>
          <w:rFonts w:asciiTheme="minorHAnsi" w:hAnsiTheme="minorHAnsi" w:cstheme="minorHAnsi"/>
          <w:b w:val="0"/>
          <w:sz w:val="24"/>
          <w:szCs w:val="24"/>
          <w:u w:val="none"/>
        </w:rPr>
        <w:t>entrega</w:t>
      </w:r>
      <w:r w:rsidRPr="008E6994">
        <w:rPr>
          <w:rFonts w:ascii="Calibri" w:hAnsi="Calibri" w:cs="Calibri"/>
          <w:b w:val="0"/>
          <w:sz w:val="24"/>
          <w:szCs w:val="24"/>
          <w:u w:val="none"/>
        </w:rPr>
        <w:t xml:space="preserve"> do objeto deste edital será feita no ALMOXARIFADO DA SAÚDE, situado na RUA KARL DUDA, S/Nº, ANEXO AO HOSPITAL MUNICIPAL SÃO LUIS (FUNDOS), Centro, Campo Alegre/SC, CEP: 89.294-000</w:t>
      </w:r>
      <w:r w:rsidRPr="008E6994">
        <w:rPr>
          <w:rFonts w:ascii="Calibri" w:hAnsi="Calibri" w:cs="Calibri"/>
          <w:b w:val="0"/>
          <w:bCs/>
          <w:sz w:val="24"/>
          <w:szCs w:val="24"/>
          <w:u w:val="none"/>
        </w:rPr>
        <w:t>, nesta Cidade, sem custo adicional de frete ou outros.</w:t>
      </w:r>
    </w:p>
    <w:p w14:paraId="17CC7D8E" w14:textId="77777777" w:rsidR="00092B55" w:rsidRPr="008E6994" w:rsidRDefault="00092B55" w:rsidP="00092B55">
      <w:pPr>
        <w:tabs>
          <w:tab w:val="left" w:pos="567"/>
        </w:tabs>
        <w:ind w:left="432"/>
        <w:jc w:val="both"/>
        <w:rPr>
          <w:rFonts w:ascii="Calibri" w:hAnsi="Calibri" w:cs="Calibri"/>
          <w:bCs/>
        </w:rPr>
      </w:pPr>
    </w:p>
    <w:p w14:paraId="39E4490F" w14:textId="600415FD"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A Aut</w:t>
      </w:r>
      <w:r w:rsidRPr="008E6994">
        <w:rPr>
          <w:rFonts w:asciiTheme="minorHAnsi" w:hAnsiTheme="minorHAnsi" w:cstheme="minorHAnsi"/>
          <w:b w:val="0"/>
          <w:sz w:val="24"/>
          <w:szCs w:val="24"/>
          <w:u w:val="none"/>
        </w:rPr>
        <w:t>o</w:t>
      </w:r>
      <w:r w:rsidRPr="008E6994">
        <w:rPr>
          <w:rFonts w:ascii="Calibri" w:hAnsi="Calibri" w:cs="Calibri"/>
          <w:b w:val="0"/>
          <w:bCs/>
          <w:sz w:val="24"/>
          <w:szCs w:val="24"/>
          <w:u w:val="none"/>
        </w:rPr>
        <w:t xml:space="preserve">rização de Fornecimento que trata o item </w:t>
      </w:r>
      <w:r w:rsidR="004A6CBA" w:rsidRPr="008E6994">
        <w:rPr>
          <w:rFonts w:ascii="Calibri" w:hAnsi="Calibri" w:cs="Calibri"/>
          <w:b w:val="0"/>
          <w:bCs/>
          <w:sz w:val="24"/>
          <w:szCs w:val="24"/>
          <w:u w:val="none"/>
        </w:rPr>
        <w:t>2</w:t>
      </w:r>
      <w:r w:rsidRPr="008E6994">
        <w:rPr>
          <w:rFonts w:ascii="Calibri" w:hAnsi="Calibri" w:cs="Calibri"/>
          <w:b w:val="0"/>
          <w:bCs/>
          <w:sz w:val="24"/>
          <w:szCs w:val="24"/>
          <w:u w:val="none"/>
        </w:rPr>
        <w:t>.1 será encaminhada via e-mail à empresa vencedora, que ficará assim, intimada do pedido, passando a contar o prazo estabelecido</w:t>
      </w:r>
      <w:r w:rsidR="004A6CBA" w:rsidRPr="008E6994">
        <w:rPr>
          <w:rFonts w:ascii="Calibri" w:hAnsi="Calibri" w:cs="Calibri"/>
          <w:b w:val="0"/>
          <w:bCs/>
          <w:sz w:val="24"/>
          <w:szCs w:val="24"/>
          <w:u w:val="none"/>
        </w:rPr>
        <w:t>.</w:t>
      </w:r>
    </w:p>
    <w:p w14:paraId="05D389E9" w14:textId="77777777" w:rsidR="00BC1287" w:rsidRPr="008E6994" w:rsidRDefault="00BC1287" w:rsidP="00BC1287">
      <w:pPr>
        <w:ind w:left="720"/>
        <w:jc w:val="both"/>
        <w:rPr>
          <w:rFonts w:ascii="Calibri" w:hAnsi="Calibri" w:cs="Calibri"/>
          <w:bCs/>
        </w:rPr>
      </w:pPr>
    </w:p>
    <w:p w14:paraId="1F5E71BC"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A validade dos materiais não poderá ser inferior a 12 (doze) meses, contados da data de entrega.</w:t>
      </w:r>
    </w:p>
    <w:p w14:paraId="053DF4B8" w14:textId="77777777" w:rsidR="00BC1287" w:rsidRPr="008E6994" w:rsidRDefault="00BC1287" w:rsidP="00BC1287">
      <w:pPr>
        <w:ind w:left="720"/>
        <w:jc w:val="both"/>
        <w:rPr>
          <w:rFonts w:ascii="Calibri" w:hAnsi="Calibri" w:cs="Calibri"/>
          <w:bCs/>
        </w:rPr>
      </w:pPr>
    </w:p>
    <w:p w14:paraId="34E1EBE5"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O material só será considerado aceito após conferência pelo profissional responsável, ficando (o fornecedor) sujeito à substituição, desde que constatada a preexistência de defeito, má fé do fornecedor, condições de transporte que comprometam a integridade dos produtos, prazo de validade inferior a 12 (doze) meses, ou que estejam de desacordo com a legislação vigente.</w:t>
      </w:r>
    </w:p>
    <w:p w14:paraId="5A237ABE" w14:textId="77777777" w:rsidR="00BC1287" w:rsidRPr="008E6994" w:rsidRDefault="00BC1287" w:rsidP="00BC1287">
      <w:pPr>
        <w:ind w:left="720"/>
        <w:jc w:val="both"/>
        <w:rPr>
          <w:rFonts w:ascii="Calibri" w:hAnsi="Calibri" w:cs="Calibri"/>
          <w:bCs/>
        </w:rPr>
      </w:pPr>
    </w:p>
    <w:p w14:paraId="1E28C0F7"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sz w:val="24"/>
          <w:szCs w:val="24"/>
          <w:u w:val="none"/>
        </w:rPr>
        <w:lastRenderedPageBreak/>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14:paraId="1C7F7376" w14:textId="77777777" w:rsidR="00BC1287" w:rsidRPr="008E6994" w:rsidRDefault="00BC1287" w:rsidP="00BC1287">
      <w:pPr>
        <w:pStyle w:val="PargrafodaLista"/>
        <w:ind w:left="0"/>
        <w:rPr>
          <w:rFonts w:ascii="Calibri" w:hAnsi="Calibri" w:cs="Calibri"/>
          <w:bCs/>
        </w:rPr>
      </w:pPr>
    </w:p>
    <w:p w14:paraId="607D4464"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A empresa licitante vencedora terá prazo de 15 (quinze) dias consecutivos, após validamente intimada, no caso de não aceitação dos materiais para fazer a retirada na Secretaria Municipal de Saúde, sob pena de perda total dos mesmos.</w:t>
      </w:r>
    </w:p>
    <w:p w14:paraId="40B597F4" w14:textId="77777777" w:rsidR="00BC1287" w:rsidRPr="008E6994" w:rsidRDefault="00BC1287" w:rsidP="00BC1287">
      <w:pPr>
        <w:jc w:val="both"/>
        <w:rPr>
          <w:rFonts w:ascii="Calibri" w:hAnsi="Calibri" w:cs="Calibri"/>
          <w:bCs/>
        </w:rPr>
      </w:pPr>
    </w:p>
    <w:p w14:paraId="11934D80" w14:textId="5C986E89"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sz w:val="24"/>
          <w:szCs w:val="24"/>
          <w:u w:val="none"/>
        </w:rPr>
        <w:t xml:space="preserve">Se </w:t>
      </w:r>
      <w:r w:rsidRPr="008E6994">
        <w:rPr>
          <w:rFonts w:asciiTheme="minorHAnsi" w:hAnsiTheme="minorHAnsi" w:cstheme="minorHAnsi"/>
          <w:b w:val="0"/>
          <w:sz w:val="24"/>
          <w:szCs w:val="24"/>
          <w:u w:val="none"/>
        </w:rPr>
        <w:t>por</w:t>
      </w:r>
      <w:r w:rsidRPr="008E6994">
        <w:rPr>
          <w:rFonts w:ascii="Calibri" w:hAnsi="Calibri" w:cs="Calibri"/>
          <w:b w:val="0"/>
          <w:sz w:val="24"/>
          <w:szCs w:val="24"/>
          <w:u w:val="none"/>
        </w:rPr>
        <w:t xml:space="preserve"> questões de limitação de embalagem/quantidade, a licitante se obrigar a entregar quantidade superior a licitada, o Município não irá ressarci-la. E, não será aceito quantidade inferior </w:t>
      </w:r>
      <w:r w:rsidR="007F149B" w:rsidRPr="008E6994">
        <w:rPr>
          <w:rFonts w:ascii="Calibri" w:hAnsi="Calibri" w:cs="Calibri"/>
          <w:b w:val="0"/>
          <w:sz w:val="24"/>
          <w:szCs w:val="24"/>
          <w:u w:val="none"/>
        </w:rPr>
        <w:t>à</w:t>
      </w:r>
      <w:r w:rsidRPr="008E6994">
        <w:rPr>
          <w:rFonts w:ascii="Calibri" w:hAnsi="Calibri" w:cs="Calibri"/>
          <w:b w:val="0"/>
          <w:sz w:val="24"/>
          <w:szCs w:val="24"/>
          <w:u w:val="none"/>
        </w:rPr>
        <w:t xml:space="preserve"> licitada, uma vez que a presente licitação leva em consideração o valor unitário x quantidade dos itens.</w:t>
      </w:r>
    </w:p>
    <w:p w14:paraId="5B10E384" w14:textId="77777777" w:rsidR="00BC1287" w:rsidRPr="008E6994" w:rsidRDefault="00BC1287" w:rsidP="00BC1287">
      <w:pPr>
        <w:pStyle w:val="PargrafodaLista"/>
        <w:ind w:left="0"/>
        <w:rPr>
          <w:rFonts w:ascii="Calibri" w:hAnsi="Calibri" w:cs="Calibri"/>
          <w:bCs/>
        </w:rPr>
      </w:pPr>
    </w:p>
    <w:p w14:paraId="31F52BC0"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O </w:t>
      </w:r>
      <w:r w:rsidRPr="008E6994">
        <w:rPr>
          <w:rFonts w:asciiTheme="minorHAnsi" w:hAnsiTheme="minorHAnsi" w:cstheme="minorHAnsi"/>
          <w:b w:val="0"/>
          <w:sz w:val="24"/>
          <w:szCs w:val="24"/>
          <w:u w:val="none"/>
        </w:rPr>
        <w:t>Fundo</w:t>
      </w:r>
      <w:r w:rsidRPr="008E6994">
        <w:rPr>
          <w:rFonts w:ascii="Calibri" w:hAnsi="Calibri" w:cs="Calibri"/>
          <w:b w:val="0"/>
          <w:bCs/>
          <w:sz w:val="24"/>
          <w:szCs w:val="24"/>
          <w:u w:val="none"/>
        </w:rPr>
        <w:t xml:space="preserve"> Municipal de Saúde de Campo Alegre, se reserva o direito de a seu exclusivo critério, utilizar ou não a totalidade prevista, não gerando este fato nenhum direito ou indenização a licitante.</w:t>
      </w:r>
    </w:p>
    <w:p w14:paraId="259C34B3" w14:textId="77777777" w:rsidR="00BC1287" w:rsidRPr="008E6994" w:rsidRDefault="00BC1287" w:rsidP="00BC1287">
      <w:pPr>
        <w:jc w:val="both"/>
        <w:rPr>
          <w:rFonts w:ascii="Calibri" w:hAnsi="Calibri" w:cs="Calibri"/>
          <w:bCs/>
        </w:rPr>
      </w:pPr>
    </w:p>
    <w:p w14:paraId="749E8998"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Calibri" w:hAnsi="Calibri" w:cs="Calibri"/>
          <w:b w:val="0"/>
          <w:bCs/>
          <w:sz w:val="24"/>
          <w:szCs w:val="24"/>
          <w:u w:val="none"/>
        </w:rPr>
        <w:t xml:space="preserve">O </w:t>
      </w:r>
      <w:r w:rsidRPr="008E6994">
        <w:rPr>
          <w:rFonts w:asciiTheme="minorHAnsi" w:hAnsiTheme="minorHAnsi" w:cstheme="minorHAnsi"/>
          <w:b w:val="0"/>
          <w:sz w:val="24"/>
          <w:szCs w:val="24"/>
          <w:u w:val="none"/>
        </w:rPr>
        <w:t>critério</w:t>
      </w:r>
      <w:r w:rsidRPr="008E6994">
        <w:rPr>
          <w:rFonts w:ascii="Calibri" w:hAnsi="Calibri" w:cs="Calibri"/>
          <w:b w:val="0"/>
          <w:bCs/>
          <w:sz w:val="24"/>
          <w:szCs w:val="24"/>
          <w:u w:val="none"/>
        </w:rPr>
        <w:t xml:space="preserve"> de julgamento será pelo requisito </w:t>
      </w:r>
      <w:r w:rsidRPr="007F149B">
        <w:rPr>
          <w:rFonts w:ascii="Calibri" w:hAnsi="Calibri" w:cs="Calibri"/>
          <w:bCs/>
          <w:sz w:val="24"/>
          <w:szCs w:val="24"/>
          <w:u w:val="none"/>
        </w:rPr>
        <w:t>MENOR PREÇO UNITÁRIO POR ITEM</w:t>
      </w:r>
      <w:r w:rsidRPr="008E6994">
        <w:rPr>
          <w:rFonts w:ascii="Calibri" w:hAnsi="Calibri" w:cs="Calibri"/>
          <w:b w:val="0"/>
          <w:bCs/>
          <w:sz w:val="24"/>
          <w:szCs w:val="24"/>
          <w:u w:val="none"/>
        </w:rPr>
        <w:t>.</w:t>
      </w:r>
    </w:p>
    <w:p w14:paraId="011192DE" w14:textId="77777777" w:rsidR="00BC1287" w:rsidRPr="008E6994" w:rsidRDefault="00BC1287" w:rsidP="00BC1287">
      <w:pPr>
        <w:jc w:val="both"/>
        <w:rPr>
          <w:rFonts w:ascii="Calibri" w:hAnsi="Calibri" w:cs="Calibri"/>
          <w:bCs/>
        </w:rPr>
      </w:pPr>
    </w:p>
    <w:p w14:paraId="1A3C11DD" w14:textId="115C96E9" w:rsidR="00BC1287" w:rsidRPr="008E6994" w:rsidRDefault="00BC1287" w:rsidP="008E6994">
      <w:pPr>
        <w:pStyle w:val="Ttulo2"/>
        <w:numPr>
          <w:ilvl w:val="1"/>
          <w:numId w:val="9"/>
        </w:numPr>
        <w:tabs>
          <w:tab w:val="left" w:pos="284"/>
        </w:tabs>
        <w:ind w:left="0" w:firstLine="0"/>
        <w:jc w:val="both"/>
        <w:rPr>
          <w:rFonts w:ascii="Calibri" w:hAnsi="Calibri" w:cs="Calibri"/>
          <w:b w:val="0"/>
          <w:bCs/>
          <w:sz w:val="24"/>
          <w:szCs w:val="24"/>
          <w:u w:val="none"/>
        </w:rPr>
      </w:pPr>
      <w:r w:rsidRPr="008E6994">
        <w:rPr>
          <w:rFonts w:asciiTheme="minorHAnsi" w:hAnsiTheme="minorHAnsi" w:cstheme="minorHAnsi"/>
          <w:b w:val="0"/>
          <w:sz w:val="24"/>
          <w:szCs w:val="24"/>
          <w:u w:val="none"/>
        </w:rPr>
        <w:t>Validade</w:t>
      </w:r>
      <w:r w:rsidRPr="008E6994">
        <w:rPr>
          <w:rFonts w:ascii="Calibri" w:hAnsi="Calibri" w:cs="Calibri"/>
          <w:b w:val="0"/>
          <w:bCs/>
          <w:sz w:val="24"/>
          <w:szCs w:val="24"/>
          <w:u w:val="none"/>
        </w:rPr>
        <w:t xml:space="preserve"> do Registro de Preços: </w:t>
      </w:r>
      <w:r w:rsidR="00B1564C" w:rsidRPr="00D43D3D">
        <w:rPr>
          <w:rFonts w:ascii="Calibri" w:hAnsi="Calibri" w:cs="Calibri"/>
          <w:b w:val="0"/>
          <w:bCs/>
          <w:sz w:val="24"/>
          <w:szCs w:val="24"/>
          <w:u w:val="none"/>
        </w:rPr>
        <w:t>06</w:t>
      </w:r>
      <w:r w:rsidRPr="008E6994">
        <w:rPr>
          <w:rFonts w:ascii="Calibri" w:hAnsi="Calibri" w:cs="Calibri"/>
          <w:b w:val="0"/>
          <w:bCs/>
          <w:sz w:val="24"/>
          <w:szCs w:val="24"/>
          <w:u w:val="none"/>
        </w:rPr>
        <w:t xml:space="preserve"> meses, contados a partir da data de assinatura da Ata de Registro de Preços.</w:t>
      </w:r>
    </w:p>
    <w:p w14:paraId="0D85FC25" w14:textId="77777777" w:rsidR="00BC1287" w:rsidRDefault="00BC1287" w:rsidP="00BC1287">
      <w:pPr>
        <w:pStyle w:val="PargrafodaLista"/>
        <w:rPr>
          <w:rFonts w:ascii="Calibri" w:hAnsi="Calibri" w:cs="Calibri"/>
          <w:bCs/>
        </w:rPr>
      </w:pPr>
    </w:p>
    <w:p w14:paraId="405CC2A8" w14:textId="77777777" w:rsidR="00E13BA7" w:rsidRDefault="00E13BA7" w:rsidP="00BC1287">
      <w:pPr>
        <w:pStyle w:val="PargrafodaLista"/>
        <w:rPr>
          <w:rFonts w:ascii="Calibri" w:hAnsi="Calibri" w:cs="Calibri"/>
          <w:bCs/>
        </w:rPr>
      </w:pPr>
    </w:p>
    <w:p w14:paraId="31B54CF5" w14:textId="77777777" w:rsidR="00BC1287" w:rsidRDefault="00BC1287" w:rsidP="008E6994">
      <w:pPr>
        <w:numPr>
          <w:ilvl w:val="0"/>
          <w:numId w:val="9"/>
        </w:numPr>
        <w:ind w:left="0" w:firstLine="0"/>
        <w:jc w:val="both"/>
        <w:rPr>
          <w:rFonts w:ascii="Calibri" w:hAnsi="Calibri" w:cs="Calibri"/>
          <w:b/>
        </w:rPr>
      </w:pPr>
      <w:r w:rsidRPr="008E6994">
        <w:rPr>
          <w:rFonts w:asciiTheme="minorHAnsi" w:hAnsiTheme="minorHAnsi" w:cstheme="minorHAnsi"/>
          <w:b/>
        </w:rPr>
        <w:t>DOTAÇÃO</w:t>
      </w:r>
      <w:r w:rsidRPr="00CC7AE6">
        <w:rPr>
          <w:rFonts w:ascii="Calibri" w:hAnsi="Calibri" w:cs="Calibri"/>
          <w:b/>
        </w:rPr>
        <w:t xml:space="preserve"> ORÇAMENTÁRIA</w:t>
      </w:r>
    </w:p>
    <w:p w14:paraId="41A46FC9" w14:textId="77777777" w:rsidR="00E13BA7" w:rsidRPr="00CC7AE6" w:rsidRDefault="00E13BA7" w:rsidP="00E13BA7">
      <w:pPr>
        <w:jc w:val="both"/>
        <w:rPr>
          <w:rFonts w:ascii="Calibri" w:hAnsi="Calibri" w:cs="Calibri"/>
          <w:b/>
        </w:rPr>
      </w:pPr>
    </w:p>
    <w:p w14:paraId="700B09EB" w14:textId="77777777" w:rsidR="00BC1287" w:rsidRPr="008E6994" w:rsidRDefault="00BC1287" w:rsidP="008E6994">
      <w:pPr>
        <w:suppressAutoHyphens/>
        <w:ind w:right="68"/>
        <w:jc w:val="both"/>
        <w:rPr>
          <w:rFonts w:ascii="Calibri" w:hAnsi="Calibri" w:cs="Calibri"/>
          <w:vanish/>
        </w:rPr>
      </w:pPr>
    </w:p>
    <w:p w14:paraId="7288681D" w14:textId="77777777" w:rsidR="00BC1287" w:rsidRPr="008E6994" w:rsidRDefault="00BC1287" w:rsidP="008E6994">
      <w:pPr>
        <w:pStyle w:val="Ttulo2"/>
        <w:numPr>
          <w:ilvl w:val="1"/>
          <w:numId w:val="9"/>
        </w:numPr>
        <w:tabs>
          <w:tab w:val="left" w:pos="284"/>
        </w:tabs>
        <w:ind w:left="0" w:firstLine="0"/>
        <w:jc w:val="both"/>
        <w:rPr>
          <w:rFonts w:ascii="Calibri" w:hAnsi="Calibri" w:cs="Calibri"/>
          <w:b w:val="0"/>
          <w:sz w:val="24"/>
          <w:szCs w:val="24"/>
          <w:u w:val="none"/>
        </w:rPr>
      </w:pPr>
      <w:r w:rsidRPr="008E6994">
        <w:rPr>
          <w:rFonts w:ascii="Calibri" w:hAnsi="Calibri" w:cs="Calibri"/>
          <w:b w:val="0"/>
          <w:sz w:val="24"/>
          <w:szCs w:val="24"/>
          <w:u w:val="none"/>
        </w:rPr>
        <w:t>As despesas decorrentes desta licitação correrão por conta da seguinte dotação:</w:t>
      </w:r>
    </w:p>
    <w:p w14:paraId="760F2887" w14:textId="77777777" w:rsidR="00BC1287" w:rsidRDefault="00BC1287" w:rsidP="00BC1287">
      <w:pPr>
        <w:suppressAutoHyphens/>
        <w:ind w:right="68"/>
        <w:jc w:val="both"/>
        <w:rPr>
          <w:rFonts w:ascii="Calibri" w:hAnsi="Calibri" w:cs="Calibri"/>
        </w:rPr>
      </w:pPr>
    </w:p>
    <w:tbl>
      <w:tblPr>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7"/>
        <w:gridCol w:w="1105"/>
        <w:gridCol w:w="5259"/>
      </w:tblGrid>
      <w:tr w:rsidR="00B76B6E" w:rsidRPr="00B76B6E" w14:paraId="36701FE7" w14:textId="77777777" w:rsidTr="00E13BA7">
        <w:trPr>
          <w:trHeight w:val="282"/>
        </w:trPr>
        <w:tc>
          <w:tcPr>
            <w:tcW w:w="1279" w:type="pct"/>
            <w:tcBorders>
              <w:top w:val="single" w:sz="4" w:space="0" w:color="auto"/>
              <w:left w:val="single" w:sz="4" w:space="0" w:color="auto"/>
              <w:bottom w:val="single" w:sz="4" w:space="0" w:color="auto"/>
              <w:right w:val="single" w:sz="4" w:space="0" w:color="auto"/>
            </w:tcBorders>
            <w:vAlign w:val="center"/>
          </w:tcPr>
          <w:p w14:paraId="7B7CA3A2" w14:textId="578AC076" w:rsidR="00B76B6E" w:rsidRPr="00E13BA7" w:rsidRDefault="00B76B6E" w:rsidP="00BC1287">
            <w:pPr>
              <w:rPr>
                <w:rFonts w:ascii="Calibri" w:hAnsi="Calibri" w:cs="Calibri"/>
                <w:sz w:val="20"/>
                <w:szCs w:val="20"/>
              </w:rPr>
            </w:pPr>
            <w:r w:rsidRPr="00E13BA7">
              <w:rPr>
                <w:rFonts w:ascii="Calibri" w:hAnsi="Calibri" w:cs="Calibri"/>
                <w:sz w:val="20"/>
                <w:szCs w:val="20"/>
              </w:rPr>
              <w:t>Dotação</w:t>
            </w:r>
          </w:p>
        </w:tc>
        <w:tc>
          <w:tcPr>
            <w:tcW w:w="646" w:type="pct"/>
            <w:tcBorders>
              <w:top w:val="single" w:sz="4" w:space="0" w:color="auto"/>
              <w:left w:val="single" w:sz="4" w:space="0" w:color="auto"/>
              <w:bottom w:val="single" w:sz="4" w:space="0" w:color="auto"/>
              <w:right w:val="single" w:sz="4" w:space="0" w:color="auto"/>
            </w:tcBorders>
            <w:vAlign w:val="center"/>
          </w:tcPr>
          <w:p w14:paraId="779E7882" w14:textId="01064676" w:rsidR="00B76B6E" w:rsidRPr="00B76B6E" w:rsidRDefault="00B76B6E" w:rsidP="00DD347F">
            <w:pPr>
              <w:rPr>
                <w:rFonts w:ascii="Calibri" w:hAnsi="Calibri" w:cs="Calibri"/>
                <w:sz w:val="20"/>
                <w:szCs w:val="20"/>
              </w:rPr>
            </w:pPr>
            <w:r w:rsidRPr="00E13BA7">
              <w:rPr>
                <w:rFonts w:ascii="Calibri" w:hAnsi="Calibri" w:cs="Calibri"/>
                <w:sz w:val="20"/>
                <w:szCs w:val="20"/>
              </w:rPr>
              <w:t>78</w:t>
            </w:r>
          </w:p>
        </w:tc>
        <w:tc>
          <w:tcPr>
            <w:tcW w:w="3075" w:type="pct"/>
            <w:tcBorders>
              <w:top w:val="single" w:sz="4" w:space="0" w:color="auto"/>
              <w:left w:val="single" w:sz="4" w:space="0" w:color="auto"/>
              <w:bottom w:val="single" w:sz="4" w:space="0" w:color="auto"/>
              <w:right w:val="single" w:sz="4" w:space="0" w:color="auto"/>
            </w:tcBorders>
            <w:vAlign w:val="center"/>
          </w:tcPr>
          <w:p w14:paraId="1581FA68" w14:textId="77777777" w:rsidR="00B76B6E" w:rsidRPr="00B76B6E" w:rsidRDefault="00B76B6E" w:rsidP="00BC1287">
            <w:pPr>
              <w:rPr>
                <w:rFonts w:ascii="Calibri" w:hAnsi="Calibri" w:cs="Calibri"/>
                <w:sz w:val="20"/>
                <w:szCs w:val="20"/>
              </w:rPr>
            </w:pPr>
          </w:p>
        </w:tc>
      </w:tr>
      <w:tr w:rsidR="00DF4E3F" w:rsidRPr="00B76B6E" w14:paraId="66487576" w14:textId="77777777" w:rsidTr="00E13BA7">
        <w:trPr>
          <w:trHeight w:val="282"/>
        </w:trPr>
        <w:tc>
          <w:tcPr>
            <w:tcW w:w="1279" w:type="pct"/>
            <w:tcBorders>
              <w:top w:val="single" w:sz="4" w:space="0" w:color="auto"/>
              <w:left w:val="single" w:sz="4" w:space="0" w:color="auto"/>
              <w:bottom w:val="single" w:sz="4" w:space="0" w:color="auto"/>
              <w:right w:val="single" w:sz="4" w:space="0" w:color="auto"/>
            </w:tcBorders>
            <w:vAlign w:val="center"/>
          </w:tcPr>
          <w:p w14:paraId="2BF0877C" w14:textId="4472D2A2" w:rsidR="00DF4E3F" w:rsidRPr="00B76B6E" w:rsidRDefault="00DF4E3F" w:rsidP="00BC1287">
            <w:pPr>
              <w:rPr>
                <w:rFonts w:ascii="Calibri" w:hAnsi="Calibri" w:cs="Calibri"/>
                <w:sz w:val="20"/>
                <w:szCs w:val="20"/>
              </w:rPr>
            </w:pPr>
            <w:r w:rsidRPr="00B76B6E">
              <w:rPr>
                <w:rFonts w:ascii="Calibri" w:hAnsi="Calibri" w:cs="Calibri"/>
                <w:sz w:val="20"/>
                <w:szCs w:val="20"/>
              </w:rPr>
              <w:t>Órgão</w:t>
            </w:r>
          </w:p>
        </w:tc>
        <w:tc>
          <w:tcPr>
            <w:tcW w:w="646" w:type="pct"/>
            <w:tcBorders>
              <w:top w:val="single" w:sz="4" w:space="0" w:color="auto"/>
              <w:left w:val="single" w:sz="4" w:space="0" w:color="auto"/>
              <w:bottom w:val="single" w:sz="4" w:space="0" w:color="auto"/>
              <w:right w:val="single" w:sz="4" w:space="0" w:color="auto"/>
            </w:tcBorders>
            <w:vAlign w:val="center"/>
          </w:tcPr>
          <w:p w14:paraId="458A5A1E" w14:textId="040770EA" w:rsidR="00DF4E3F" w:rsidRPr="00B76B6E" w:rsidRDefault="00DF4E3F" w:rsidP="00DD347F">
            <w:pPr>
              <w:rPr>
                <w:rFonts w:ascii="Calibri" w:hAnsi="Calibri" w:cs="Calibri"/>
                <w:sz w:val="20"/>
                <w:szCs w:val="20"/>
              </w:rPr>
            </w:pPr>
            <w:r w:rsidRPr="00B76B6E">
              <w:rPr>
                <w:rFonts w:ascii="Calibri" w:hAnsi="Calibri" w:cs="Calibri"/>
                <w:sz w:val="20"/>
                <w:szCs w:val="20"/>
              </w:rPr>
              <w:t>91</w:t>
            </w:r>
          </w:p>
        </w:tc>
        <w:tc>
          <w:tcPr>
            <w:tcW w:w="3075" w:type="pct"/>
            <w:tcBorders>
              <w:top w:val="single" w:sz="4" w:space="0" w:color="auto"/>
              <w:left w:val="single" w:sz="4" w:space="0" w:color="auto"/>
              <w:bottom w:val="single" w:sz="4" w:space="0" w:color="auto"/>
              <w:right w:val="single" w:sz="4" w:space="0" w:color="auto"/>
            </w:tcBorders>
            <w:vAlign w:val="center"/>
          </w:tcPr>
          <w:p w14:paraId="67B001F8" w14:textId="038015EB" w:rsidR="00DF4E3F" w:rsidRPr="00B76B6E" w:rsidRDefault="00DF4E3F" w:rsidP="00BC1287">
            <w:pPr>
              <w:rPr>
                <w:rFonts w:ascii="Calibri" w:hAnsi="Calibri" w:cs="Calibri"/>
                <w:sz w:val="20"/>
                <w:szCs w:val="20"/>
              </w:rPr>
            </w:pPr>
            <w:r w:rsidRPr="00B76B6E">
              <w:rPr>
                <w:rFonts w:ascii="Calibri" w:hAnsi="Calibri" w:cs="Calibri"/>
                <w:sz w:val="20"/>
                <w:szCs w:val="20"/>
              </w:rPr>
              <w:t>Fundo Municipal de Saúde</w:t>
            </w:r>
          </w:p>
        </w:tc>
      </w:tr>
      <w:tr w:rsidR="00BC1287" w:rsidRPr="00B76B6E" w14:paraId="69E44C77" w14:textId="77777777" w:rsidTr="00E13BA7">
        <w:trPr>
          <w:trHeight w:val="282"/>
        </w:trPr>
        <w:tc>
          <w:tcPr>
            <w:tcW w:w="1279" w:type="pct"/>
            <w:tcBorders>
              <w:top w:val="single" w:sz="4" w:space="0" w:color="auto"/>
              <w:left w:val="single" w:sz="4" w:space="0" w:color="auto"/>
              <w:bottom w:val="single" w:sz="4" w:space="0" w:color="auto"/>
              <w:right w:val="single" w:sz="4" w:space="0" w:color="auto"/>
            </w:tcBorders>
            <w:vAlign w:val="center"/>
          </w:tcPr>
          <w:p w14:paraId="3E92B6F5"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Unidade</w:t>
            </w:r>
          </w:p>
        </w:tc>
        <w:tc>
          <w:tcPr>
            <w:tcW w:w="646" w:type="pct"/>
            <w:tcBorders>
              <w:top w:val="single" w:sz="4" w:space="0" w:color="auto"/>
              <w:left w:val="single" w:sz="4" w:space="0" w:color="auto"/>
              <w:bottom w:val="single" w:sz="4" w:space="0" w:color="auto"/>
              <w:right w:val="single" w:sz="4" w:space="0" w:color="auto"/>
            </w:tcBorders>
            <w:vAlign w:val="center"/>
          </w:tcPr>
          <w:p w14:paraId="1D81AED8" w14:textId="7D4C0682" w:rsidR="00BC1287" w:rsidRPr="00B76B6E" w:rsidRDefault="00B76B6E" w:rsidP="00DD347F">
            <w:pPr>
              <w:rPr>
                <w:rFonts w:ascii="Calibri" w:hAnsi="Calibri" w:cs="Calibri"/>
                <w:sz w:val="20"/>
                <w:szCs w:val="20"/>
              </w:rPr>
            </w:pPr>
            <w:r w:rsidRPr="00B76B6E">
              <w:rPr>
                <w:rFonts w:ascii="Calibri" w:hAnsi="Calibri" w:cs="Calibri"/>
                <w:sz w:val="20"/>
                <w:szCs w:val="20"/>
              </w:rPr>
              <w:t>91.06</w:t>
            </w:r>
          </w:p>
        </w:tc>
        <w:tc>
          <w:tcPr>
            <w:tcW w:w="3075" w:type="pct"/>
            <w:tcBorders>
              <w:top w:val="single" w:sz="4" w:space="0" w:color="auto"/>
              <w:left w:val="single" w:sz="4" w:space="0" w:color="auto"/>
              <w:bottom w:val="single" w:sz="4" w:space="0" w:color="auto"/>
              <w:right w:val="single" w:sz="4" w:space="0" w:color="auto"/>
            </w:tcBorders>
            <w:vAlign w:val="center"/>
          </w:tcPr>
          <w:p w14:paraId="131D6625" w14:textId="21B50C9D" w:rsidR="00BC1287" w:rsidRPr="00B76B6E" w:rsidRDefault="00DD347F" w:rsidP="00B76B6E">
            <w:pPr>
              <w:rPr>
                <w:rFonts w:ascii="Calibri" w:hAnsi="Calibri" w:cs="Calibri"/>
                <w:sz w:val="20"/>
                <w:szCs w:val="20"/>
              </w:rPr>
            </w:pPr>
            <w:r w:rsidRPr="00B76B6E">
              <w:rPr>
                <w:rFonts w:ascii="Calibri" w:hAnsi="Calibri" w:cs="Calibri"/>
                <w:sz w:val="20"/>
                <w:szCs w:val="20"/>
              </w:rPr>
              <w:t xml:space="preserve">Manutenção das atividades </w:t>
            </w:r>
            <w:r w:rsidR="00B76B6E">
              <w:rPr>
                <w:rFonts w:ascii="Calibri" w:hAnsi="Calibri" w:cs="Calibri"/>
                <w:sz w:val="20"/>
                <w:szCs w:val="20"/>
              </w:rPr>
              <w:t>de assistência farmacêutica</w:t>
            </w:r>
          </w:p>
        </w:tc>
      </w:tr>
      <w:tr w:rsidR="00BC1287" w:rsidRPr="00B76B6E" w14:paraId="61C77B48" w14:textId="77777777" w:rsidTr="00E13BA7">
        <w:trPr>
          <w:trHeight w:val="267"/>
        </w:trPr>
        <w:tc>
          <w:tcPr>
            <w:tcW w:w="1279" w:type="pct"/>
            <w:tcBorders>
              <w:top w:val="single" w:sz="4" w:space="0" w:color="auto"/>
              <w:left w:val="single" w:sz="4" w:space="0" w:color="auto"/>
              <w:bottom w:val="single" w:sz="4" w:space="0" w:color="auto"/>
              <w:right w:val="single" w:sz="4" w:space="0" w:color="auto"/>
            </w:tcBorders>
            <w:vAlign w:val="center"/>
          </w:tcPr>
          <w:p w14:paraId="765665D1"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Função</w:t>
            </w:r>
          </w:p>
        </w:tc>
        <w:tc>
          <w:tcPr>
            <w:tcW w:w="646" w:type="pct"/>
            <w:tcBorders>
              <w:top w:val="single" w:sz="4" w:space="0" w:color="auto"/>
              <w:left w:val="single" w:sz="4" w:space="0" w:color="auto"/>
              <w:bottom w:val="single" w:sz="4" w:space="0" w:color="auto"/>
              <w:right w:val="single" w:sz="4" w:space="0" w:color="auto"/>
            </w:tcBorders>
            <w:vAlign w:val="center"/>
          </w:tcPr>
          <w:p w14:paraId="6B8CF50A" w14:textId="68A19463" w:rsidR="00BC1287" w:rsidRPr="00B76B6E" w:rsidRDefault="00DD347F" w:rsidP="00BC1287">
            <w:pPr>
              <w:rPr>
                <w:rFonts w:ascii="Calibri" w:hAnsi="Calibri" w:cs="Calibri"/>
                <w:sz w:val="20"/>
                <w:szCs w:val="20"/>
              </w:rPr>
            </w:pPr>
            <w:r w:rsidRPr="00B76B6E">
              <w:rPr>
                <w:rFonts w:ascii="Calibri" w:hAnsi="Calibri" w:cs="Calibri"/>
                <w:sz w:val="20"/>
                <w:szCs w:val="20"/>
              </w:rPr>
              <w:t>10</w:t>
            </w:r>
          </w:p>
        </w:tc>
        <w:tc>
          <w:tcPr>
            <w:tcW w:w="3075" w:type="pct"/>
            <w:tcBorders>
              <w:top w:val="single" w:sz="4" w:space="0" w:color="auto"/>
              <w:left w:val="single" w:sz="4" w:space="0" w:color="auto"/>
              <w:bottom w:val="single" w:sz="4" w:space="0" w:color="auto"/>
              <w:right w:val="single" w:sz="4" w:space="0" w:color="auto"/>
            </w:tcBorders>
            <w:vAlign w:val="center"/>
          </w:tcPr>
          <w:p w14:paraId="19A1730D"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Saúde</w:t>
            </w:r>
          </w:p>
        </w:tc>
      </w:tr>
      <w:tr w:rsidR="00BC1287" w:rsidRPr="00B76B6E" w14:paraId="171223B5" w14:textId="77777777" w:rsidTr="00E13BA7">
        <w:trPr>
          <w:trHeight w:val="253"/>
        </w:trPr>
        <w:tc>
          <w:tcPr>
            <w:tcW w:w="1279" w:type="pct"/>
            <w:tcBorders>
              <w:top w:val="single" w:sz="4" w:space="0" w:color="auto"/>
              <w:left w:val="single" w:sz="4" w:space="0" w:color="auto"/>
              <w:bottom w:val="single" w:sz="4" w:space="0" w:color="auto"/>
              <w:right w:val="single" w:sz="4" w:space="0" w:color="auto"/>
            </w:tcBorders>
            <w:vAlign w:val="center"/>
          </w:tcPr>
          <w:p w14:paraId="3CD176E3"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Subfunção</w:t>
            </w:r>
          </w:p>
        </w:tc>
        <w:tc>
          <w:tcPr>
            <w:tcW w:w="646" w:type="pct"/>
            <w:tcBorders>
              <w:top w:val="single" w:sz="4" w:space="0" w:color="auto"/>
              <w:left w:val="single" w:sz="4" w:space="0" w:color="auto"/>
              <w:bottom w:val="single" w:sz="4" w:space="0" w:color="auto"/>
              <w:right w:val="single" w:sz="4" w:space="0" w:color="auto"/>
            </w:tcBorders>
            <w:vAlign w:val="center"/>
          </w:tcPr>
          <w:p w14:paraId="4ACAB45C" w14:textId="6EB99C4F" w:rsidR="00BC1287" w:rsidRPr="00B76B6E" w:rsidRDefault="00DD347F" w:rsidP="00B76B6E">
            <w:pPr>
              <w:rPr>
                <w:rFonts w:ascii="Calibri" w:hAnsi="Calibri" w:cs="Calibri"/>
                <w:sz w:val="20"/>
                <w:szCs w:val="20"/>
              </w:rPr>
            </w:pPr>
            <w:r w:rsidRPr="00B76B6E">
              <w:rPr>
                <w:rFonts w:ascii="Calibri" w:hAnsi="Calibri" w:cs="Calibri"/>
                <w:sz w:val="20"/>
                <w:szCs w:val="20"/>
              </w:rPr>
              <w:t>30</w:t>
            </w:r>
            <w:r w:rsidR="00B76B6E">
              <w:rPr>
                <w:rFonts w:ascii="Calibri" w:hAnsi="Calibri" w:cs="Calibri"/>
                <w:sz w:val="20"/>
                <w:szCs w:val="20"/>
              </w:rPr>
              <w:t>3</w:t>
            </w:r>
          </w:p>
        </w:tc>
        <w:tc>
          <w:tcPr>
            <w:tcW w:w="3075" w:type="pct"/>
            <w:tcBorders>
              <w:top w:val="single" w:sz="4" w:space="0" w:color="auto"/>
              <w:left w:val="single" w:sz="4" w:space="0" w:color="auto"/>
              <w:bottom w:val="single" w:sz="4" w:space="0" w:color="auto"/>
              <w:right w:val="single" w:sz="4" w:space="0" w:color="auto"/>
            </w:tcBorders>
            <w:vAlign w:val="center"/>
          </w:tcPr>
          <w:p w14:paraId="5D761BB7" w14:textId="42119983" w:rsidR="00BC1287" w:rsidRPr="00B76B6E" w:rsidRDefault="00B76B6E" w:rsidP="00BC1287">
            <w:pPr>
              <w:rPr>
                <w:rFonts w:ascii="Calibri" w:hAnsi="Calibri" w:cs="Calibri"/>
                <w:sz w:val="20"/>
                <w:szCs w:val="20"/>
              </w:rPr>
            </w:pPr>
            <w:r>
              <w:rPr>
                <w:rFonts w:ascii="Calibri" w:hAnsi="Calibri" w:cs="Calibri"/>
                <w:sz w:val="20"/>
                <w:szCs w:val="20"/>
              </w:rPr>
              <w:t xml:space="preserve">Suporte profilático e terapêutico </w:t>
            </w:r>
          </w:p>
        </w:tc>
      </w:tr>
      <w:tr w:rsidR="00BC1287" w:rsidRPr="00B76B6E" w14:paraId="388D3B7E" w14:textId="77777777" w:rsidTr="00E13BA7">
        <w:trPr>
          <w:trHeight w:val="267"/>
        </w:trPr>
        <w:tc>
          <w:tcPr>
            <w:tcW w:w="1279" w:type="pct"/>
            <w:tcBorders>
              <w:top w:val="single" w:sz="4" w:space="0" w:color="auto"/>
              <w:left w:val="single" w:sz="4" w:space="0" w:color="auto"/>
              <w:bottom w:val="single" w:sz="4" w:space="0" w:color="auto"/>
              <w:right w:val="single" w:sz="4" w:space="0" w:color="auto"/>
            </w:tcBorders>
            <w:vAlign w:val="center"/>
          </w:tcPr>
          <w:p w14:paraId="2DF0A3A2"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Programa</w:t>
            </w:r>
          </w:p>
        </w:tc>
        <w:tc>
          <w:tcPr>
            <w:tcW w:w="646" w:type="pct"/>
            <w:tcBorders>
              <w:top w:val="single" w:sz="4" w:space="0" w:color="auto"/>
              <w:left w:val="single" w:sz="4" w:space="0" w:color="auto"/>
              <w:bottom w:val="single" w:sz="4" w:space="0" w:color="auto"/>
              <w:right w:val="single" w:sz="4" w:space="0" w:color="auto"/>
            </w:tcBorders>
            <w:vAlign w:val="center"/>
          </w:tcPr>
          <w:p w14:paraId="03C23F45" w14:textId="4F64C170" w:rsidR="00BC1287" w:rsidRPr="00B76B6E" w:rsidRDefault="00DD347F" w:rsidP="00B76B6E">
            <w:pPr>
              <w:rPr>
                <w:rFonts w:ascii="Calibri" w:hAnsi="Calibri" w:cs="Calibri"/>
                <w:sz w:val="20"/>
                <w:szCs w:val="20"/>
              </w:rPr>
            </w:pPr>
            <w:r w:rsidRPr="00B76B6E">
              <w:rPr>
                <w:rFonts w:ascii="Calibri" w:hAnsi="Calibri" w:cs="Calibri"/>
                <w:sz w:val="20"/>
                <w:szCs w:val="20"/>
              </w:rPr>
              <w:t>5</w:t>
            </w:r>
            <w:r w:rsidR="00B76B6E">
              <w:rPr>
                <w:rFonts w:ascii="Calibri" w:hAnsi="Calibri" w:cs="Calibri"/>
                <w:sz w:val="20"/>
                <w:szCs w:val="20"/>
              </w:rPr>
              <w:t>7</w:t>
            </w:r>
          </w:p>
        </w:tc>
        <w:tc>
          <w:tcPr>
            <w:tcW w:w="3075" w:type="pct"/>
            <w:tcBorders>
              <w:top w:val="single" w:sz="4" w:space="0" w:color="auto"/>
              <w:left w:val="single" w:sz="4" w:space="0" w:color="auto"/>
              <w:bottom w:val="single" w:sz="4" w:space="0" w:color="auto"/>
              <w:right w:val="single" w:sz="4" w:space="0" w:color="auto"/>
            </w:tcBorders>
            <w:vAlign w:val="center"/>
          </w:tcPr>
          <w:p w14:paraId="4E01DD22" w14:textId="7C52CD31" w:rsidR="00BC1287" w:rsidRPr="00B76B6E" w:rsidRDefault="005D15D0" w:rsidP="00BC1287">
            <w:pPr>
              <w:rPr>
                <w:rFonts w:ascii="Calibri" w:hAnsi="Calibri" w:cs="Calibri"/>
                <w:sz w:val="20"/>
                <w:szCs w:val="20"/>
              </w:rPr>
            </w:pPr>
            <w:r>
              <w:rPr>
                <w:rFonts w:ascii="Calibri" w:hAnsi="Calibri" w:cs="Calibri"/>
                <w:sz w:val="20"/>
                <w:szCs w:val="20"/>
              </w:rPr>
              <w:t>Assistência farmacêutica – Fundo Municipal de Saúde</w:t>
            </w:r>
          </w:p>
        </w:tc>
      </w:tr>
      <w:tr w:rsidR="006A0EDB" w:rsidRPr="00B76B6E" w14:paraId="6D5751B1" w14:textId="77777777" w:rsidTr="00E13BA7">
        <w:trPr>
          <w:trHeight w:val="267"/>
        </w:trPr>
        <w:tc>
          <w:tcPr>
            <w:tcW w:w="1279" w:type="pct"/>
            <w:tcBorders>
              <w:top w:val="single" w:sz="4" w:space="0" w:color="auto"/>
              <w:left w:val="single" w:sz="4" w:space="0" w:color="auto"/>
              <w:bottom w:val="single" w:sz="4" w:space="0" w:color="auto"/>
              <w:right w:val="single" w:sz="4" w:space="0" w:color="auto"/>
            </w:tcBorders>
            <w:vAlign w:val="center"/>
          </w:tcPr>
          <w:p w14:paraId="74A2C42F" w14:textId="1514B51D" w:rsidR="006A0EDB" w:rsidRPr="00B76B6E" w:rsidRDefault="006A0EDB" w:rsidP="00BC1287">
            <w:pPr>
              <w:rPr>
                <w:rFonts w:ascii="Calibri" w:hAnsi="Calibri" w:cs="Calibri"/>
                <w:sz w:val="20"/>
                <w:szCs w:val="20"/>
              </w:rPr>
            </w:pPr>
            <w:r w:rsidRPr="00B76B6E">
              <w:rPr>
                <w:rFonts w:ascii="Calibri" w:hAnsi="Calibri" w:cs="Calibri"/>
                <w:sz w:val="20"/>
                <w:szCs w:val="20"/>
              </w:rPr>
              <w:t>Recurso</w:t>
            </w:r>
          </w:p>
        </w:tc>
        <w:tc>
          <w:tcPr>
            <w:tcW w:w="646" w:type="pct"/>
            <w:tcBorders>
              <w:top w:val="single" w:sz="4" w:space="0" w:color="auto"/>
              <w:left w:val="single" w:sz="4" w:space="0" w:color="auto"/>
              <w:bottom w:val="single" w:sz="4" w:space="0" w:color="auto"/>
              <w:right w:val="single" w:sz="4" w:space="0" w:color="auto"/>
            </w:tcBorders>
            <w:vAlign w:val="center"/>
          </w:tcPr>
          <w:p w14:paraId="234D390F" w14:textId="0C62F3C4" w:rsidR="006A0EDB" w:rsidRPr="00B76B6E" w:rsidRDefault="006A0EDB" w:rsidP="004A3D05">
            <w:pPr>
              <w:rPr>
                <w:rFonts w:ascii="Calibri" w:hAnsi="Calibri" w:cs="Calibri"/>
                <w:sz w:val="20"/>
                <w:szCs w:val="20"/>
              </w:rPr>
            </w:pPr>
            <w:r w:rsidRPr="00B76B6E">
              <w:rPr>
                <w:rFonts w:ascii="Calibri" w:hAnsi="Calibri" w:cs="Calibri"/>
                <w:sz w:val="20"/>
                <w:szCs w:val="20"/>
              </w:rPr>
              <w:t>1</w:t>
            </w:r>
            <w:r w:rsidR="004A3D05" w:rsidRPr="00B76B6E">
              <w:rPr>
                <w:rFonts w:ascii="Calibri" w:hAnsi="Calibri" w:cs="Calibri"/>
                <w:sz w:val="20"/>
                <w:szCs w:val="20"/>
              </w:rPr>
              <w:t>036</w:t>
            </w:r>
          </w:p>
        </w:tc>
        <w:tc>
          <w:tcPr>
            <w:tcW w:w="3075" w:type="pct"/>
            <w:tcBorders>
              <w:top w:val="single" w:sz="4" w:space="0" w:color="auto"/>
              <w:left w:val="single" w:sz="4" w:space="0" w:color="auto"/>
              <w:bottom w:val="single" w:sz="4" w:space="0" w:color="auto"/>
              <w:right w:val="single" w:sz="4" w:space="0" w:color="auto"/>
            </w:tcBorders>
            <w:vAlign w:val="center"/>
          </w:tcPr>
          <w:p w14:paraId="6492C332" w14:textId="347BEB2C" w:rsidR="006A0EDB" w:rsidRPr="00B76B6E" w:rsidRDefault="004A3D05" w:rsidP="00BC1287">
            <w:pPr>
              <w:rPr>
                <w:rFonts w:ascii="Calibri" w:hAnsi="Calibri" w:cs="Calibri"/>
                <w:sz w:val="20"/>
                <w:szCs w:val="20"/>
              </w:rPr>
            </w:pPr>
            <w:r w:rsidRPr="00B76B6E">
              <w:rPr>
                <w:rFonts w:ascii="Calibri" w:hAnsi="Calibri" w:cs="Calibri"/>
                <w:sz w:val="20"/>
                <w:szCs w:val="20"/>
              </w:rPr>
              <w:t>Recurso COVID-19</w:t>
            </w:r>
          </w:p>
        </w:tc>
      </w:tr>
      <w:tr w:rsidR="00BC1287" w:rsidRPr="00B76B6E" w14:paraId="4F95B62D" w14:textId="77777777" w:rsidTr="00E13BA7">
        <w:trPr>
          <w:trHeight w:val="253"/>
        </w:trPr>
        <w:tc>
          <w:tcPr>
            <w:tcW w:w="1279" w:type="pct"/>
            <w:tcBorders>
              <w:top w:val="single" w:sz="4" w:space="0" w:color="auto"/>
              <w:left w:val="single" w:sz="4" w:space="0" w:color="auto"/>
              <w:bottom w:val="single" w:sz="4" w:space="0" w:color="auto"/>
              <w:right w:val="single" w:sz="4" w:space="0" w:color="auto"/>
            </w:tcBorders>
            <w:vAlign w:val="center"/>
          </w:tcPr>
          <w:p w14:paraId="1D3017F5" w14:textId="77777777" w:rsidR="00BC1287" w:rsidRPr="00B76B6E" w:rsidRDefault="00BC1287" w:rsidP="00BC1287">
            <w:pPr>
              <w:rPr>
                <w:rFonts w:ascii="Calibri" w:hAnsi="Calibri" w:cs="Calibri"/>
                <w:sz w:val="20"/>
                <w:szCs w:val="20"/>
              </w:rPr>
            </w:pPr>
            <w:r w:rsidRPr="00B76B6E">
              <w:rPr>
                <w:rFonts w:ascii="Calibri" w:hAnsi="Calibri" w:cs="Calibri"/>
                <w:sz w:val="20"/>
                <w:szCs w:val="20"/>
              </w:rPr>
              <w:t>Projeto</w:t>
            </w:r>
          </w:p>
        </w:tc>
        <w:tc>
          <w:tcPr>
            <w:tcW w:w="646" w:type="pct"/>
            <w:tcBorders>
              <w:top w:val="single" w:sz="4" w:space="0" w:color="auto"/>
              <w:left w:val="single" w:sz="4" w:space="0" w:color="auto"/>
              <w:bottom w:val="single" w:sz="4" w:space="0" w:color="auto"/>
              <w:right w:val="single" w:sz="4" w:space="0" w:color="auto"/>
            </w:tcBorders>
            <w:vAlign w:val="center"/>
          </w:tcPr>
          <w:p w14:paraId="5913DAE8" w14:textId="2838E0F9" w:rsidR="00BC1287" w:rsidRPr="00B76B6E" w:rsidRDefault="00BC1287" w:rsidP="005D15D0">
            <w:pPr>
              <w:rPr>
                <w:rFonts w:ascii="Calibri" w:hAnsi="Calibri" w:cs="Calibri"/>
                <w:sz w:val="20"/>
                <w:szCs w:val="20"/>
              </w:rPr>
            </w:pPr>
            <w:r w:rsidRPr="00B76B6E">
              <w:rPr>
                <w:rFonts w:ascii="Calibri" w:hAnsi="Calibri" w:cs="Calibri"/>
                <w:sz w:val="20"/>
                <w:szCs w:val="20"/>
              </w:rPr>
              <w:t>2.</w:t>
            </w:r>
            <w:r w:rsidR="005D15D0">
              <w:rPr>
                <w:rFonts w:ascii="Calibri" w:hAnsi="Calibri" w:cs="Calibri"/>
                <w:sz w:val="20"/>
                <w:szCs w:val="20"/>
              </w:rPr>
              <w:t>029</w:t>
            </w:r>
          </w:p>
        </w:tc>
        <w:tc>
          <w:tcPr>
            <w:tcW w:w="3075" w:type="pct"/>
            <w:tcBorders>
              <w:top w:val="single" w:sz="4" w:space="0" w:color="auto"/>
              <w:left w:val="single" w:sz="4" w:space="0" w:color="auto"/>
              <w:bottom w:val="single" w:sz="4" w:space="0" w:color="auto"/>
              <w:right w:val="single" w:sz="4" w:space="0" w:color="auto"/>
            </w:tcBorders>
            <w:vAlign w:val="center"/>
          </w:tcPr>
          <w:p w14:paraId="69C1EC5E" w14:textId="4A5A8453" w:rsidR="00BC1287" w:rsidRPr="00B76B6E" w:rsidRDefault="005D15D0" w:rsidP="00BC1287">
            <w:pPr>
              <w:rPr>
                <w:rFonts w:ascii="Calibri" w:hAnsi="Calibri" w:cs="Calibri"/>
                <w:sz w:val="20"/>
                <w:szCs w:val="20"/>
              </w:rPr>
            </w:pPr>
            <w:r>
              <w:rPr>
                <w:rFonts w:ascii="Calibri" w:hAnsi="Calibri" w:cs="Calibri"/>
                <w:sz w:val="20"/>
                <w:szCs w:val="20"/>
              </w:rPr>
              <w:t>Aquisição e distribuição de medicamentos básicos</w:t>
            </w:r>
          </w:p>
        </w:tc>
      </w:tr>
      <w:tr w:rsidR="00BC1287" w:rsidRPr="00B76B6E" w14:paraId="0D4AED6F" w14:textId="77777777" w:rsidTr="00E13BA7">
        <w:trPr>
          <w:trHeight w:val="70"/>
        </w:trPr>
        <w:tc>
          <w:tcPr>
            <w:tcW w:w="1279" w:type="pct"/>
            <w:tcBorders>
              <w:top w:val="single" w:sz="4" w:space="0" w:color="auto"/>
              <w:left w:val="single" w:sz="4" w:space="0" w:color="auto"/>
              <w:bottom w:val="single" w:sz="4" w:space="0" w:color="auto"/>
              <w:right w:val="single" w:sz="4" w:space="0" w:color="auto"/>
            </w:tcBorders>
            <w:vAlign w:val="center"/>
          </w:tcPr>
          <w:p w14:paraId="3D7AC8FF" w14:textId="79A73348" w:rsidR="00BC1287" w:rsidRPr="00B76B6E" w:rsidRDefault="00BC1287" w:rsidP="00DF4E3F">
            <w:pPr>
              <w:rPr>
                <w:rFonts w:ascii="Calibri" w:hAnsi="Calibri" w:cs="Calibri"/>
                <w:sz w:val="20"/>
                <w:szCs w:val="20"/>
              </w:rPr>
            </w:pPr>
            <w:r w:rsidRPr="00B76B6E">
              <w:rPr>
                <w:rFonts w:ascii="Calibri" w:hAnsi="Calibri" w:cs="Calibri"/>
                <w:sz w:val="20"/>
                <w:szCs w:val="20"/>
              </w:rPr>
              <w:t xml:space="preserve">Elemento de </w:t>
            </w:r>
            <w:r w:rsidR="00DF4E3F" w:rsidRPr="00B76B6E">
              <w:rPr>
                <w:rFonts w:ascii="Calibri" w:hAnsi="Calibri" w:cs="Calibri"/>
                <w:sz w:val="20"/>
                <w:szCs w:val="20"/>
              </w:rPr>
              <w:t>D</w:t>
            </w:r>
            <w:r w:rsidRPr="00B76B6E">
              <w:rPr>
                <w:rFonts w:ascii="Calibri" w:hAnsi="Calibri" w:cs="Calibri"/>
                <w:sz w:val="20"/>
                <w:szCs w:val="20"/>
              </w:rPr>
              <w:t>espesa</w:t>
            </w:r>
          </w:p>
        </w:tc>
        <w:tc>
          <w:tcPr>
            <w:tcW w:w="646" w:type="pct"/>
            <w:tcBorders>
              <w:top w:val="single" w:sz="4" w:space="0" w:color="auto"/>
              <w:left w:val="single" w:sz="4" w:space="0" w:color="auto"/>
              <w:bottom w:val="single" w:sz="4" w:space="0" w:color="auto"/>
              <w:right w:val="single" w:sz="4" w:space="0" w:color="auto"/>
            </w:tcBorders>
            <w:vAlign w:val="center"/>
          </w:tcPr>
          <w:p w14:paraId="2A7DA0A6" w14:textId="64A70BFA" w:rsidR="00BC1287" w:rsidRPr="00B76B6E" w:rsidRDefault="00BC1287" w:rsidP="005D15D0">
            <w:pPr>
              <w:rPr>
                <w:rFonts w:ascii="Calibri" w:hAnsi="Calibri" w:cs="Calibri"/>
                <w:sz w:val="20"/>
                <w:szCs w:val="20"/>
              </w:rPr>
            </w:pPr>
            <w:r w:rsidRPr="00B76B6E">
              <w:rPr>
                <w:rFonts w:ascii="Calibri" w:hAnsi="Calibri" w:cs="Calibri"/>
                <w:sz w:val="20"/>
                <w:szCs w:val="20"/>
              </w:rPr>
              <w:t>3.3.90.3</w:t>
            </w:r>
            <w:r w:rsidR="005D15D0">
              <w:rPr>
                <w:rFonts w:ascii="Calibri" w:hAnsi="Calibri" w:cs="Calibri"/>
                <w:sz w:val="20"/>
                <w:szCs w:val="20"/>
              </w:rPr>
              <w:t>2</w:t>
            </w:r>
            <w:r w:rsidRPr="00B76B6E">
              <w:rPr>
                <w:rFonts w:ascii="Calibri" w:hAnsi="Calibri" w:cs="Calibri"/>
                <w:sz w:val="20"/>
                <w:szCs w:val="20"/>
              </w:rPr>
              <w:t>.</w:t>
            </w:r>
          </w:p>
        </w:tc>
        <w:tc>
          <w:tcPr>
            <w:tcW w:w="3075" w:type="pct"/>
            <w:tcBorders>
              <w:top w:val="single" w:sz="4" w:space="0" w:color="auto"/>
              <w:left w:val="single" w:sz="4" w:space="0" w:color="auto"/>
              <w:bottom w:val="single" w:sz="4" w:space="0" w:color="auto"/>
              <w:right w:val="single" w:sz="4" w:space="0" w:color="auto"/>
            </w:tcBorders>
            <w:vAlign w:val="center"/>
          </w:tcPr>
          <w:p w14:paraId="3088DB1E" w14:textId="6DA4C9E6" w:rsidR="00BC1287" w:rsidRPr="00B76B6E" w:rsidRDefault="005D15D0" w:rsidP="004A3D05">
            <w:pPr>
              <w:rPr>
                <w:rFonts w:ascii="Calibri" w:hAnsi="Calibri" w:cs="Calibri"/>
                <w:sz w:val="20"/>
                <w:szCs w:val="20"/>
              </w:rPr>
            </w:pPr>
            <w:r>
              <w:rPr>
                <w:rFonts w:ascii="Calibri" w:hAnsi="Calibri" w:cs="Calibri"/>
                <w:sz w:val="20"/>
                <w:szCs w:val="20"/>
              </w:rPr>
              <w:t>Material de distribuição gratuita</w:t>
            </w:r>
          </w:p>
        </w:tc>
      </w:tr>
    </w:tbl>
    <w:p w14:paraId="0E838582" w14:textId="77777777" w:rsidR="00BC1287" w:rsidRDefault="00BC1287" w:rsidP="00BC1287">
      <w:pPr>
        <w:suppressAutoHyphens/>
        <w:ind w:right="68"/>
        <w:jc w:val="both"/>
        <w:rPr>
          <w:rFonts w:ascii="Calibri" w:hAnsi="Calibri" w:cs="Calibri"/>
        </w:rPr>
      </w:pPr>
    </w:p>
    <w:p w14:paraId="739B6D9F" w14:textId="77777777" w:rsidR="00E13BA7" w:rsidRPr="006357FE" w:rsidRDefault="00E13BA7" w:rsidP="00BC1287">
      <w:pPr>
        <w:suppressAutoHyphens/>
        <w:ind w:right="68"/>
        <w:jc w:val="both"/>
        <w:rPr>
          <w:rFonts w:ascii="Calibri" w:hAnsi="Calibri" w:cs="Calibri"/>
        </w:rPr>
      </w:pPr>
    </w:p>
    <w:p w14:paraId="66A578F5" w14:textId="22A4C8FC" w:rsidR="00BC1287" w:rsidRPr="00B27C17" w:rsidRDefault="00BC1287" w:rsidP="00BC1287">
      <w:pPr>
        <w:tabs>
          <w:tab w:val="left" w:pos="851"/>
        </w:tabs>
        <w:rPr>
          <w:rFonts w:ascii="Calibri" w:hAnsi="Calibri" w:cs="Calibri"/>
        </w:rPr>
      </w:pPr>
      <w:r w:rsidRPr="00B27C17">
        <w:rPr>
          <w:rFonts w:ascii="Calibri" w:hAnsi="Calibri" w:cs="Calibri"/>
        </w:rPr>
        <w:t xml:space="preserve">Campo Alegre, </w:t>
      </w:r>
      <w:r w:rsidR="00137565">
        <w:rPr>
          <w:rFonts w:ascii="Calibri" w:hAnsi="Calibri" w:cs="Calibri"/>
        </w:rPr>
        <w:t>24 de novembro</w:t>
      </w:r>
      <w:r w:rsidRPr="00B27C17">
        <w:rPr>
          <w:rFonts w:ascii="Calibri" w:hAnsi="Calibri" w:cs="Calibri"/>
        </w:rPr>
        <w:t xml:space="preserve"> de 20</w:t>
      </w:r>
      <w:r>
        <w:rPr>
          <w:rFonts w:ascii="Calibri" w:hAnsi="Calibri" w:cs="Calibri"/>
        </w:rPr>
        <w:t>20</w:t>
      </w:r>
      <w:r w:rsidRPr="00B27C17">
        <w:rPr>
          <w:rFonts w:ascii="Calibri" w:hAnsi="Calibri" w:cs="Calibri"/>
        </w:rPr>
        <w:t>.</w:t>
      </w:r>
    </w:p>
    <w:p w14:paraId="751E39B3" w14:textId="77777777" w:rsidR="00BC1287" w:rsidRDefault="00BC1287" w:rsidP="00BC1287">
      <w:pPr>
        <w:tabs>
          <w:tab w:val="left" w:pos="851"/>
        </w:tabs>
        <w:rPr>
          <w:rFonts w:ascii="Calibri" w:hAnsi="Calibri" w:cs="Calibri"/>
        </w:rPr>
      </w:pPr>
    </w:p>
    <w:p w14:paraId="5EE789B9" w14:textId="77777777" w:rsidR="00E13BA7" w:rsidRPr="00B27C17" w:rsidRDefault="00E13BA7" w:rsidP="00BC1287">
      <w:pPr>
        <w:tabs>
          <w:tab w:val="left" w:pos="851"/>
        </w:tabs>
        <w:rPr>
          <w:rFonts w:ascii="Calibri" w:hAnsi="Calibri" w:cs="Calibri"/>
        </w:rPr>
      </w:pPr>
    </w:p>
    <w:p w14:paraId="23987B0B" w14:textId="77777777" w:rsidR="00BC1287" w:rsidRPr="00B27C17" w:rsidRDefault="00BC1287" w:rsidP="00BC1287">
      <w:pPr>
        <w:tabs>
          <w:tab w:val="left" w:pos="851"/>
        </w:tabs>
        <w:rPr>
          <w:rFonts w:ascii="Calibri" w:hAnsi="Calibri" w:cs="Calibri"/>
          <w:b/>
        </w:rPr>
      </w:pPr>
    </w:p>
    <w:p w14:paraId="2BB527F1" w14:textId="77777777" w:rsidR="00BC1287" w:rsidRPr="00B27C17" w:rsidRDefault="00BC1287" w:rsidP="00BC1287">
      <w:pPr>
        <w:pStyle w:val="Corpodetexto21"/>
        <w:tabs>
          <w:tab w:val="left" w:pos="851"/>
        </w:tabs>
        <w:jc w:val="center"/>
        <w:rPr>
          <w:rFonts w:ascii="Calibri" w:hAnsi="Calibri" w:cs="Calibri"/>
          <w:b/>
          <w:bCs/>
          <w:szCs w:val="24"/>
        </w:rPr>
      </w:pPr>
      <w:r w:rsidRPr="00B27C17">
        <w:rPr>
          <w:rFonts w:ascii="Calibri" w:hAnsi="Calibri" w:cs="Calibri"/>
          <w:b/>
          <w:bCs/>
          <w:szCs w:val="24"/>
        </w:rPr>
        <w:t>CAROLINA DA COSTA TELMA</w:t>
      </w:r>
    </w:p>
    <w:p w14:paraId="5FCA254F" w14:textId="77777777" w:rsidR="00BC1287" w:rsidRPr="00B27C17" w:rsidRDefault="00BC1287" w:rsidP="00BC1287">
      <w:pPr>
        <w:pStyle w:val="Corpodetexto21"/>
        <w:tabs>
          <w:tab w:val="left" w:pos="851"/>
        </w:tabs>
        <w:jc w:val="center"/>
        <w:rPr>
          <w:rFonts w:ascii="Calibri" w:hAnsi="Calibri" w:cs="Calibri"/>
          <w:szCs w:val="24"/>
        </w:rPr>
      </w:pPr>
      <w:r w:rsidRPr="00B27C17">
        <w:rPr>
          <w:rFonts w:ascii="Calibri" w:hAnsi="Calibri" w:cs="Calibri"/>
          <w:szCs w:val="24"/>
        </w:rPr>
        <w:t>Gestora do Fundo Municipal de Saúde</w:t>
      </w:r>
    </w:p>
    <w:p w14:paraId="6F9082E3" w14:textId="109EEA0A" w:rsidR="001D19FC" w:rsidRPr="00F819F5" w:rsidRDefault="001D19FC" w:rsidP="00BC1287">
      <w:pPr>
        <w:pStyle w:val="Ttulo1"/>
        <w:rPr>
          <w:rFonts w:asciiTheme="minorHAnsi" w:hAnsiTheme="minorHAnsi" w:cstheme="minorHAnsi"/>
        </w:rPr>
      </w:pPr>
      <w:r w:rsidRPr="00F819F5">
        <w:rPr>
          <w:rFonts w:asciiTheme="minorHAnsi" w:hAnsiTheme="minorHAnsi" w:cstheme="minorHAnsi"/>
          <w:b w:val="0"/>
          <w:bCs w:val="0"/>
        </w:rPr>
        <w:br w:type="page"/>
      </w:r>
      <w:bookmarkEnd w:id="0"/>
      <w:r w:rsidR="00DB57CE" w:rsidRPr="00F819F5">
        <w:rPr>
          <w:rFonts w:asciiTheme="minorHAnsi" w:hAnsiTheme="minorHAnsi" w:cstheme="minorHAnsi"/>
        </w:rPr>
        <w:lastRenderedPageBreak/>
        <w:t>ANEXO II</w:t>
      </w:r>
    </w:p>
    <w:p w14:paraId="15FA3322" w14:textId="28B6DE38"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EndPr/>
        <w:sdtContent>
          <w:r w:rsidR="00E43C61">
            <w:rPr>
              <w:rFonts w:asciiTheme="minorHAnsi" w:hAnsiTheme="minorHAnsi" w:cstheme="minorHAnsi"/>
              <w:bCs/>
            </w:rPr>
            <w:t>38/2020</w:t>
          </w:r>
        </w:sdtContent>
      </w:sdt>
      <w:r w:rsidR="002D199B"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5422" w:type="pct"/>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82"/>
        <w:gridCol w:w="943"/>
        <w:gridCol w:w="1553"/>
        <w:gridCol w:w="3060"/>
        <w:gridCol w:w="1457"/>
        <w:gridCol w:w="1066"/>
        <w:gridCol w:w="1220"/>
      </w:tblGrid>
      <w:tr w:rsidR="00FA7FC5" w:rsidRPr="009B22A8" w14:paraId="30307C5F" w14:textId="77777777" w:rsidTr="00085E17">
        <w:trPr>
          <w:trHeight w:val="19"/>
        </w:trPr>
        <w:tc>
          <w:tcPr>
            <w:tcW w:w="341" w:type="pct"/>
            <w:tcBorders>
              <w:top w:val="single" w:sz="4" w:space="0" w:color="auto"/>
              <w:left w:val="single" w:sz="4" w:space="0" w:color="auto"/>
              <w:bottom w:val="single" w:sz="4" w:space="0" w:color="auto"/>
              <w:right w:val="single" w:sz="4" w:space="0" w:color="auto"/>
            </w:tcBorders>
            <w:shd w:val="clear" w:color="auto" w:fill="C5E0B3"/>
            <w:vAlign w:val="center"/>
          </w:tcPr>
          <w:p w14:paraId="67BD9D8B" w14:textId="77777777" w:rsidR="00FA7FC5" w:rsidRPr="009B22A8" w:rsidRDefault="00FA7FC5" w:rsidP="00FA7FC5">
            <w:pPr>
              <w:jc w:val="center"/>
              <w:rPr>
                <w:rFonts w:ascii="Calibri" w:hAnsi="Calibri" w:cs="Calibri"/>
                <w:b/>
              </w:rPr>
            </w:pPr>
            <w:r w:rsidRPr="009B22A8">
              <w:rPr>
                <w:rFonts w:ascii="Calibri" w:hAnsi="Calibri" w:cs="Calibri"/>
                <w:b/>
              </w:rPr>
              <w:t>Item</w:t>
            </w:r>
          </w:p>
        </w:tc>
        <w:tc>
          <w:tcPr>
            <w:tcW w:w="472" w:type="pct"/>
            <w:tcBorders>
              <w:top w:val="single" w:sz="4" w:space="0" w:color="auto"/>
              <w:left w:val="single" w:sz="4" w:space="0" w:color="auto"/>
              <w:bottom w:val="single" w:sz="4" w:space="0" w:color="auto"/>
              <w:right w:val="single" w:sz="4" w:space="0" w:color="auto"/>
            </w:tcBorders>
            <w:shd w:val="clear" w:color="auto" w:fill="C5E0B3"/>
            <w:vAlign w:val="center"/>
          </w:tcPr>
          <w:p w14:paraId="7051BE27" w14:textId="77777777" w:rsidR="00FA7FC5" w:rsidRPr="009B22A8" w:rsidRDefault="00FA7FC5" w:rsidP="00FA7FC5">
            <w:pPr>
              <w:jc w:val="center"/>
              <w:rPr>
                <w:rFonts w:ascii="Calibri" w:hAnsi="Calibri" w:cs="Calibri"/>
                <w:b/>
              </w:rPr>
            </w:pPr>
            <w:r w:rsidRPr="009B22A8">
              <w:rPr>
                <w:rFonts w:ascii="Calibri" w:hAnsi="Calibri" w:cs="Calibri"/>
                <w:b/>
              </w:rPr>
              <w:t>Quant.</w:t>
            </w:r>
          </w:p>
        </w:tc>
        <w:tc>
          <w:tcPr>
            <w:tcW w:w="778" w:type="pct"/>
            <w:tcBorders>
              <w:top w:val="single" w:sz="4" w:space="0" w:color="auto"/>
              <w:left w:val="single" w:sz="4" w:space="0" w:color="auto"/>
              <w:bottom w:val="single" w:sz="4" w:space="0" w:color="auto"/>
              <w:right w:val="single" w:sz="4" w:space="0" w:color="auto"/>
            </w:tcBorders>
            <w:shd w:val="clear" w:color="auto" w:fill="C5E0B3"/>
            <w:vAlign w:val="center"/>
          </w:tcPr>
          <w:p w14:paraId="0AF8C426" w14:textId="77777777" w:rsidR="00FA7FC5" w:rsidRPr="009B22A8" w:rsidRDefault="00FA7FC5" w:rsidP="00FA7FC5">
            <w:pPr>
              <w:jc w:val="center"/>
              <w:rPr>
                <w:rFonts w:ascii="Calibri" w:hAnsi="Calibri" w:cs="Calibri"/>
                <w:b/>
              </w:rPr>
            </w:pPr>
            <w:r w:rsidRPr="009B22A8">
              <w:rPr>
                <w:rFonts w:ascii="Calibri" w:hAnsi="Calibri" w:cs="Calibri"/>
                <w:b/>
              </w:rPr>
              <w:t>Unidade</w:t>
            </w:r>
          </w:p>
        </w:tc>
        <w:tc>
          <w:tcPr>
            <w:tcW w:w="1533" w:type="pct"/>
            <w:tcBorders>
              <w:top w:val="single" w:sz="4" w:space="0" w:color="auto"/>
              <w:left w:val="single" w:sz="4" w:space="0" w:color="auto"/>
              <w:bottom w:val="single" w:sz="4" w:space="0" w:color="auto"/>
              <w:right w:val="single" w:sz="4" w:space="0" w:color="auto"/>
            </w:tcBorders>
            <w:shd w:val="clear" w:color="auto" w:fill="C5E0B3"/>
            <w:vAlign w:val="center"/>
          </w:tcPr>
          <w:p w14:paraId="0489A187" w14:textId="77777777" w:rsidR="00FA7FC5" w:rsidRPr="009B22A8" w:rsidRDefault="00FA7FC5" w:rsidP="00FA7FC5">
            <w:pPr>
              <w:jc w:val="center"/>
              <w:rPr>
                <w:rFonts w:ascii="Calibri" w:hAnsi="Calibri" w:cs="Calibri"/>
                <w:b/>
              </w:rPr>
            </w:pPr>
            <w:r w:rsidRPr="009B22A8">
              <w:rPr>
                <w:rFonts w:ascii="Calibri" w:hAnsi="Calibri" w:cs="Calibri"/>
                <w:b/>
              </w:rPr>
              <w:t>DESCRIÇÃO</w:t>
            </w:r>
          </w:p>
        </w:tc>
        <w:tc>
          <w:tcPr>
            <w:tcW w:w="730" w:type="pct"/>
            <w:tcBorders>
              <w:top w:val="single" w:sz="4" w:space="0" w:color="auto"/>
              <w:left w:val="single" w:sz="4" w:space="0" w:color="auto"/>
              <w:bottom w:val="single" w:sz="4" w:space="0" w:color="auto"/>
              <w:right w:val="single" w:sz="4" w:space="0" w:color="auto"/>
            </w:tcBorders>
            <w:shd w:val="clear" w:color="auto" w:fill="C5E0B3"/>
            <w:vAlign w:val="center"/>
          </w:tcPr>
          <w:p w14:paraId="09035847" w14:textId="061DBACF" w:rsidR="00FA7FC5" w:rsidRPr="009B22A8" w:rsidRDefault="00FA7FC5" w:rsidP="00FA7FC5">
            <w:pPr>
              <w:jc w:val="center"/>
              <w:rPr>
                <w:rFonts w:ascii="Calibri" w:hAnsi="Calibri" w:cs="Calibri"/>
                <w:b/>
              </w:rPr>
            </w:pPr>
            <w:r w:rsidRPr="009B22A8">
              <w:rPr>
                <w:rFonts w:ascii="Calibri" w:hAnsi="Calibri" w:cs="Calibri"/>
                <w:b/>
              </w:rPr>
              <w:t>Marca</w:t>
            </w:r>
          </w:p>
        </w:tc>
        <w:tc>
          <w:tcPr>
            <w:tcW w:w="534" w:type="pct"/>
            <w:tcBorders>
              <w:top w:val="single" w:sz="4" w:space="0" w:color="auto"/>
              <w:left w:val="single" w:sz="4" w:space="0" w:color="auto"/>
              <w:bottom w:val="single" w:sz="4" w:space="0" w:color="auto"/>
              <w:right w:val="single" w:sz="4" w:space="0" w:color="auto"/>
            </w:tcBorders>
            <w:shd w:val="clear" w:color="auto" w:fill="C5E0B3"/>
            <w:vAlign w:val="center"/>
          </w:tcPr>
          <w:p w14:paraId="23018E61" w14:textId="5A05471D" w:rsidR="00FA7FC5" w:rsidRPr="009B22A8" w:rsidRDefault="00FA7FC5" w:rsidP="00FA7FC5">
            <w:pPr>
              <w:jc w:val="center"/>
              <w:rPr>
                <w:rFonts w:ascii="Calibri" w:hAnsi="Calibri" w:cs="Calibri"/>
                <w:b/>
              </w:rPr>
            </w:pPr>
            <w:r w:rsidRPr="009B22A8">
              <w:rPr>
                <w:rFonts w:ascii="Calibri" w:hAnsi="Calibri" w:cs="Calibri"/>
                <w:b/>
              </w:rPr>
              <w:t>Valor unitário (R$)</w:t>
            </w:r>
          </w:p>
        </w:tc>
        <w:tc>
          <w:tcPr>
            <w:tcW w:w="611" w:type="pct"/>
            <w:tcBorders>
              <w:top w:val="single" w:sz="4" w:space="0" w:color="auto"/>
              <w:left w:val="single" w:sz="4" w:space="0" w:color="auto"/>
              <w:bottom w:val="single" w:sz="4" w:space="0" w:color="auto"/>
              <w:right w:val="single" w:sz="4" w:space="0" w:color="auto"/>
            </w:tcBorders>
            <w:shd w:val="clear" w:color="auto" w:fill="C5E0B3"/>
            <w:vAlign w:val="center"/>
          </w:tcPr>
          <w:p w14:paraId="0DBFF050" w14:textId="77777777" w:rsidR="00FA7FC5" w:rsidRPr="009B22A8" w:rsidRDefault="00FA7FC5" w:rsidP="00FA7FC5">
            <w:pPr>
              <w:jc w:val="center"/>
              <w:rPr>
                <w:rFonts w:ascii="Calibri" w:hAnsi="Calibri" w:cs="Calibri"/>
                <w:b/>
              </w:rPr>
            </w:pPr>
            <w:r w:rsidRPr="009B22A8">
              <w:rPr>
                <w:rFonts w:ascii="Calibri" w:hAnsi="Calibri" w:cs="Calibri"/>
                <w:b/>
              </w:rPr>
              <w:t>Valor total</w:t>
            </w:r>
          </w:p>
          <w:p w14:paraId="1772F512" w14:textId="32B71AEE" w:rsidR="00FA7FC5" w:rsidRPr="009B22A8" w:rsidRDefault="00FA7FC5" w:rsidP="00FA7FC5">
            <w:pPr>
              <w:jc w:val="center"/>
              <w:rPr>
                <w:rFonts w:ascii="Calibri" w:hAnsi="Calibri" w:cs="Calibri"/>
                <w:b/>
              </w:rPr>
            </w:pPr>
            <w:r w:rsidRPr="009B22A8">
              <w:rPr>
                <w:rFonts w:ascii="Calibri" w:hAnsi="Calibri" w:cs="Calibri"/>
                <w:b/>
              </w:rPr>
              <w:t>(R$)</w:t>
            </w:r>
          </w:p>
        </w:tc>
      </w:tr>
      <w:tr w:rsidR="00B867A7" w:rsidRPr="009B22A8" w14:paraId="0AAF854B" w14:textId="77777777" w:rsidTr="00085E17">
        <w:trPr>
          <w:trHeight w:val="19"/>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39330B7" w14:textId="1E2CE138" w:rsidR="00B867A7" w:rsidRPr="009B22A8" w:rsidRDefault="00B867A7" w:rsidP="00B867A7">
            <w:pPr>
              <w:jc w:val="center"/>
              <w:rPr>
                <w:rFonts w:ascii="Calibri" w:hAnsi="Calibri" w:cs="Calibri"/>
                <w:b/>
              </w:rPr>
            </w:pPr>
            <w:r w:rsidRPr="009B22A8">
              <w:rPr>
                <w:rFonts w:ascii="Calibri" w:hAnsi="Calibri" w:cs="Calibri"/>
                <w:b/>
                <w:bCs/>
              </w:rPr>
              <w:t>01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14:paraId="10C09E92" w14:textId="3AC8DE56" w:rsidR="00B867A7" w:rsidRPr="009B22A8" w:rsidRDefault="00B867A7" w:rsidP="00B867A7">
            <w:pPr>
              <w:jc w:val="center"/>
              <w:rPr>
                <w:rFonts w:ascii="Calibri" w:hAnsi="Calibri" w:cs="Calibri"/>
                <w:b/>
              </w:rPr>
            </w:pPr>
            <w:r w:rsidRPr="009B22A8">
              <w:rPr>
                <w:rFonts w:ascii="Calibri" w:hAnsi="Calibri" w:cs="Calibri"/>
                <w:bCs/>
              </w:rPr>
              <w:t>90.000</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14:paraId="48900275" w14:textId="47065D89" w:rsidR="00B867A7" w:rsidRPr="009B22A8" w:rsidRDefault="00B867A7" w:rsidP="00B867A7">
            <w:pPr>
              <w:jc w:val="center"/>
              <w:rPr>
                <w:rFonts w:ascii="Calibri" w:hAnsi="Calibri" w:cs="Calibri"/>
                <w:b/>
              </w:rPr>
            </w:pPr>
            <w:r w:rsidRPr="009B22A8">
              <w:rPr>
                <w:rFonts w:ascii="Calibri" w:hAnsi="Calibri"/>
              </w:rPr>
              <w:t>Comprimido</w:t>
            </w:r>
          </w:p>
        </w:tc>
        <w:tc>
          <w:tcPr>
            <w:tcW w:w="1533" w:type="pct"/>
            <w:tcBorders>
              <w:top w:val="single" w:sz="4" w:space="0" w:color="auto"/>
              <w:left w:val="single" w:sz="4" w:space="0" w:color="auto"/>
              <w:bottom w:val="single" w:sz="4" w:space="0" w:color="auto"/>
              <w:right w:val="single" w:sz="4" w:space="0" w:color="auto"/>
            </w:tcBorders>
            <w:shd w:val="clear" w:color="auto" w:fill="auto"/>
            <w:vAlign w:val="center"/>
          </w:tcPr>
          <w:p w14:paraId="57BB1DEA" w14:textId="5C3C844E" w:rsidR="00B867A7" w:rsidRPr="009B22A8" w:rsidRDefault="00B867A7" w:rsidP="00085E17">
            <w:pPr>
              <w:jc w:val="both"/>
              <w:rPr>
                <w:rFonts w:ascii="Calibri" w:hAnsi="Calibri" w:cs="Calibri"/>
                <w:b/>
              </w:rPr>
            </w:pPr>
            <w:r w:rsidRPr="0073758F">
              <w:rPr>
                <w:rFonts w:ascii="Calibri" w:hAnsi="Calibri" w:cs="Calibri"/>
              </w:rPr>
              <w:t>Diosmina 450mg + Hesperidina 50mg</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40778AED" w14:textId="77777777" w:rsidR="00B867A7" w:rsidRPr="009B22A8" w:rsidRDefault="00B867A7" w:rsidP="00B867A7">
            <w:pPr>
              <w:jc w:val="center"/>
              <w:rPr>
                <w:rFonts w:ascii="Calibri" w:hAnsi="Calibri" w:cs="Calibri"/>
                <w:b/>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51975AC" w14:textId="77777777" w:rsidR="00B867A7" w:rsidRPr="009B22A8" w:rsidRDefault="00B867A7" w:rsidP="00B867A7">
            <w:pPr>
              <w:jc w:val="center"/>
              <w:rPr>
                <w:rFonts w:ascii="Calibri" w:hAnsi="Calibri" w:cs="Calibri"/>
                <w:b/>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C41D93" w14:textId="77777777" w:rsidR="00B867A7" w:rsidRPr="009B22A8" w:rsidRDefault="00B867A7" w:rsidP="00B867A7">
            <w:pPr>
              <w:jc w:val="center"/>
              <w:rPr>
                <w:rFonts w:ascii="Calibri" w:hAnsi="Calibri" w:cs="Calibri"/>
                <w:b/>
              </w:rPr>
            </w:pPr>
          </w:p>
        </w:tc>
      </w:tr>
    </w:tbl>
    <w:p w14:paraId="7DB022F6" w14:textId="1A01A04D" w:rsidR="002D4027" w:rsidRDefault="002D4027" w:rsidP="00501C71">
      <w:pPr>
        <w:pStyle w:val="TextosemFormatao"/>
        <w:jc w:val="center"/>
        <w:rPr>
          <w:rFonts w:asciiTheme="minorHAnsi" w:hAnsiTheme="minorHAnsi" w:cstheme="minorHAnsi"/>
          <w:sz w:val="24"/>
          <w:szCs w:val="24"/>
          <w:lang w:val="pt-BR" w:eastAsia="pt-BR"/>
        </w:rPr>
      </w:pPr>
    </w:p>
    <w:p w14:paraId="4B6F629E" w14:textId="0B272D87" w:rsidR="009B22A8" w:rsidRDefault="009B22A8" w:rsidP="00501C71">
      <w:pPr>
        <w:pStyle w:val="TextosemFormatao"/>
        <w:jc w:val="center"/>
        <w:rPr>
          <w:rFonts w:asciiTheme="minorHAnsi" w:hAnsiTheme="minorHAnsi" w:cstheme="minorHAnsi"/>
          <w:sz w:val="24"/>
          <w:szCs w:val="24"/>
          <w:lang w:val="pt-BR" w:eastAsia="pt-BR"/>
        </w:rPr>
      </w:pPr>
    </w:p>
    <w:p w14:paraId="790A5D9F" w14:textId="77777777" w:rsidR="009B22A8" w:rsidRPr="00F819F5" w:rsidRDefault="009B22A8" w:rsidP="00501C71">
      <w:pPr>
        <w:pStyle w:val="TextosemFormatao"/>
        <w:jc w:val="center"/>
        <w:rPr>
          <w:rFonts w:asciiTheme="minorHAnsi" w:hAnsiTheme="minorHAnsi" w:cstheme="minorHAnsi"/>
          <w:sz w:val="24"/>
          <w:szCs w:val="24"/>
          <w:lang w:val="pt-BR" w:eastAsia="pt-BR"/>
        </w:rPr>
      </w:pPr>
    </w:p>
    <w:p w14:paraId="4DFEB742" w14:textId="702C7661" w:rsidR="005070B9" w:rsidRPr="00F819F5" w:rsidRDefault="00EF0C6A" w:rsidP="00A3341F">
      <w:pPr>
        <w:pStyle w:val="a"/>
        <w:widowControl/>
        <w:rPr>
          <w:rFonts w:asciiTheme="minorHAnsi" w:hAnsiTheme="minorHAnsi" w:cstheme="minorHAnsi"/>
          <w:bCs/>
          <w:sz w:val="24"/>
          <w:szCs w:val="24"/>
        </w:rPr>
      </w:pPr>
      <w:r w:rsidRPr="00F819F5">
        <w:rPr>
          <w:rFonts w:asciiTheme="minorHAnsi" w:hAnsiTheme="minorHAnsi" w:cstheme="minorHAnsi"/>
          <w:b/>
          <w:bCs/>
          <w:sz w:val="24"/>
          <w:szCs w:val="24"/>
        </w:rPr>
        <w:t xml:space="preserve">VALIDADE DA PROPOSTA: </w:t>
      </w:r>
      <w:r w:rsidRPr="00F819F5">
        <w:rPr>
          <w:rFonts w:asciiTheme="minorHAnsi" w:hAnsiTheme="minorHAnsi" w:cstheme="minorHAnsi"/>
          <w:bCs/>
          <w:sz w:val="24"/>
          <w:szCs w:val="24"/>
        </w:rPr>
        <w:t>_______ DIAS</w:t>
      </w:r>
      <w:r w:rsidR="002D4027">
        <w:rPr>
          <w:rFonts w:asciiTheme="minorHAnsi" w:hAnsiTheme="minorHAnsi" w:cstheme="minorHAnsi"/>
          <w:bCs/>
          <w:sz w:val="24"/>
          <w:szCs w:val="24"/>
        </w:rPr>
        <w:t xml:space="preserve"> </w:t>
      </w:r>
      <w:r w:rsidR="002D4027" w:rsidRPr="00F819F5">
        <w:rPr>
          <w:rFonts w:asciiTheme="minorHAnsi" w:hAnsiTheme="minorHAnsi" w:cstheme="minorHAnsi"/>
          <w:bCs/>
          <w:sz w:val="24"/>
          <w:szCs w:val="24"/>
        </w:rPr>
        <w:t>(</w:t>
      </w:r>
      <w:r w:rsidRPr="00F819F5">
        <w:rPr>
          <w:rFonts w:asciiTheme="minorHAnsi" w:hAnsiTheme="minorHAnsi" w:cstheme="minorHAnsi"/>
          <w:bCs/>
          <w:sz w:val="24"/>
          <w:szCs w:val="24"/>
        </w:rPr>
        <w:t>NÃO INFERIOR A 60 DIAS)</w:t>
      </w:r>
    </w:p>
    <w:p w14:paraId="3FC94A46" w14:textId="77777777" w:rsidR="00E7641E" w:rsidRPr="00F819F5" w:rsidRDefault="00E7641E" w:rsidP="00A3341F">
      <w:pPr>
        <w:pStyle w:val="a"/>
        <w:widowControl/>
        <w:rPr>
          <w:rFonts w:asciiTheme="minorHAnsi" w:hAnsiTheme="minorHAnsi" w:cstheme="minorHAnsi"/>
          <w:b/>
          <w:bCs/>
          <w:sz w:val="24"/>
          <w:szCs w:val="24"/>
        </w:rPr>
      </w:pPr>
    </w:p>
    <w:p w14:paraId="28333D77"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0C9D67F" w14:textId="77777777" w:rsidR="0098783A" w:rsidRPr="00F819F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C7BCD4D" w14:textId="77777777" w:rsidR="00E7641E" w:rsidRPr="00F819F5" w:rsidRDefault="00E7641E" w:rsidP="00A3341F">
      <w:pPr>
        <w:pStyle w:val="a"/>
        <w:widowControl/>
        <w:rPr>
          <w:rFonts w:asciiTheme="minorHAnsi" w:hAnsiTheme="minorHAnsi" w:cstheme="minorHAnsi"/>
          <w:b/>
          <w:bCs/>
          <w:sz w:val="24"/>
          <w:szCs w:val="24"/>
        </w:rPr>
      </w:pPr>
    </w:p>
    <w:p w14:paraId="447FEFB2" w14:textId="77777777" w:rsidR="008670D6" w:rsidRPr="00F819F5" w:rsidRDefault="002D4EFF" w:rsidP="00A3341F">
      <w:pPr>
        <w:pStyle w:val="a"/>
        <w:widowControl/>
        <w:rPr>
          <w:rFonts w:asciiTheme="minorHAnsi" w:hAnsiTheme="minorHAnsi" w:cstheme="minorHAnsi"/>
          <w:b/>
          <w:bCs/>
          <w:sz w:val="24"/>
          <w:szCs w:val="24"/>
        </w:rPr>
      </w:pPr>
      <w:r w:rsidRPr="00F819F5">
        <w:rPr>
          <w:rFonts w:asciiTheme="minorHAnsi" w:hAnsiTheme="minorHAnsi" w:cstheme="minorHAnsi"/>
          <w:b/>
          <w:bCs/>
          <w:sz w:val="24"/>
          <w:szCs w:val="24"/>
        </w:rPr>
        <w:t>CARIMBO E ASSINATURA</w:t>
      </w:r>
      <w:r w:rsidR="005D0E58" w:rsidRPr="00F819F5">
        <w:rPr>
          <w:rFonts w:asciiTheme="minorHAnsi" w:hAnsiTheme="minorHAnsi" w:cstheme="minorHAnsi"/>
          <w:b/>
          <w:bCs/>
          <w:sz w:val="24"/>
          <w:szCs w:val="24"/>
        </w:rPr>
        <w:t>:</w:t>
      </w: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168158E7"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EndPr/>
        <w:sdtContent>
          <w:r w:rsidR="00E43C61">
            <w:rPr>
              <w:rFonts w:asciiTheme="minorHAnsi" w:hAnsiTheme="minorHAnsi" w:cstheme="minorHAnsi"/>
              <w:bCs/>
            </w:rPr>
            <w:t>38/2020</w:t>
          </w:r>
        </w:sdtContent>
      </w:sdt>
      <w:r w:rsidRPr="00F819F5">
        <w:rPr>
          <w:rFonts w:asciiTheme="minorHAnsi" w:hAnsiTheme="minorHAnsi" w:cstheme="minorHAnsi"/>
          <w:bCs/>
        </w:rPr>
        <w:t xml:space="preserve"> FMS, modalidade Pregão - Registro de Preços)</w:t>
      </w:r>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0573607F"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ASSINATURA </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8575ED" w:rsidR="00923D6F" w:rsidRDefault="00923D6F" w:rsidP="00923D6F">
      <w:pPr>
        <w:rPr>
          <w:rFonts w:asciiTheme="minorHAnsi" w:hAnsiTheme="minorHAnsi" w:cstheme="minorHAnsi"/>
        </w:rPr>
      </w:pPr>
      <w:r w:rsidRPr="00934C65">
        <w:rPr>
          <w:rFonts w:asciiTheme="minorHAnsi" w:hAnsiTheme="minorHAnsi" w:cstheme="minorHAnsi"/>
        </w:rPr>
        <w:t xml:space="preserve"> </w:t>
      </w:r>
    </w:p>
    <w:p w14:paraId="4E09ED3F" w14:textId="6DDF7628" w:rsidR="00923D6F" w:rsidRDefault="00923D6F" w:rsidP="00923D6F">
      <w:pPr>
        <w:rPr>
          <w:rFonts w:asciiTheme="minorHAnsi" w:hAnsiTheme="minorHAnsi" w:cstheme="minorHAnsi"/>
        </w:rPr>
      </w:pPr>
    </w:p>
    <w:p w14:paraId="30C4C86E" w14:textId="0849ED05" w:rsidR="00923D6F" w:rsidRDefault="00923D6F" w:rsidP="00923D6F">
      <w:pPr>
        <w:rPr>
          <w:rFonts w:asciiTheme="minorHAnsi" w:hAnsiTheme="minorHAnsi" w:cstheme="minorHAnsi"/>
        </w:rPr>
      </w:pPr>
    </w:p>
    <w:p w14:paraId="1716901E" w14:textId="57A38452" w:rsidR="00923D6F" w:rsidRDefault="00923D6F" w:rsidP="00923D6F">
      <w:pPr>
        <w:rPr>
          <w:rFonts w:asciiTheme="minorHAnsi" w:hAnsiTheme="minorHAnsi" w:cstheme="minorHAnsi"/>
        </w:rPr>
      </w:pPr>
    </w:p>
    <w:p w14:paraId="37182B2F" w14:textId="353D8B68" w:rsidR="00923D6F" w:rsidRDefault="00923D6F" w:rsidP="00923D6F">
      <w:pPr>
        <w:rPr>
          <w:rFonts w:asciiTheme="minorHAnsi" w:hAnsiTheme="minorHAnsi" w:cstheme="minorHAnsi"/>
        </w:rPr>
      </w:pPr>
    </w:p>
    <w:p w14:paraId="1519ECC0" w14:textId="1E9C3EAB" w:rsidR="00923D6F" w:rsidRDefault="00923D6F" w:rsidP="00923D6F">
      <w:pPr>
        <w:rPr>
          <w:rFonts w:asciiTheme="minorHAnsi" w:hAnsiTheme="minorHAnsi" w:cstheme="minorHAnsi"/>
        </w:rPr>
      </w:pPr>
    </w:p>
    <w:p w14:paraId="6B1CF372" w14:textId="50B447A3" w:rsidR="00923D6F" w:rsidRDefault="00923D6F" w:rsidP="00923D6F">
      <w:pPr>
        <w:rPr>
          <w:rFonts w:asciiTheme="minorHAnsi" w:hAnsiTheme="minorHAnsi" w:cstheme="minorHAnsi"/>
        </w:rPr>
      </w:pPr>
    </w:p>
    <w:p w14:paraId="2F2D0F5C" w14:textId="6EB2F969" w:rsidR="00923D6F" w:rsidRDefault="00923D6F" w:rsidP="00923D6F">
      <w:pPr>
        <w:rPr>
          <w:rFonts w:asciiTheme="minorHAnsi" w:hAnsiTheme="minorHAnsi" w:cstheme="minorHAnsi"/>
        </w:rPr>
      </w:pPr>
    </w:p>
    <w:p w14:paraId="63172BCD" w14:textId="0AF83EA7" w:rsidR="00923D6F" w:rsidRDefault="00923D6F" w:rsidP="00923D6F">
      <w:pPr>
        <w:rPr>
          <w:rFonts w:asciiTheme="minorHAnsi" w:hAnsiTheme="minorHAnsi" w:cstheme="minorHAnsi"/>
        </w:rPr>
      </w:pPr>
    </w:p>
    <w:p w14:paraId="708844B6" w14:textId="36C0F53A" w:rsidR="00923D6F" w:rsidRDefault="00923D6F" w:rsidP="00923D6F">
      <w:pPr>
        <w:rPr>
          <w:rFonts w:asciiTheme="minorHAnsi" w:hAnsiTheme="minorHAnsi" w:cstheme="minorHAnsi"/>
        </w:rPr>
      </w:pPr>
    </w:p>
    <w:p w14:paraId="238C7655" w14:textId="5EA46090" w:rsidR="00923D6F" w:rsidRDefault="00923D6F" w:rsidP="00923D6F">
      <w:pPr>
        <w:rPr>
          <w:rFonts w:asciiTheme="minorHAnsi" w:hAnsiTheme="minorHAnsi" w:cstheme="minorHAnsi"/>
        </w:rPr>
      </w:pPr>
    </w:p>
    <w:p w14:paraId="63194B4D" w14:textId="5C6AC4C1" w:rsidR="00923D6F" w:rsidRDefault="00923D6F" w:rsidP="00923D6F">
      <w:pPr>
        <w:rPr>
          <w:rFonts w:asciiTheme="minorHAnsi" w:hAnsiTheme="minorHAnsi" w:cstheme="minorHAnsi"/>
        </w:rPr>
      </w:pPr>
    </w:p>
    <w:p w14:paraId="070AFCA7" w14:textId="4B8B52A8" w:rsidR="00923D6F" w:rsidRDefault="00923D6F" w:rsidP="00923D6F">
      <w:pPr>
        <w:rPr>
          <w:rFonts w:asciiTheme="minorHAnsi" w:hAnsiTheme="minorHAnsi" w:cstheme="minorHAnsi"/>
        </w:rPr>
      </w:pPr>
    </w:p>
    <w:p w14:paraId="3AEED584" w14:textId="778204AA" w:rsidR="00923D6F" w:rsidRDefault="00923D6F" w:rsidP="00923D6F">
      <w:pPr>
        <w:rPr>
          <w:rFonts w:asciiTheme="minorHAnsi" w:hAnsiTheme="minorHAnsi" w:cstheme="minorHAnsi"/>
        </w:rPr>
      </w:pPr>
    </w:p>
    <w:p w14:paraId="51F9D42F" w14:textId="784DF499" w:rsidR="00923D6F" w:rsidRDefault="00923D6F" w:rsidP="00923D6F">
      <w:pPr>
        <w:rPr>
          <w:rFonts w:asciiTheme="minorHAnsi" w:hAnsiTheme="minorHAnsi" w:cstheme="minorHAnsi"/>
        </w:rPr>
      </w:pPr>
    </w:p>
    <w:p w14:paraId="61AD9681" w14:textId="77777777" w:rsidR="00923D6F" w:rsidRPr="00934C65" w:rsidRDefault="00923D6F" w:rsidP="00923D6F">
      <w:pPr>
        <w:rPr>
          <w:rFonts w:asciiTheme="minorHAnsi" w:hAnsiTheme="minorHAnsi" w:cstheme="minorHAnsi"/>
        </w:rPr>
      </w:pPr>
    </w:p>
    <w:p w14:paraId="7AC938E1" w14:textId="66C9FAF3" w:rsidR="008670D6" w:rsidRPr="00F819F5" w:rsidRDefault="008670D6" w:rsidP="00A3341F">
      <w:pPr>
        <w:pStyle w:val="Ttulo1"/>
        <w:rPr>
          <w:rFonts w:asciiTheme="minorHAnsi" w:hAnsiTheme="minorHAnsi" w:cstheme="minorHAnsi"/>
        </w:rPr>
      </w:pPr>
      <w:r w:rsidRPr="00F819F5">
        <w:rPr>
          <w:rFonts w:asciiTheme="minorHAnsi" w:hAnsiTheme="minorHAnsi" w:cstheme="minorHAnsi"/>
        </w:rPr>
        <w:lastRenderedPageBreak/>
        <w:t>ANEXO IV</w:t>
      </w:r>
    </w:p>
    <w:p w14:paraId="14981869" w14:textId="59A9EBA8" w:rsidR="008670D6" w:rsidRPr="00F819F5" w:rsidRDefault="008670D6" w:rsidP="00A3341F">
      <w:pPr>
        <w:jc w:val="center"/>
        <w:rPr>
          <w:rFonts w:asciiTheme="minorHAnsi" w:hAnsiTheme="minorHAnsi" w:cstheme="minorHAnsi"/>
          <w:bCs/>
        </w:rPr>
      </w:pPr>
      <w:r w:rsidRPr="00F819F5">
        <w:rPr>
          <w:rFonts w:asciiTheme="minorHAnsi" w:hAnsiTheme="minorHAnsi" w:cstheme="minorHAnsi"/>
          <w:bCs/>
        </w:rPr>
        <w:t>(</w:t>
      </w:r>
      <w:r w:rsidR="00330799"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EndPr/>
        <w:sdtContent>
          <w:r w:rsidR="00E43C61">
            <w:rPr>
              <w:rFonts w:asciiTheme="minorHAnsi" w:hAnsiTheme="minorHAnsi" w:cstheme="minorHAnsi"/>
              <w:bCs/>
            </w:rPr>
            <w:t>38/2020</w:t>
          </w:r>
        </w:sdtContent>
      </w:sdt>
      <w:r w:rsidR="00330799" w:rsidRPr="00F819F5">
        <w:rPr>
          <w:rFonts w:asciiTheme="minorHAnsi" w:hAnsiTheme="minorHAnsi" w:cstheme="minorHAnsi"/>
          <w:bCs/>
        </w:rPr>
        <w:t xml:space="preserve"> FMS, modalidade Pregão - Registro de Preços</w:t>
      </w:r>
      <w:r w:rsidRPr="00F819F5">
        <w:rPr>
          <w:rFonts w:asciiTheme="minorHAnsi" w:hAnsiTheme="minorHAnsi" w:cstheme="minorHAnsi"/>
          <w:bCs/>
        </w:rPr>
        <w:t>)</w:t>
      </w:r>
    </w:p>
    <w:p w14:paraId="29ED339C" w14:textId="77777777" w:rsidR="008670D6" w:rsidRPr="00F819F5" w:rsidRDefault="008670D6" w:rsidP="00A3341F">
      <w:pPr>
        <w:jc w:val="center"/>
        <w:rPr>
          <w:rFonts w:asciiTheme="minorHAnsi" w:hAnsiTheme="minorHAnsi" w:cstheme="minorHAnsi"/>
          <w:spacing w:val="-3"/>
        </w:rPr>
      </w:pPr>
    </w:p>
    <w:p w14:paraId="0BE1BBBF" w14:textId="77777777" w:rsidR="008670D6" w:rsidRPr="00F819F5" w:rsidRDefault="008670D6" w:rsidP="00A3341F">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6DEC3A38" w14:textId="77777777" w:rsidR="008670D6" w:rsidRPr="00F819F5" w:rsidRDefault="008670D6" w:rsidP="00A3341F">
      <w:pPr>
        <w:jc w:val="center"/>
        <w:rPr>
          <w:rFonts w:asciiTheme="minorHAnsi" w:hAnsiTheme="minorHAnsi" w:cstheme="minorHAnsi"/>
          <w:spacing w:val="-3"/>
        </w:rPr>
      </w:pPr>
    </w:p>
    <w:p w14:paraId="1A825A27" w14:textId="77777777" w:rsidR="008670D6" w:rsidRPr="00F819F5" w:rsidRDefault="008670D6" w:rsidP="00101F02">
      <w:pPr>
        <w:jc w:val="both"/>
        <w:rPr>
          <w:rFonts w:asciiTheme="minorHAnsi" w:hAnsiTheme="minorHAnsi" w:cstheme="minorHAnsi"/>
          <w:spacing w:val="-3"/>
        </w:rPr>
      </w:pPr>
    </w:p>
    <w:p w14:paraId="15C93B8C" w14:textId="77777777" w:rsidR="008670D6" w:rsidRPr="00F819F5" w:rsidRDefault="008670D6" w:rsidP="00101F02">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63FE383C" w14:textId="77777777" w:rsidR="008670D6" w:rsidRPr="00F819F5" w:rsidRDefault="008670D6" w:rsidP="00101F02">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2AC02F7D"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SECRETARIA DE ADMINISTRAÇÃO</w:t>
      </w:r>
    </w:p>
    <w:p w14:paraId="29EA9226" w14:textId="77777777" w:rsidR="008670D6" w:rsidRPr="00F819F5" w:rsidRDefault="008670D6" w:rsidP="00101F02">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26F57713" w14:textId="77777777" w:rsidR="008670D6" w:rsidRPr="00F819F5" w:rsidRDefault="008670D6" w:rsidP="00101F02">
      <w:pPr>
        <w:jc w:val="both"/>
        <w:rPr>
          <w:rFonts w:asciiTheme="minorHAnsi" w:hAnsiTheme="minorHAnsi" w:cstheme="minorHAnsi"/>
          <w:bCs/>
          <w:u w:val="single"/>
        </w:rPr>
      </w:pPr>
    </w:p>
    <w:p w14:paraId="31E5E161" w14:textId="77777777" w:rsidR="008670D6" w:rsidRPr="00F819F5" w:rsidRDefault="008670D6" w:rsidP="00101F02">
      <w:pPr>
        <w:tabs>
          <w:tab w:val="left" w:pos="0"/>
        </w:tabs>
        <w:jc w:val="both"/>
        <w:rPr>
          <w:rFonts w:asciiTheme="minorHAnsi" w:hAnsiTheme="minorHAnsi" w:cstheme="minorHAnsi"/>
          <w:bCs/>
        </w:rPr>
      </w:pPr>
      <w:r w:rsidRPr="00F819F5">
        <w:rPr>
          <w:rFonts w:asciiTheme="minorHAnsi" w:hAnsiTheme="minorHAnsi" w:cstheme="minorHAnsi"/>
          <w:bCs/>
        </w:rPr>
        <w:t>ATA DE REGISTRO DE PREÇOS Nº XX FMS</w:t>
      </w:r>
    </w:p>
    <w:p w14:paraId="5B041908" w14:textId="4112E947" w:rsidR="008670D6" w:rsidRPr="00F819F5" w:rsidRDefault="008670D6" w:rsidP="00101F02">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EndPr/>
        <w:sdtContent>
          <w:r w:rsidR="00E43C61">
            <w:rPr>
              <w:rFonts w:asciiTheme="minorHAnsi" w:hAnsiTheme="minorHAnsi" w:cstheme="minorHAnsi"/>
              <w:b w:val="0"/>
              <w:bCs/>
              <w:sz w:val="24"/>
            </w:rPr>
            <w:t>38/2020</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47413D18" w14:textId="77777777" w:rsidR="008670D6" w:rsidRPr="00F819F5" w:rsidRDefault="008670D6" w:rsidP="00101F02">
      <w:pPr>
        <w:jc w:val="both"/>
        <w:rPr>
          <w:rFonts w:asciiTheme="minorHAnsi" w:hAnsiTheme="minorHAnsi" w:cstheme="minorHAnsi"/>
          <w:bCs/>
        </w:rPr>
      </w:pPr>
    </w:p>
    <w:p w14:paraId="2CD19EDB" w14:textId="77777777" w:rsidR="008670D6" w:rsidRPr="00F819F5" w:rsidRDefault="008670D6" w:rsidP="00101F02">
      <w:pPr>
        <w:jc w:val="both"/>
        <w:rPr>
          <w:rFonts w:asciiTheme="minorHAnsi" w:hAnsiTheme="minorHAnsi" w:cstheme="minorHAnsi"/>
          <w:bCs/>
        </w:rPr>
      </w:pPr>
    </w:p>
    <w:p w14:paraId="00C808EF" w14:textId="71A382E0"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xml:space="preserve">: </w:t>
      </w:r>
      <w:r w:rsidR="00220BF9">
        <w:rPr>
          <w:rFonts w:asciiTheme="minorHAnsi" w:hAnsiTheme="minorHAnsi" w:cstheme="minorHAnsi"/>
          <w:bCs/>
        </w:rPr>
        <w:t>06</w:t>
      </w:r>
      <w:r w:rsidRPr="00F819F5">
        <w:rPr>
          <w:rFonts w:asciiTheme="minorHAnsi" w:hAnsiTheme="minorHAnsi" w:cstheme="minorHAnsi"/>
          <w:bCs/>
        </w:rPr>
        <w:t xml:space="preserve"> (</w:t>
      </w:r>
      <w:r w:rsidR="00220BF9">
        <w:rPr>
          <w:rFonts w:asciiTheme="minorHAnsi" w:hAnsiTheme="minorHAnsi" w:cstheme="minorHAnsi"/>
          <w:bCs/>
        </w:rPr>
        <w:t>seis</w:t>
      </w:r>
      <w:r w:rsidRPr="00F819F5">
        <w:rPr>
          <w:rFonts w:asciiTheme="minorHAnsi" w:hAnsiTheme="minorHAnsi" w:cstheme="minorHAnsi"/>
          <w:bCs/>
        </w:rPr>
        <w:t>) meses, a contar desta data.</w:t>
      </w:r>
    </w:p>
    <w:p w14:paraId="150B7658" w14:textId="77777777" w:rsidR="008670D6" w:rsidRPr="00F819F5" w:rsidRDefault="008670D6" w:rsidP="00101F02">
      <w:pPr>
        <w:jc w:val="both"/>
        <w:rPr>
          <w:rFonts w:asciiTheme="minorHAnsi" w:hAnsiTheme="minorHAnsi" w:cstheme="minorHAnsi"/>
          <w:bCs/>
        </w:rPr>
      </w:pPr>
    </w:p>
    <w:p w14:paraId="73C7C650" w14:textId="77777777" w:rsidR="008670D6" w:rsidRPr="00F819F5" w:rsidRDefault="008670D6" w:rsidP="00101F02">
      <w:pPr>
        <w:jc w:val="both"/>
        <w:rPr>
          <w:rFonts w:asciiTheme="minorHAnsi" w:hAnsiTheme="minorHAnsi" w:cstheme="minorHAnsi"/>
          <w:bCs/>
        </w:rPr>
      </w:pPr>
    </w:p>
    <w:p w14:paraId="520FE72E" w14:textId="43A6677D" w:rsidR="008670D6" w:rsidRPr="00F819F5" w:rsidRDefault="008670D6" w:rsidP="00101F02">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w:t>
      </w:r>
      <w:r w:rsidR="002B172F" w:rsidRPr="00F819F5">
        <w:rPr>
          <w:rFonts w:asciiTheme="minorHAnsi" w:hAnsiTheme="minorHAnsi" w:cstheme="minorHAnsi"/>
          <w:bCs/>
        </w:rPr>
        <w:t>2020</w:t>
      </w:r>
      <w:r w:rsidRPr="00F819F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F819F5">
        <w:rPr>
          <w:rFonts w:asciiTheme="minorHAnsi" w:hAnsiTheme="minorHAnsi" w:cstheme="minorHAnsi"/>
          <w:bCs/>
        </w:rPr>
        <w:t>/</w:t>
      </w:r>
      <w:r w:rsidRPr="00F819F5">
        <w:rPr>
          <w:rFonts w:asciiTheme="minorHAnsi" w:hAnsiTheme="minorHAnsi" w:cstheme="minorHAnsi"/>
          <w:bCs/>
        </w:rPr>
        <w:t xml:space="preserve">SC e a empresa ________________, em decorrência da homologação do </w:t>
      </w:r>
      <w:r w:rsidR="006B4C7D" w:rsidRPr="00F819F5">
        <w:rPr>
          <w:rFonts w:asciiTheme="minorHAnsi" w:hAnsiTheme="minorHAnsi" w:cstheme="minorHAnsi"/>
          <w:bCs/>
        </w:rPr>
        <w:t>P</w:t>
      </w:r>
      <w:r w:rsidRPr="00F819F5">
        <w:rPr>
          <w:rFonts w:asciiTheme="minorHAnsi" w:hAnsiTheme="minorHAnsi" w:cstheme="minorHAnsi"/>
          <w:bCs/>
        </w:rPr>
        <w:t xml:space="preserve">rocesso </w:t>
      </w:r>
      <w:r w:rsidR="006B4C7D" w:rsidRPr="00F819F5">
        <w:rPr>
          <w:rFonts w:asciiTheme="minorHAnsi" w:hAnsiTheme="minorHAnsi" w:cstheme="minorHAnsi"/>
          <w:bCs/>
        </w:rPr>
        <w:t>L</w:t>
      </w:r>
      <w:r w:rsidRPr="00F819F5">
        <w:rPr>
          <w:rFonts w:asciiTheme="minorHAnsi" w:hAnsiTheme="minorHAnsi" w:cstheme="minorHAnsi"/>
          <w:bCs/>
        </w:rPr>
        <w:t xml:space="preserve">icitatório nº </w:t>
      </w:r>
      <w:sdt>
        <w:sdtPr>
          <w:rPr>
            <w:rFonts w:asciiTheme="minorHAnsi" w:hAnsiTheme="minorHAnsi" w:cstheme="minorHAns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EndPr/>
        <w:sdtContent>
          <w:r w:rsidR="00E43C61">
            <w:rPr>
              <w:rFonts w:asciiTheme="minorHAnsi" w:hAnsiTheme="minorHAnsi" w:cstheme="minorHAnsi"/>
              <w:bCs/>
            </w:rPr>
            <w:t>38/2020</w:t>
          </w:r>
        </w:sdtContent>
      </w:sdt>
      <w:r w:rsidRPr="00F819F5">
        <w:rPr>
          <w:rFonts w:asciiTheme="minorHAnsi" w:hAnsiTheme="minorHAnsi" w:cstheme="minorHAnsi"/>
          <w:bCs/>
        </w:rPr>
        <w:t>, modalidade Pregão Eletrônico, para Sistema de Registro de Preços.</w:t>
      </w:r>
    </w:p>
    <w:p w14:paraId="4724B889" w14:textId="77777777" w:rsidR="008670D6" w:rsidRPr="00F819F5" w:rsidRDefault="008670D6" w:rsidP="00101F02">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66C83E07" w14:textId="77777777" w:rsidR="008670D6" w:rsidRPr="00F819F5" w:rsidRDefault="008670D6" w:rsidP="00101F02">
      <w:pPr>
        <w:jc w:val="both"/>
        <w:rPr>
          <w:rFonts w:asciiTheme="minorHAnsi" w:hAnsiTheme="minorHAnsi" w:cstheme="minorHAnsi"/>
          <w:bCs/>
        </w:rPr>
      </w:pPr>
    </w:p>
    <w:p w14:paraId="2B007FB7" w14:textId="77777777" w:rsidR="008670D6" w:rsidRPr="00F819F5" w:rsidRDefault="008670D6" w:rsidP="00101F02">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24"/>
        <w:gridCol w:w="1555"/>
        <w:gridCol w:w="3315"/>
        <w:gridCol w:w="1289"/>
        <w:gridCol w:w="2321"/>
      </w:tblGrid>
      <w:tr w:rsidR="008670D6" w:rsidRPr="00F819F5" w14:paraId="71E5770B" w14:textId="7777777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D305BE8"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5342B79C" w14:textId="77777777" w:rsidR="008670D6" w:rsidRPr="00F819F5" w:rsidRDefault="008670D6" w:rsidP="00673552">
            <w:pPr>
              <w:pStyle w:val="Ttulo5"/>
              <w:jc w:val="center"/>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18ABDD4" w14:textId="77777777"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QUANTIDADE ESTIMADA</w:t>
            </w:r>
          </w:p>
          <w:p w14:paraId="02A145E9" w14:textId="61F9D8C9" w:rsidR="008670D6" w:rsidRPr="00F819F5" w:rsidRDefault="008670D6" w:rsidP="00220BF9">
            <w:pPr>
              <w:jc w:val="center"/>
              <w:rPr>
                <w:rFonts w:asciiTheme="minorHAnsi" w:eastAsia="Arial Unicode MS" w:hAnsiTheme="minorHAnsi" w:cstheme="minorHAnsi"/>
                <w:b/>
                <w:bCs/>
              </w:rPr>
            </w:pPr>
            <w:r w:rsidRPr="00F819F5">
              <w:rPr>
                <w:rFonts w:asciiTheme="minorHAnsi" w:hAnsiTheme="minorHAnsi" w:cstheme="minorHAnsi"/>
                <w:b/>
                <w:bCs/>
              </w:rPr>
              <w:t xml:space="preserve">(P/ </w:t>
            </w:r>
            <w:r w:rsidR="00220BF9">
              <w:rPr>
                <w:rFonts w:asciiTheme="minorHAnsi" w:hAnsiTheme="minorHAnsi" w:cstheme="minorHAnsi"/>
                <w:b/>
                <w:bCs/>
              </w:rPr>
              <w:t>06</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003B199"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28C0E5AB" w14:textId="4247DAA8" w:rsidR="009C5DAE"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VALOR UNITÁRIO</w:t>
            </w:r>
          </w:p>
          <w:p w14:paraId="0B37AC9B" w14:textId="77777777" w:rsidR="008670D6" w:rsidRPr="00F819F5" w:rsidRDefault="008670D6" w:rsidP="00673552">
            <w:pPr>
              <w:jc w:val="center"/>
              <w:rPr>
                <w:rFonts w:asciiTheme="minorHAnsi" w:hAnsiTheme="minorHAnsi" w:cstheme="minorHAnsi"/>
                <w:b/>
                <w:bCs/>
              </w:rPr>
            </w:pPr>
            <w:r w:rsidRPr="00F819F5">
              <w:rPr>
                <w:rFonts w:asciiTheme="minorHAnsi" w:hAnsiTheme="minorHAnsi" w:cstheme="minorHAnsi"/>
                <w:b/>
                <w:bCs/>
              </w:rPr>
              <w:t>REGISTRADO (R$)</w:t>
            </w:r>
          </w:p>
        </w:tc>
      </w:tr>
      <w:tr w:rsidR="008670D6" w:rsidRPr="00F819F5" w14:paraId="72945F94" w14:textId="7777777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B14DECE" w14:textId="77777777" w:rsidR="008670D6" w:rsidRPr="00F819F5" w:rsidRDefault="008670D6" w:rsidP="00101F02">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3AB4376A" w14:textId="77777777" w:rsidR="008670D6" w:rsidRPr="00F819F5" w:rsidRDefault="008670D6" w:rsidP="00101F02">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EBEA84A" w14:textId="77777777" w:rsidR="008670D6" w:rsidRPr="00F819F5" w:rsidRDefault="008670D6" w:rsidP="00101F02">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634ADCFF" w14:textId="77777777" w:rsidR="008670D6" w:rsidRPr="00F819F5" w:rsidRDefault="008670D6" w:rsidP="00101F02">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4A0D12BB" w14:textId="77777777" w:rsidR="008670D6" w:rsidRPr="00F819F5" w:rsidRDefault="008670D6" w:rsidP="00101F02">
            <w:pPr>
              <w:jc w:val="both"/>
              <w:rPr>
                <w:rFonts w:asciiTheme="minorHAnsi" w:eastAsia="Arial Unicode MS" w:hAnsiTheme="minorHAnsi" w:cstheme="minorHAnsi"/>
                <w:bCs/>
              </w:rPr>
            </w:pPr>
          </w:p>
        </w:tc>
      </w:tr>
    </w:tbl>
    <w:p w14:paraId="4123B431" w14:textId="77777777" w:rsidR="008670D6" w:rsidRPr="00F819F5" w:rsidRDefault="008670D6" w:rsidP="00101F02">
      <w:pPr>
        <w:jc w:val="both"/>
        <w:rPr>
          <w:rFonts w:asciiTheme="minorHAnsi" w:hAnsiTheme="minorHAnsi" w:cstheme="minorHAnsi"/>
          <w:bCs/>
        </w:rPr>
      </w:pPr>
    </w:p>
    <w:p w14:paraId="11C4865C" w14:textId="77777777" w:rsidR="008670D6" w:rsidRPr="00F819F5" w:rsidRDefault="008670D6" w:rsidP="00101F02">
      <w:pPr>
        <w:jc w:val="both"/>
        <w:rPr>
          <w:rFonts w:asciiTheme="minorHAnsi" w:hAnsiTheme="minorHAnsi" w:cstheme="minorHAnsi"/>
          <w:bCs/>
        </w:rPr>
      </w:pPr>
    </w:p>
    <w:p w14:paraId="3B6320A2" w14:textId="77777777" w:rsidR="008670D6" w:rsidRPr="00F819F5" w:rsidRDefault="008670D6" w:rsidP="00101F02">
      <w:pPr>
        <w:jc w:val="both"/>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8670D6" w:rsidRPr="00F819F5" w14:paraId="7B45C5C0" w14:textId="77777777" w:rsidTr="00DF3D03">
        <w:trPr>
          <w:jc w:val="center"/>
        </w:trPr>
        <w:tc>
          <w:tcPr>
            <w:tcW w:w="4664" w:type="dxa"/>
            <w:hideMark/>
          </w:tcPr>
          <w:p w14:paraId="64E7BCF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29485E71"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585BD650"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______________________________</w:t>
            </w:r>
          </w:p>
          <w:p w14:paraId="56399CEB" w14:textId="77777777" w:rsidR="008670D6" w:rsidRPr="00F819F5" w:rsidRDefault="008670D6" w:rsidP="00101F02">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EC0438C" w14:textId="77777777" w:rsidR="008670D6" w:rsidRPr="00F819F5" w:rsidRDefault="008670D6" w:rsidP="00101F02">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70EC21CE" w14:textId="77777777" w:rsidR="008C303A" w:rsidRPr="00F819F5" w:rsidRDefault="008C303A" w:rsidP="00101F02">
      <w:pPr>
        <w:pStyle w:val="a"/>
        <w:widowControl/>
        <w:jc w:val="both"/>
        <w:rPr>
          <w:rFonts w:asciiTheme="minorHAnsi" w:hAnsiTheme="minorHAnsi" w:cstheme="minorHAnsi"/>
          <w:b/>
          <w:sz w:val="24"/>
          <w:szCs w:val="24"/>
        </w:rPr>
      </w:pPr>
    </w:p>
    <w:sectPr w:rsidR="008C303A" w:rsidRPr="00F819F5" w:rsidSect="0085789E">
      <w:headerReference w:type="default" r:id="rId15"/>
      <w:footerReference w:type="default" r:id="rId16"/>
      <w:pgSz w:w="11907" w:h="16840" w:code="9"/>
      <w:pgMar w:top="1418" w:right="1275" w:bottom="1276"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AC47" w14:textId="77777777" w:rsidR="00393743" w:rsidRDefault="00393743">
      <w:r>
        <w:separator/>
      </w:r>
    </w:p>
  </w:endnote>
  <w:endnote w:type="continuationSeparator" w:id="0">
    <w:p w14:paraId="52303C99" w14:textId="77777777" w:rsidR="00393743" w:rsidRDefault="0039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AD177B" w:rsidRPr="000311BE" w:rsidRDefault="00AD177B"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AD177B" w:rsidRPr="002624E4" w:rsidRDefault="00AD177B"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E94F10">
      <w:rPr>
        <w:rFonts w:ascii="Calibri" w:hAnsi="Calibri"/>
        <w:b/>
        <w:bCs/>
        <w:noProof/>
        <w:sz w:val="22"/>
        <w:szCs w:val="16"/>
      </w:rPr>
      <w:t>11</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E94F10">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292C9" w14:textId="77777777" w:rsidR="00393743" w:rsidRDefault="00393743">
      <w:r>
        <w:separator/>
      </w:r>
    </w:p>
  </w:footnote>
  <w:footnote w:type="continuationSeparator" w:id="0">
    <w:p w14:paraId="20A1C0B2" w14:textId="77777777" w:rsidR="00393743" w:rsidRDefault="0039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070A" w14:textId="6F65E88E" w:rsidR="00AD177B" w:rsidRPr="00E43C61" w:rsidRDefault="00AD177B" w:rsidP="00E43C61">
    <w:pPr>
      <w:pBdr>
        <w:bottom w:val="single" w:sz="4" w:space="1" w:color="auto"/>
      </w:pBdr>
      <w:ind w:right="-142"/>
      <w:jc w:val="center"/>
      <w:rPr>
        <w:rFonts w:ascii="Calibri" w:hAnsi="Calibri"/>
        <w:sz w:val="28"/>
        <w:szCs w:val="28"/>
      </w:rPr>
    </w:pPr>
    <w:r w:rsidRPr="00E43C61">
      <w:rPr>
        <w:rFonts w:ascii="Calibri" w:hAnsi="Calibri"/>
        <w:sz w:val="28"/>
        <w:szCs w:val="28"/>
      </w:rPr>
      <w:t>FUNDO MUNICIPAL DE SAÚDE DE CAMPO ALEGRE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905" w:hanging="360"/>
      </w:pPr>
    </w:lvl>
    <w:lvl w:ilvl="1">
      <w:start w:val="1"/>
      <w:numFmt w:val="decimal"/>
      <w:lvlText w:val="%1.%2."/>
      <w:lvlJc w:val="left"/>
      <w:pPr>
        <w:ind w:left="574" w:hanging="432"/>
      </w:pPr>
      <w:rPr>
        <w:rFonts w:asciiTheme="minorHAnsi" w:hAnsiTheme="minorHAnsi" w:cstheme="minorHAnsi" w:hint="default"/>
        <w:b w:val="0"/>
      </w:rPr>
    </w:lvl>
    <w:lvl w:ilvl="2">
      <w:start w:val="1"/>
      <w:numFmt w:val="decimal"/>
      <w:lvlText w:val="%1.%2.%3."/>
      <w:lvlJc w:val="left"/>
      <w:pPr>
        <w:ind w:left="1366" w:hanging="504"/>
      </w:pPr>
      <w:rPr>
        <w:b w:val="0"/>
      </w:rPr>
    </w:lvl>
    <w:lvl w:ilvl="3">
      <w:start w:val="1"/>
      <w:numFmt w:val="decimal"/>
      <w:lvlText w:val="%1.%2.%3.%4."/>
      <w:lvlJc w:val="left"/>
      <w:pPr>
        <w:ind w:left="1870" w:hanging="648"/>
      </w:pPr>
      <w:rPr>
        <w:rFonts w:ascii="Calibri" w:hAnsi="Calibri" w:cs="Calibri" w:hint="default"/>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149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64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29"/>
  </w:num>
  <w:num w:numId="3">
    <w:abstractNumId w:val="26"/>
  </w:num>
  <w:num w:numId="4">
    <w:abstractNumId w:val="22"/>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7"/>
  </w:num>
  <w:num w:numId="16">
    <w:abstractNumId w:val="8"/>
  </w:num>
  <w:num w:numId="17">
    <w:abstractNumId w:val="1"/>
  </w:num>
  <w:num w:numId="18">
    <w:abstractNumId w:val="15"/>
  </w:num>
  <w:num w:numId="19">
    <w:abstractNumId w:val="6"/>
  </w:num>
  <w:num w:numId="20">
    <w:abstractNumId w:val="25"/>
  </w:num>
  <w:num w:numId="21">
    <w:abstractNumId w:val="20"/>
  </w:num>
  <w:num w:numId="22">
    <w:abstractNumId w:val="12"/>
  </w:num>
  <w:num w:numId="23">
    <w:abstractNumId w:val="18"/>
  </w:num>
  <w:num w:numId="24">
    <w:abstractNumId w:val="24"/>
  </w:num>
  <w:num w:numId="25">
    <w:abstractNumId w:val="2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2DA9"/>
    <w:rsid w:val="00004E37"/>
    <w:rsid w:val="00005585"/>
    <w:rsid w:val="00007D97"/>
    <w:rsid w:val="0001035A"/>
    <w:rsid w:val="00010D0A"/>
    <w:rsid w:val="000116A1"/>
    <w:rsid w:val="000117BB"/>
    <w:rsid w:val="00012713"/>
    <w:rsid w:val="00014CF8"/>
    <w:rsid w:val="00017FDC"/>
    <w:rsid w:val="0002017A"/>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37CA7"/>
    <w:rsid w:val="00042E5B"/>
    <w:rsid w:val="0004354E"/>
    <w:rsid w:val="00043AB6"/>
    <w:rsid w:val="00044C7B"/>
    <w:rsid w:val="00044DD1"/>
    <w:rsid w:val="00047DA7"/>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498F"/>
    <w:rsid w:val="00075349"/>
    <w:rsid w:val="00076003"/>
    <w:rsid w:val="00080581"/>
    <w:rsid w:val="0008135E"/>
    <w:rsid w:val="000813A5"/>
    <w:rsid w:val="000841B5"/>
    <w:rsid w:val="000853E0"/>
    <w:rsid w:val="00085D7A"/>
    <w:rsid w:val="00085E17"/>
    <w:rsid w:val="00086C07"/>
    <w:rsid w:val="00087068"/>
    <w:rsid w:val="000904D4"/>
    <w:rsid w:val="00091412"/>
    <w:rsid w:val="0009165C"/>
    <w:rsid w:val="00092B55"/>
    <w:rsid w:val="00094275"/>
    <w:rsid w:val="00096138"/>
    <w:rsid w:val="00096574"/>
    <w:rsid w:val="000A0666"/>
    <w:rsid w:val="000A2546"/>
    <w:rsid w:val="000A3FB0"/>
    <w:rsid w:val="000A44AE"/>
    <w:rsid w:val="000A4CB7"/>
    <w:rsid w:val="000A5B1E"/>
    <w:rsid w:val="000B2F7D"/>
    <w:rsid w:val="000B36F4"/>
    <w:rsid w:val="000B7F5D"/>
    <w:rsid w:val="000B7FCB"/>
    <w:rsid w:val="000C1CF4"/>
    <w:rsid w:val="000C398B"/>
    <w:rsid w:val="000C4208"/>
    <w:rsid w:val="000C5153"/>
    <w:rsid w:val="000C6B43"/>
    <w:rsid w:val="000C76E4"/>
    <w:rsid w:val="000C7877"/>
    <w:rsid w:val="000D1675"/>
    <w:rsid w:val="000D187B"/>
    <w:rsid w:val="000D5BA0"/>
    <w:rsid w:val="000D74F7"/>
    <w:rsid w:val="000E1EB8"/>
    <w:rsid w:val="000E3A56"/>
    <w:rsid w:val="000E49D6"/>
    <w:rsid w:val="000E617F"/>
    <w:rsid w:val="000F389B"/>
    <w:rsid w:val="000F6A5C"/>
    <w:rsid w:val="00101F02"/>
    <w:rsid w:val="00105307"/>
    <w:rsid w:val="00111346"/>
    <w:rsid w:val="00112BC9"/>
    <w:rsid w:val="00115050"/>
    <w:rsid w:val="00115E2C"/>
    <w:rsid w:val="001171B3"/>
    <w:rsid w:val="00117B77"/>
    <w:rsid w:val="001252D4"/>
    <w:rsid w:val="001269F8"/>
    <w:rsid w:val="00126FC6"/>
    <w:rsid w:val="0013006E"/>
    <w:rsid w:val="00131CFE"/>
    <w:rsid w:val="00133446"/>
    <w:rsid w:val="00133B05"/>
    <w:rsid w:val="00136C1D"/>
    <w:rsid w:val="00136F93"/>
    <w:rsid w:val="001373AE"/>
    <w:rsid w:val="00137565"/>
    <w:rsid w:val="00137706"/>
    <w:rsid w:val="00137728"/>
    <w:rsid w:val="0014260A"/>
    <w:rsid w:val="00142EB5"/>
    <w:rsid w:val="00143325"/>
    <w:rsid w:val="001437BB"/>
    <w:rsid w:val="0014404E"/>
    <w:rsid w:val="001456A9"/>
    <w:rsid w:val="00146FFD"/>
    <w:rsid w:val="00147E63"/>
    <w:rsid w:val="00151904"/>
    <w:rsid w:val="00152795"/>
    <w:rsid w:val="00152E61"/>
    <w:rsid w:val="0015528D"/>
    <w:rsid w:val="00155962"/>
    <w:rsid w:val="00157294"/>
    <w:rsid w:val="0016046F"/>
    <w:rsid w:val="0016189D"/>
    <w:rsid w:val="00165BA8"/>
    <w:rsid w:val="001665B5"/>
    <w:rsid w:val="00166CD5"/>
    <w:rsid w:val="00171E93"/>
    <w:rsid w:val="001725BD"/>
    <w:rsid w:val="001729E9"/>
    <w:rsid w:val="00172D3E"/>
    <w:rsid w:val="00172E34"/>
    <w:rsid w:val="00175407"/>
    <w:rsid w:val="0017591C"/>
    <w:rsid w:val="001762AB"/>
    <w:rsid w:val="0017695C"/>
    <w:rsid w:val="00177CEC"/>
    <w:rsid w:val="0018122C"/>
    <w:rsid w:val="00181318"/>
    <w:rsid w:val="00181C0F"/>
    <w:rsid w:val="001826DE"/>
    <w:rsid w:val="0018564B"/>
    <w:rsid w:val="00187CF2"/>
    <w:rsid w:val="00192ED6"/>
    <w:rsid w:val="00194FA5"/>
    <w:rsid w:val="001978DF"/>
    <w:rsid w:val="001A02DE"/>
    <w:rsid w:val="001A1C49"/>
    <w:rsid w:val="001A1CA1"/>
    <w:rsid w:val="001A4190"/>
    <w:rsid w:val="001A49D8"/>
    <w:rsid w:val="001B0175"/>
    <w:rsid w:val="001B197F"/>
    <w:rsid w:val="001B2E04"/>
    <w:rsid w:val="001B33DA"/>
    <w:rsid w:val="001B41DB"/>
    <w:rsid w:val="001B585F"/>
    <w:rsid w:val="001B733C"/>
    <w:rsid w:val="001C07EF"/>
    <w:rsid w:val="001C1C9B"/>
    <w:rsid w:val="001C2A2A"/>
    <w:rsid w:val="001C342C"/>
    <w:rsid w:val="001C3533"/>
    <w:rsid w:val="001C6FC1"/>
    <w:rsid w:val="001D19FC"/>
    <w:rsid w:val="001D1C7D"/>
    <w:rsid w:val="001D21A9"/>
    <w:rsid w:val="001D2E41"/>
    <w:rsid w:val="001D349B"/>
    <w:rsid w:val="001D44F4"/>
    <w:rsid w:val="001D4642"/>
    <w:rsid w:val="001D55A8"/>
    <w:rsid w:val="001D5D5F"/>
    <w:rsid w:val="001D5F18"/>
    <w:rsid w:val="001D639B"/>
    <w:rsid w:val="001E038F"/>
    <w:rsid w:val="001E088F"/>
    <w:rsid w:val="001E0896"/>
    <w:rsid w:val="001E22B5"/>
    <w:rsid w:val="001E2B92"/>
    <w:rsid w:val="001E2CF2"/>
    <w:rsid w:val="001E486F"/>
    <w:rsid w:val="001E516F"/>
    <w:rsid w:val="001E59F8"/>
    <w:rsid w:val="001E7696"/>
    <w:rsid w:val="001F11BB"/>
    <w:rsid w:val="001F1399"/>
    <w:rsid w:val="001F1B42"/>
    <w:rsid w:val="001F4B5D"/>
    <w:rsid w:val="001F5C40"/>
    <w:rsid w:val="001F5F78"/>
    <w:rsid w:val="00200084"/>
    <w:rsid w:val="00203F4D"/>
    <w:rsid w:val="002057D2"/>
    <w:rsid w:val="0020626F"/>
    <w:rsid w:val="00211373"/>
    <w:rsid w:val="00211BB6"/>
    <w:rsid w:val="00216589"/>
    <w:rsid w:val="00216F32"/>
    <w:rsid w:val="0021715D"/>
    <w:rsid w:val="0021726D"/>
    <w:rsid w:val="00217C1C"/>
    <w:rsid w:val="002201A6"/>
    <w:rsid w:val="00220293"/>
    <w:rsid w:val="00220BF9"/>
    <w:rsid w:val="0022208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85F87"/>
    <w:rsid w:val="00286475"/>
    <w:rsid w:val="00286E3F"/>
    <w:rsid w:val="002911C6"/>
    <w:rsid w:val="00293283"/>
    <w:rsid w:val="00294AF0"/>
    <w:rsid w:val="00297E86"/>
    <w:rsid w:val="002A0E7E"/>
    <w:rsid w:val="002A1902"/>
    <w:rsid w:val="002A2B27"/>
    <w:rsid w:val="002A30F4"/>
    <w:rsid w:val="002A3744"/>
    <w:rsid w:val="002A523E"/>
    <w:rsid w:val="002B04C2"/>
    <w:rsid w:val="002B05DE"/>
    <w:rsid w:val="002B0F24"/>
    <w:rsid w:val="002B172F"/>
    <w:rsid w:val="002B1B66"/>
    <w:rsid w:val="002B2320"/>
    <w:rsid w:val="002B246B"/>
    <w:rsid w:val="002B3FEE"/>
    <w:rsid w:val="002B44F8"/>
    <w:rsid w:val="002B5C65"/>
    <w:rsid w:val="002C1327"/>
    <w:rsid w:val="002C1FF8"/>
    <w:rsid w:val="002C31BC"/>
    <w:rsid w:val="002C68B8"/>
    <w:rsid w:val="002D1261"/>
    <w:rsid w:val="002D1430"/>
    <w:rsid w:val="002D199B"/>
    <w:rsid w:val="002D4027"/>
    <w:rsid w:val="002D471A"/>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286E"/>
    <w:rsid w:val="00303498"/>
    <w:rsid w:val="00304E07"/>
    <w:rsid w:val="003056FB"/>
    <w:rsid w:val="003101EB"/>
    <w:rsid w:val="00310B27"/>
    <w:rsid w:val="00311410"/>
    <w:rsid w:val="003124B5"/>
    <w:rsid w:val="00314DE8"/>
    <w:rsid w:val="00316D03"/>
    <w:rsid w:val="003171A8"/>
    <w:rsid w:val="00317F82"/>
    <w:rsid w:val="00322166"/>
    <w:rsid w:val="003232E3"/>
    <w:rsid w:val="0032502D"/>
    <w:rsid w:val="0032688A"/>
    <w:rsid w:val="00326BB8"/>
    <w:rsid w:val="00330799"/>
    <w:rsid w:val="00330E8B"/>
    <w:rsid w:val="003334DA"/>
    <w:rsid w:val="003335B4"/>
    <w:rsid w:val="00335D03"/>
    <w:rsid w:val="003367E2"/>
    <w:rsid w:val="003377BC"/>
    <w:rsid w:val="00337BFC"/>
    <w:rsid w:val="00340E68"/>
    <w:rsid w:val="00342DF8"/>
    <w:rsid w:val="00343CAF"/>
    <w:rsid w:val="0034461E"/>
    <w:rsid w:val="00346228"/>
    <w:rsid w:val="00346DFD"/>
    <w:rsid w:val="00347236"/>
    <w:rsid w:val="00350E42"/>
    <w:rsid w:val="00351D6F"/>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4BB5"/>
    <w:rsid w:val="00387D7D"/>
    <w:rsid w:val="00391EB5"/>
    <w:rsid w:val="0039295C"/>
    <w:rsid w:val="003929DC"/>
    <w:rsid w:val="00393743"/>
    <w:rsid w:val="00396050"/>
    <w:rsid w:val="003A4859"/>
    <w:rsid w:val="003A7270"/>
    <w:rsid w:val="003A7717"/>
    <w:rsid w:val="003A7C7D"/>
    <w:rsid w:val="003B1983"/>
    <w:rsid w:val="003B2715"/>
    <w:rsid w:val="003B5786"/>
    <w:rsid w:val="003B65EB"/>
    <w:rsid w:val="003B72A4"/>
    <w:rsid w:val="003C48EB"/>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3F7FC0"/>
    <w:rsid w:val="00400F35"/>
    <w:rsid w:val="00401356"/>
    <w:rsid w:val="004015D3"/>
    <w:rsid w:val="004027CF"/>
    <w:rsid w:val="00402806"/>
    <w:rsid w:val="00403248"/>
    <w:rsid w:val="004064B7"/>
    <w:rsid w:val="00406E7E"/>
    <w:rsid w:val="0041199F"/>
    <w:rsid w:val="00417AB0"/>
    <w:rsid w:val="00421EB3"/>
    <w:rsid w:val="004228FD"/>
    <w:rsid w:val="00423884"/>
    <w:rsid w:val="0042401A"/>
    <w:rsid w:val="00424970"/>
    <w:rsid w:val="004249BA"/>
    <w:rsid w:val="00425A2A"/>
    <w:rsid w:val="00426653"/>
    <w:rsid w:val="00427C13"/>
    <w:rsid w:val="00432140"/>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0ADF"/>
    <w:rsid w:val="00471A6F"/>
    <w:rsid w:val="00472033"/>
    <w:rsid w:val="00480F19"/>
    <w:rsid w:val="004812BD"/>
    <w:rsid w:val="00482FA2"/>
    <w:rsid w:val="00484C8E"/>
    <w:rsid w:val="00484D63"/>
    <w:rsid w:val="004858E6"/>
    <w:rsid w:val="00491554"/>
    <w:rsid w:val="0049318B"/>
    <w:rsid w:val="00494D08"/>
    <w:rsid w:val="004A1A5D"/>
    <w:rsid w:val="004A1DF0"/>
    <w:rsid w:val="004A27F6"/>
    <w:rsid w:val="004A312A"/>
    <w:rsid w:val="004A3D05"/>
    <w:rsid w:val="004A4356"/>
    <w:rsid w:val="004A4FC9"/>
    <w:rsid w:val="004A6258"/>
    <w:rsid w:val="004A6CBA"/>
    <w:rsid w:val="004A7DCF"/>
    <w:rsid w:val="004B0484"/>
    <w:rsid w:val="004B2A0E"/>
    <w:rsid w:val="004B2E7F"/>
    <w:rsid w:val="004B384A"/>
    <w:rsid w:val="004B4A8D"/>
    <w:rsid w:val="004B4BDD"/>
    <w:rsid w:val="004B5548"/>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E5481"/>
    <w:rsid w:val="004F0A13"/>
    <w:rsid w:val="004F45F5"/>
    <w:rsid w:val="004F510E"/>
    <w:rsid w:val="004F7AAA"/>
    <w:rsid w:val="0050120F"/>
    <w:rsid w:val="00501C71"/>
    <w:rsid w:val="0050348D"/>
    <w:rsid w:val="00504A57"/>
    <w:rsid w:val="005070B9"/>
    <w:rsid w:val="00510259"/>
    <w:rsid w:val="005123C6"/>
    <w:rsid w:val="00513D46"/>
    <w:rsid w:val="005150AB"/>
    <w:rsid w:val="005164A8"/>
    <w:rsid w:val="005169E4"/>
    <w:rsid w:val="00517114"/>
    <w:rsid w:val="005172B5"/>
    <w:rsid w:val="0052181F"/>
    <w:rsid w:val="00522FCC"/>
    <w:rsid w:val="00523108"/>
    <w:rsid w:val="00525F11"/>
    <w:rsid w:val="00526E6B"/>
    <w:rsid w:val="00527696"/>
    <w:rsid w:val="00530DD6"/>
    <w:rsid w:val="00530FF4"/>
    <w:rsid w:val="00532467"/>
    <w:rsid w:val="005326BF"/>
    <w:rsid w:val="00534A1C"/>
    <w:rsid w:val="00536857"/>
    <w:rsid w:val="00541266"/>
    <w:rsid w:val="005415B0"/>
    <w:rsid w:val="005415D7"/>
    <w:rsid w:val="00541D5D"/>
    <w:rsid w:val="00543422"/>
    <w:rsid w:val="00544B3C"/>
    <w:rsid w:val="005456FE"/>
    <w:rsid w:val="00546558"/>
    <w:rsid w:val="00552286"/>
    <w:rsid w:val="00553208"/>
    <w:rsid w:val="0055399E"/>
    <w:rsid w:val="00553A31"/>
    <w:rsid w:val="00554A10"/>
    <w:rsid w:val="00557174"/>
    <w:rsid w:val="00557F23"/>
    <w:rsid w:val="00557F8D"/>
    <w:rsid w:val="0056090F"/>
    <w:rsid w:val="00561F9C"/>
    <w:rsid w:val="00563399"/>
    <w:rsid w:val="005661A4"/>
    <w:rsid w:val="005668D0"/>
    <w:rsid w:val="00567481"/>
    <w:rsid w:val="00567C86"/>
    <w:rsid w:val="00571053"/>
    <w:rsid w:val="005731AA"/>
    <w:rsid w:val="00574400"/>
    <w:rsid w:val="005744B6"/>
    <w:rsid w:val="00574821"/>
    <w:rsid w:val="005751A8"/>
    <w:rsid w:val="005762CD"/>
    <w:rsid w:val="00577AAA"/>
    <w:rsid w:val="00582364"/>
    <w:rsid w:val="00585967"/>
    <w:rsid w:val="00585CF9"/>
    <w:rsid w:val="00587719"/>
    <w:rsid w:val="0059079C"/>
    <w:rsid w:val="00592260"/>
    <w:rsid w:val="005939E4"/>
    <w:rsid w:val="005A1DCD"/>
    <w:rsid w:val="005A1E3E"/>
    <w:rsid w:val="005A4009"/>
    <w:rsid w:val="005A6618"/>
    <w:rsid w:val="005A6FC5"/>
    <w:rsid w:val="005A778B"/>
    <w:rsid w:val="005B2B00"/>
    <w:rsid w:val="005B6E85"/>
    <w:rsid w:val="005B7376"/>
    <w:rsid w:val="005B7CA4"/>
    <w:rsid w:val="005C1212"/>
    <w:rsid w:val="005C225C"/>
    <w:rsid w:val="005C234F"/>
    <w:rsid w:val="005C4553"/>
    <w:rsid w:val="005C6A0E"/>
    <w:rsid w:val="005D0E58"/>
    <w:rsid w:val="005D15D0"/>
    <w:rsid w:val="005D1FA6"/>
    <w:rsid w:val="005D2754"/>
    <w:rsid w:val="005D3DD2"/>
    <w:rsid w:val="005D4F61"/>
    <w:rsid w:val="005E2503"/>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D7E"/>
    <w:rsid w:val="00632E95"/>
    <w:rsid w:val="00633B22"/>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3CFA"/>
    <w:rsid w:val="00653FEE"/>
    <w:rsid w:val="0065403F"/>
    <w:rsid w:val="00654BC2"/>
    <w:rsid w:val="00655973"/>
    <w:rsid w:val="006570DF"/>
    <w:rsid w:val="00661CEA"/>
    <w:rsid w:val="00662A7E"/>
    <w:rsid w:val="006667A0"/>
    <w:rsid w:val="00666D2E"/>
    <w:rsid w:val="00667833"/>
    <w:rsid w:val="006715CC"/>
    <w:rsid w:val="00672549"/>
    <w:rsid w:val="006734F6"/>
    <w:rsid w:val="00673552"/>
    <w:rsid w:val="00674421"/>
    <w:rsid w:val="0067455F"/>
    <w:rsid w:val="00674B61"/>
    <w:rsid w:val="00675956"/>
    <w:rsid w:val="00677B24"/>
    <w:rsid w:val="00680045"/>
    <w:rsid w:val="006808EE"/>
    <w:rsid w:val="006810ED"/>
    <w:rsid w:val="006826D0"/>
    <w:rsid w:val="006844E5"/>
    <w:rsid w:val="006845ED"/>
    <w:rsid w:val="0068471C"/>
    <w:rsid w:val="00684C92"/>
    <w:rsid w:val="00684DE4"/>
    <w:rsid w:val="00685F7D"/>
    <w:rsid w:val="00687651"/>
    <w:rsid w:val="00687B25"/>
    <w:rsid w:val="00690D8F"/>
    <w:rsid w:val="006A0EDB"/>
    <w:rsid w:val="006A3DE7"/>
    <w:rsid w:val="006B0FC3"/>
    <w:rsid w:val="006B1996"/>
    <w:rsid w:val="006B4C7D"/>
    <w:rsid w:val="006B657B"/>
    <w:rsid w:val="006B6EA6"/>
    <w:rsid w:val="006B7785"/>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4DEC"/>
    <w:rsid w:val="006E5BB9"/>
    <w:rsid w:val="006E5FFB"/>
    <w:rsid w:val="006E6854"/>
    <w:rsid w:val="006E6B43"/>
    <w:rsid w:val="006E77ED"/>
    <w:rsid w:val="006E7BE0"/>
    <w:rsid w:val="006E7D18"/>
    <w:rsid w:val="006F0EDD"/>
    <w:rsid w:val="006F133B"/>
    <w:rsid w:val="006F228F"/>
    <w:rsid w:val="00701574"/>
    <w:rsid w:val="00701D5A"/>
    <w:rsid w:val="0070308E"/>
    <w:rsid w:val="0070408F"/>
    <w:rsid w:val="007045D3"/>
    <w:rsid w:val="00707A90"/>
    <w:rsid w:val="00707E89"/>
    <w:rsid w:val="007108B5"/>
    <w:rsid w:val="007123F4"/>
    <w:rsid w:val="00712C73"/>
    <w:rsid w:val="00713484"/>
    <w:rsid w:val="007135A4"/>
    <w:rsid w:val="00713A41"/>
    <w:rsid w:val="00716FCA"/>
    <w:rsid w:val="00720E65"/>
    <w:rsid w:val="00720F6D"/>
    <w:rsid w:val="00721865"/>
    <w:rsid w:val="00722884"/>
    <w:rsid w:val="00724DFD"/>
    <w:rsid w:val="007254CC"/>
    <w:rsid w:val="0072591C"/>
    <w:rsid w:val="00725FF8"/>
    <w:rsid w:val="007264EC"/>
    <w:rsid w:val="00727285"/>
    <w:rsid w:val="00727C02"/>
    <w:rsid w:val="007328EA"/>
    <w:rsid w:val="0073758F"/>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291"/>
    <w:rsid w:val="00796F8C"/>
    <w:rsid w:val="007A03C9"/>
    <w:rsid w:val="007A1528"/>
    <w:rsid w:val="007A32F9"/>
    <w:rsid w:val="007A3A9A"/>
    <w:rsid w:val="007A6296"/>
    <w:rsid w:val="007A6E74"/>
    <w:rsid w:val="007A73C2"/>
    <w:rsid w:val="007A7EA0"/>
    <w:rsid w:val="007B009D"/>
    <w:rsid w:val="007B0C9A"/>
    <w:rsid w:val="007B1BDF"/>
    <w:rsid w:val="007B3D2E"/>
    <w:rsid w:val="007B583B"/>
    <w:rsid w:val="007B79AA"/>
    <w:rsid w:val="007C4BCA"/>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149B"/>
    <w:rsid w:val="007F23C6"/>
    <w:rsid w:val="007F2655"/>
    <w:rsid w:val="007F4567"/>
    <w:rsid w:val="007F55F7"/>
    <w:rsid w:val="007F7203"/>
    <w:rsid w:val="007F72AA"/>
    <w:rsid w:val="00803859"/>
    <w:rsid w:val="00804A4A"/>
    <w:rsid w:val="0080597F"/>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1FE"/>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FA7"/>
    <w:rsid w:val="008733D8"/>
    <w:rsid w:val="00874BD1"/>
    <w:rsid w:val="0087500A"/>
    <w:rsid w:val="00876248"/>
    <w:rsid w:val="0088180F"/>
    <w:rsid w:val="00881F02"/>
    <w:rsid w:val="00883015"/>
    <w:rsid w:val="00883306"/>
    <w:rsid w:val="0088537D"/>
    <w:rsid w:val="00885DA5"/>
    <w:rsid w:val="008867C0"/>
    <w:rsid w:val="008903A3"/>
    <w:rsid w:val="00890B0C"/>
    <w:rsid w:val="008932EF"/>
    <w:rsid w:val="00893471"/>
    <w:rsid w:val="00894DDF"/>
    <w:rsid w:val="00897D9F"/>
    <w:rsid w:val="008A01FC"/>
    <w:rsid w:val="008A05B4"/>
    <w:rsid w:val="008A05C4"/>
    <w:rsid w:val="008A0F99"/>
    <w:rsid w:val="008A3B24"/>
    <w:rsid w:val="008A3FC9"/>
    <w:rsid w:val="008A4205"/>
    <w:rsid w:val="008A4A34"/>
    <w:rsid w:val="008A4C8A"/>
    <w:rsid w:val="008A4D7D"/>
    <w:rsid w:val="008A5EF9"/>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5134"/>
    <w:rsid w:val="008E5928"/>
    <w:rsid w:val="008E6994"/>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33B"/>
    <w:rsid w:val="00906983"/>
    <w:rsid w:val="00906B1D"/>
    <w:rsid w:val="0091182A"/>
    <w:rsid w:val="00913E1C"/>
    <w:rsid w:val="009145F6"/>
    <w:rsid w:val="00916FB0"/>
    <w:rsid w:val="00920073"/>
    <w:rsid w:val="00920135"/>
    <w:rsid w:val="00920C60"/>
    <w:rsid w:val="00923D6F"/>
    <w:rsid w:val="009250BA"/>
    <w:rsid w:val="0092649A"/>
    <w:rsid w:val="00930856"/>
    <w:rsid w:val="00933A0E"/>
    <w:rsid w:val="00934529"/>
    <w:rsid w:val="00934577"/>
    <w:rsid w:val="00935E4E"/>
    <w:rsid w:val="009402D1"/>
    <w:rsid w:val="00940A10"/>
    <w:rsid w:val="00940BFA"/>
    <w:rsid w:val="00941827"/>
    <w:rsid w:val="009435B3"/>
    <w:rsid w:val="009445DC"/>
    <w:rsid w:val="00944AF5"/>
    <w:rsid w:val="009461F2"/>
    <w:rsid w:val="00955026"/>
    <w:rsid w:val="009550AF"/>
    <w:rsid w:val="00955330"/>
    <w:rsid w:val="00955830"/>
    <w:rsid w:val="00956CE4"/>
    <w:rsid w:val="00957296"/>
    <w:rsid w:val="00962606"/>
    <w:rsid w:val="0096301D"/>
    <w:rsid w:val="009655F4"/>
    <w:rsid w:val="009728D3"/>
    <w:rsid w:val="00974566"/>
    <w:rsid w:val="00975881"/>
    <w:rsid w:val="00975E13"/>
    <w:rsid w:val="0097616D"/>
    <w:rsid w:val="00976B9D"/>
    <w:rsid w:val="00977188"/>
    <w:rsid w:val="00981EEB"/>
    <w:rsid w:val="00982F56"/>
    <w:rsid w:val="00985EE8"/>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22A8"/>
    <w:rsid w:val="009B3631"/>
    <w:rsid w:val="009B4CA9"/>
    <w:rsid w:val="009C1C62"/>
    <w:rsid w:val="009C4488"/>
    <w:rsid w:val="009C5667"/>
    <w:rsid w:val="009C5DAE"/>
    <w:rsid w:val="009C6800"/>
    <w:rsid w:val="009C7EAC"/>
    <w:rsid w:val="009D079A"/>
    <w:rsid w:val="009D3F25"/>
    <w:rsid w:val="009D487D"/>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646"/>
    <w:rsid w:val="00A01859"/>
    <w:rsid w:val="00A03354"/>
    <w:rsid w:val="00A033F6"/>
    <w:rsid w:val="00A045CA"/>
    <w:rsid w:val="00A04BB7"/>
    <w:rsid w:val="00A14EA7"/>
    <w:rsid w:val="00A150C9"/>
    <w:rsid w:val="00A15587"/>
    <w:rsid w:val="00A15692"/>
    <w:rsid w:val="00A15F54"/>
    <w:rsid w:val="00A1635B"/>
    <w:rsid w:val="00A16490"/>
    <w:rsid w:val="00A17FA6"/>
    <w:rsid w:val="00A20285"/>
    <w:rsid w:val="00A20308"/>
    <w:rsid w:val="00A222BA"/>
    <w:rsid w:val="00A24677"/>
    <w:rsid w:val="00A25190"/>
    <w:rsid w:val="00A26AA6"/>
    <w:rsid w:val="00A2742B"/>
    <w:rsid w:val="00A27649"/>
    <w:rsid w:val="00A304AA"/>
    <w:rsid w:val="00A31659"/>
    <w:rsid w:val="00A3341F"/>
    <w:rsid w:val="00A3550C"/>
    <w:rsid w:val="00A362C2"/>
    <w:rsid w:val="00A36451"/>
    <w:rsid w:val="00A37549"/>
    <w:rsid w:val="00A41B4C"/>
    <w:rsid w:val="00A42C91"/>
    <w:rsid w:val="00A43DD4"/>
    <w:rsid w:val="00A535A0"/>
    <w:rsid w:val="00A53DA8"/>
    <w:rsid w:val="00A568D1"/>
    <w:rsid w:val="00A56ACE"/>
    <w:rsid w:val="00A56E33"/>
    <w:rsid w:val="00A60038"/>
    <w:rsid w:val="00A60B43"/>
    <w:rsid w:val="00A60B63"/>
    <w:rsid w:val="00A61B77"/>
    <w:rsid w:val="00A61EE9"/>
    <w:rsid w:val="00A636DD"/>
    <w:rsid w:val="00A63F75"/>
    <w:rsid w:val="00A652AB"/>
    <w:rsid w:val="00A65D78"/>
    <w:rsid w:val="00A66D64"/>
    <w:rsid w:val="00A7466A"/>
    <w:rsid w:val="00A753C3"/>
    <w:rsid w:val="00A757F0"/>
    <w:rsid w:val="00A76A5C"/>
    <w:rsid w:val="00A800B2"/>
    <w:rsid w:val="00A82C2F"/>
    <w:rsid w:val="00A838B3"/>
    <w:rsid w:val="00A84607"/>
    <w:rsid w:val="00A84A54"/>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A60EE"/>
    <w:rsid w:val="00AB0095"/>
    <w:rsid w:val="00AB039C"/>
    <w:rsid w:val="00AB2EFD"/>
    <w:rsid w:val="00AB3102"/>
    <w:rsid w:val="00AB4E39"/>
    <w:rsid w:val="00AB51DA"/>
    <w:rsid w:val="00AB7F8C"/>
    <w:rsid w:val="00AC15D8"/>
    <w:rsid w:val="00AC3054"/>
    <w:rsid w:val="00AC4398"/>
    <w:rsid w:val="00AC6892"/>
    <w:rsid w:val="00AD177B"/>
    <w:rsid w:val="00AD1B33"/>
    <w:rsid w:val="00AD5887"/>
    <w:rsid w:val="00AE014A"/>
    <w:rsid w:val="00AE3454"/>
    <w:rsid w:val="00AE5167"/>
    <w:rsid w:val="00AE5BB9"/>
    <w:rsid w:val="00AF0B46"/>
    <w:rsid w:val="00AF2CE0"/>
    <w:rsid w:val="00AF35B9"/>
    <w:rsid w:val="00AF5595"/>
    <w:rsid w:val="00AF641E"/>
    <w:rsid w:val="00AF6C6C"/>
    <w:rsid w:val="00B005DA"/>
    <w:rsid w:val="00B02DA3"/>
    <w:rsid w:val="00B036E2"/>
    <w:rsid w:val="00B06577"/>
    <w:rsid w:val="00B10822"/>
    <w:rsid w:val="00B145B5"/>
    <w:rsid w:val="00B1564C"/>
    <w:rsid w:val="00B1745A"/>
    <w:rsid w:val="00B203A4"/>
    <w:rsid w:val="00B204A5"/>
    <w:rsid w:val="00B21110"/>
    <w:rsid w:val="00B24022"/>
    <w:rsid w:val="00B24100"/>
    <w:rsid w:val="00B25511"/>
    <w:rsid w:val="00B2780B"/>
    <w:rsid w:val="00B27C17"/>
    <w:rsid w:val="00B302C5"/>
    <w:rsid w:val="00B32ABE"/>
    <w:rsid w:val="00B348F6"/>
    <w:rsid w:val="00B34F27"/>
    <w:rsid w:val="00B360DE"/>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63FA"/>
    <w:rsid w:val="00B568B6"/>
    <w:rsid w:val="00B60E67"/>
    <w:rsid w:val="00B610FB"/>
    <w:rsid w:val="00B61C25"/>
    <w:rsid w:val="00B6497F"/>
    <w:rsid w:val="00B65722"/>
    <w:rsid w:val="00B65A34"/>
    <w:rsid w:val="00B73A4C"/>
    <w:rsid w:val="00B75F40"/>
    <w:rsid w:val="00B767F5"/>
    <w:rsid w:val="00B76B05"/>
    <w:rsid w:val="00B76B6E"/>
    <w:rsid w:val="00B76BE7"/>
    <w:rsid w:val="00B77266"/>
    <w:rsid w:val="00B77F1D"/>
    <w:rsid w:val="00B856AC"/>
    <w:rsid w:val="00B867A7"/>
    <w:rsid w:val="00B8715C"/>
    <w:rsid w:val="00B902A5"/>
    <w:rsid w:val="00B905C7"/>
    <w:rsid w:val="00B92C02"/>
    <w:rsid w:val="00B939D6"/>
    <w:rsid w:val="00B9440C"/>
    <w:rsid w:val="00B95CE3"/>
    <w:rsid w:val="00B961B5"/>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1287"/>
    <w:rsid w:val="00BC47AD"/>
    <w:rsid w:val="00BC6E86"/>
    <w:rsid w:val="00BC6FA9"/>
    <w:rsid w:val="00BD023C"/>
    <w:rsid w:val="00BD0E6A"/>
    <w:rsid w:val="00BD0FB7"/>
    <w:rsid w:val="00BD21F7"/>
    <w:rsid w:val="00BD2FDD"/>
    <w:rsid w:val="00BD3264"/>
    <w:rsid w:val="00BD3767"/>
    <w:rsid w:val="00BD3CBE"/>
    <w:rsid w:val="00BD452F"/>
    <w:rsid w:val="00BD5889"/>
    <w:rsid w:val="00BD58AD"/>
    <w:rsid w:val="00BD5B99"/>
    <w:rsid w:val="00BD6163"/>
    <w:rsid w:val="00BD7058"/>
    <w:rsid w:val="00BE160B"/>
    <w:rsid w:val="00BE5216"/>
    <w:rsid w:val="00BE5F8C"/>
    <w:rsid w:val="00BF0DFA"/>
    <w:rsid w:val="00BF126B"/>
    <w:rsid w:val="00BF7BF2"/>
    <w:rsid w:val="00C02E48"/>
    <w:rsid w:val="00C0439F"/>
    <w:rsid w:val="00C06AE1"/>
    <w:rsid w:val="00C07687"/>
    <w:rsid w:val="00C12112"/>
    <w:rsid w:val="00C139BE"/>
    <w:rsid w:val="00C144C4"/>
    <w:rsid w:val="00C17414"/>
    <w:rsid w:val="00C20575"/>
    <w:rsid w:val="00C20C42"/>
    <w:rsid w:val="00C215EA"/>
    <w:rsid w:val="00C229B6"/>
    <w:rsid w:val="00C26A03"/>
    <w:rsid w:val="00C2762B"/>
    <w:rsid w:val="00C327E6"/>
    <w:rsid w:val="00C33E92"/>
    <w:rsid w:val="00C34E1A"/>
    <w:rsid w:val="00C37D28"/>
    <w:rsid w:val="00C4124C"/>
    <w:rsid w:val="00C41480"/>
    <w:rsid w:val="00C4235C"/>
    <w:rsid w:val="00C4366C"/>
    <w:rsid w:val="00C43BCB"/>
    <w:rsid w:val="00C44BCB"/>
    <w:rsid w:val="00C454D3"/>
    <w:rsid w:val="00C45FF5"/>
    <w:rsid w:val="00C466D7"/>
    <w:rsid w:val="00C50B4C"/>
    <w:rsid w:val="00C51220"/>
    <w:rsid w:val="00C52C3B"/>
    <w:rsid w:val="00C53030"/>
    <w:rsid w:val="00C5503D"/>
    <w:rsid w:val="00C551FE"/>
    <w:rsid w:val="00C55602"/>
    <w:rsid w:val="00C609D7"/>
    <w:rsid w:val="00C668C1"/>
    <w:rsid w:val="00C7562E"/>
    <w:rsid w:val="00C77809"/>
    <w:rsid w:val="00C812D2"/>
    <w:rsid w:val="00C82A04"/>
    <w:rsid w:val="00C856E9"/>
    <w:rsid w:val="00C85C5E"/>
    <w:rsid w:val="00C9038B"/>
    <w:rsid w:val="00C91167"/>
    <w:rsid w:val="00C91E6F"/>
    <w:rsid w:val="00C93FD0"/>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676C"/>
    <w:rsid w:val="00CD7386"/>
    <w:rsid w:val="00CE022C"/>
    <w:rsid w:val="00CE050E"/>
    <w:rsid w:val="00CE0C73"/>
    <w:rsid w:val="00CE0E68"/>
    <w:rsid w:val="00CE3239"/>
    <w:rsid w:val="00CE47C0"/>
    <w:rsid w:val="00CE586A"/>
    <w:rsid w:val="00CF268C"/>
    <w:rsid w:val="00CF286D"/>
    <w:rsid w:val="00CF69E8"/>
    <w:rsid w:val="00D00C0A"/>
    <w:rsid w:val="00D017D6"/>
    <w:rsid w:val="00D01806"/>
    <w:rsid w:val="00D01FB7"/>
    <w:rsid w:val="00D036DE"/>
    <w:rsid w:val="00D0558E"/>
    <w:rsid w:val="00D05EEF"/>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0837"/>
    <w:rsid w:val="00D41369"/>
    <w:rsid w:val="00D41A78"/>
    <w:rsid w:val="00D4248F"/>
    <w:rsid w:val="00D42DE8"/>
    <w:rsid w:val="00D43D3D"/>
    <w:rsid w:val="00D43E45"/>
    <w:rsid w:val="00D4447B"/>
    <w:rsid w:val="00D561EA"/>
    <w:rsid w:val="00D56B1B"/>
    <w:rsid w:val="00D56F08"/>
    <w:rsid w:val="00D60B2D"/>
    <w:rsid w:val="00D60D6F"/>
    <w:rsid w:val="00D6185D"/>
    <w:rsid w:val="00D61CDC"/>
    <w:rsid w:val="00D62301"/>
    <w:rsid w:val="00D62F0C"/>
    <w:rsid w:val="00D6341A"/>
    <w:rsid w:val="00D63A08"/>
    <w:rsid w:val="00D648FF"/>
    <w:rsid w:val="00D6495E"/>
    <w:rsid w:val="00D665B0"/>
    <w:rsid w:val="00D66A9D"/>
    <w:rsid w:val="00D66BE1"/>
    <w:rsid w:val="00D6798B"/>
    <w:rsid w:val="00D7008B"/>
    <w:rsid w:val="00D7198F"/>
    <w:rsid w:val="00D71E19"/>
    <w:rsid w:val="00D727EE"/>
    <w:rsid w:val="00D742C3"/>
    <w:rsid w:val="00D744D7"/>
    <w:rsid w:val="00D74C51"/>
    <w:rsid w:val="00D772F8"/>
    <w:rsid w:val="00D77817"/>
    <w:rsid w:val="00D77BF8"/>
    <w:rsid w:val="00D80CAC"/>
    <w:rsid w:val="00D84351"/>
    <w:rsid w:val="00D8621E"/>
    <w:rsid w:val="00D913C7"/>
    <w:rsid w:val="00D9242B"/>
    <w:rsid w:val="00D93C7D"/>
    <w:rsid w:val="00DA0BF6"/>
    <w:rsid w:val="00DA0E59"/>
    <w:rsid w:val="00DA43A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3199"/>
    <w:rsid w:val="00DD347F"/>
    <w:rsid w:val="00DD6138"/>
    <w:rsid w:val="00DD7697"/>
    <w:rsid w:val="00DE1BAA"/>
    <w:rsid w:val="00DE2560"/>
    <w:rsid w:val="00DE2836"/>
    <w:rsid w:val="00DE4807"/>
    <w:rsid w:val="00DE6F7F"/>
    <w:rsid w:val="00DE72B6"/>
    <w:rsid w:val="00DF0D1C"/>
    <w:rsid w:val="00DF0EC0"/>
    <w:rsid w:val="00DF20F6"/>
    <w:rsid w:val="00DF2305"/>
    <w:rsid w:val="00DF2399"/>
    <w:rsid w:val="00DF3374"/>
    <w:rsid w:val="00DF3D03"/>
    <w:rsid w:val="00DF4E3F"/>
    <w:rsid w:val="00E002CF"/>
    <w:rsid w:val="00E01ABF"/>
    <w:rsid w:val="00E03473"/>
    <w:rsid w:val="00E0651F"/>
    <w:rsid w:val="00E1130D"/>
    <w:rsid w:val="00E124CA"/>
    <w:rsid w:val="00E12579"/>
    <w:rsid w:val="00E13183"/>
    <w:rsid w:val="00E13BA7"/>
    <w:rsid w:val="00E172AB"/>
    <w:rsid w:val="00E177E8"/>
    <w:rsid w:val="00E2042D"/>
    <w:rsid w:val="00E20892"/>
    <w:rsid w:val="00E234CF"/>
    <w:rsid w:val="00E2377E"/>
    <w:rsid w:val="00E25268"/>
    <w:rsid w:val="00E2597B"/>
    <w:rsid w:val="00E25D09"/>
    <w:rsid w:val="00E27877"/>
    <w:rsid w:val="00E32909"/>
    <w:rsid w:val="00E34963"/>
    <w:rsid w:val="00E369CA"/>
    <w:rsid w:val="00E37C37"/>
    <w:rsid w:val="00E401C9"/>
    <w:rsid w:val="00E40318"/>
    <w:rsid w:val="00E4132E"/>
    <w:rsid w:val="00E417CC"/>
    <w:rsid w:val="00E41FFA"/>
    <w:rsid w:val="00E438E0"/>
    <w:rsid w:val="00E43C61"/>
    <w:rsid w:val="00E4441B"/>
    <w:rsid w:val="00E44B72"/>
    <w:rsid w:val="00E46035"/>
    <w:rsid w:val="00E46D20"/>
    <w:rsid w:val="00E47054"/>
    <w:rsid w:val="00E472AC"/>
    <w:rsid w:val="00E504E8"/>
    <w:rsid w:val="00E524F3"/>
    <w:rsid w:val="00E53CF6"/>
    <w:rsid w:val="00E5481D"/>
    <w:rsid w:val="00E56EC7"/>
    <w:rsid w:val="00E57643"/>
    <w:rsid w:val="00E6081F"/>
    <w:rsid w:val="00E62877"/>
    <w:rsid w:val="00E63F5E"/>
    <w:rsid w:val="00E643B1"/>
    <w:rsid w:val="00E64C16"/>
    <w:rsid w:val="00E667FF"/>
    <w:rsid w:val="00E71190"/>
    <w:rsid w:val="00E73C8E"/>
    <w:rsid w:val="00E74690"/>
    <w:rsid w:val="00E75788"/>
    <w:rsid w:val="00E7641E"/>
    <w:rsid w:val="00E80BDA"/>
    <w:rsid w:val="00E83381"/>
    <w:rsid w:val="00E87403"/>
    <w:rsid w:val="00E87741"/>
    <w:rsid w:val="00E907A2"/>
    <w:rsid w:val="00E91029"/>
    <w:rsid w:val="00E9258D"/>
    <w:rsid w:val="00E936AB"/>
    <w:rsid w:val="00E93FCE"/>
    <w:rsid w:val="00E94F10"/>
    <w:rsid w:val="00E9586A"/>
    <w:rsid w:val="00E974CD"/>
    <w:rsid w:val="00E978AC"/>
    <w:rsid w:val="00EA0F1F"/>
    <w:rsid w:val="00EA2AB7"/>
    <w:rsid w:val="00EA3073"/>
    <w:rsid w:val="00EA43F4"/>
    <w:rsid w:val="00EA60CF"/>
    <w:rsid w:val="00EB13EE"/>
    <w:rsid w:val="00EB1931"/>
    <w:rsid w:val="00EB3A21"/>
    <w:rsid w:val="00EB4E02"/>
    <w:rsid w:val="00EB5559"/>
    <w:rsid w:val="00EB7777"/>
    <w:rsid w:val="00EC01B8"/>
    <w:rsid w:val="00EC0B7E"/>
    <w:rsid w:val="00EC0DC5"/>
    <w:rsid w:val="00EC288B"/>
    <w:rsid w:val="00EC2F80"/>
    <w:rsid w:val="00EC7F05"/>
    <w:rsid w:val="00ED12E6"/>
    <w:rsid w:val="00ED1889"/>
    <w:rsid w:val="00ED22B9"/>
    <w:rsid w:val="00ED2536"/>
    <w:rsid w:val="00ED3580"/>
    <w:rsid w:val="00ED45CA"/>
    <w:rsid w:val="00ED570F"/>
    <w:rsid w:val="00ED6A1F"/>
    <w:rsid w:val="00ED70BF"/>
    <w:rsid w:val="00ED7D47"/>
    <w:rsid w:val="00EE33A3"/>
    <w:rsid w:val="00EE473B"/>
    <w:rsid w:val="00EE6495"/>
    <w:rsid w:val="00EF0C6A"/>
    <w:rsid w:val="00EF1CB7"/>
    <w:rsid w:val="00EF54BB"/>
    <w:rsid w:val="00EF57C5"/>
    <w:rsid w:val="00EF5BC5"/>
    <w:rsid w:val="00EF5D45"/>
    <w:rsid w:val="00EF63F1"/>
    <w:rsid w:val="00EF6DFD"/>
    <w:rsid w:val="00EF6FD1"/>
    <w:rsid w:val="00F000D7"/>
    <w:rsid w:val="00F04CA6"/>
    <w:rsid w:val="00F0677C"/>
    <w:rsid w:val="00F06C1C"/>
    <w:rsid w:val="00F1184C"/>
    <w:rsid w:val="00F12D31"/>
    <w:rsid w:val="00F1527C"/>
    <w:rsid w:val="00F1574D"/>
    <w:rsid w:val="00F16A95"/>
    <w:rsid w:val="00F209F4"/>
    <w:rsid w:val="00F21BA7"/>
    <w:rsid w:val="00F22DBD"/>
    <w:rsid w:val="00F23037"/>
    <w:rsid w:val="00F233E6"/>
    <w:rsid w:val="00F23B89"/>
    <w:rsid w:val="00F23F57"/>
    <w:rsid w:val="00F257FC"/>
    <w:rsid w:val="00F26610"/>
    <w:rsid w:val="00F26A4F"/>
    <w:rsid w:val="00F2786F"/>
    <w:rsid w:val="00F279C9"/>
    <w:rsid w:val="00F3276A"/>
    <w:rsid w:val="00F32E17"/>
    <w:rsid w:val="00F32FBC"/>
    <w:rsid w:val="00F3414F"/>
    <w:rsid w:val="00F35D8A"/>
    <w:rsid w:val="00F4063F"/>
    <w:rsid w:val="00F429C3"/>
    <w:rsid w:val="00F4524C"/>
    <w:rsid w:val="00F468D2"/>
    <w:rsid w:val="00F517C1"/>
    <w:rsid w:val="00F51FB9"/>
    <w:rsid w:val="00F57F1F"/>
    <w:rsid w:val="00F60371"/>
    <w:rsid w:val="00F6165D"/>
    <w:rsid w:val="00F61E57"/>
    <w:rsid w:val="00F62094"/>
    <w:rsid w:val="00F622D1"/>
    <w:rsid w:val="00F63A68"/>
    <w:rsid w:val="00F63C9B"/>
    <w:rsid w:val="00F6403E"/>
    <w:rsid w:val="00F70D10"/>
    <w:rsid w:val="00F73342"/>
    <w:rsid w:val="00F746A7"/>
    <w:rsid w:val="00F76667"/>
    <w:rsid w:val="00F8051A"/>
    <w:rsid w:val="00F809AD"/>
    <w:rsid w:val="00F8187E"/>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A7FC5"/>
    <w:rsid w:val="00FB094E"/>
    <w:rsid w:val="00FB0E56"/>
    <w:rsid w:val="00FB51F9"/>
    <w:rsid w:val="00FB6B44"/>
    <w:rsid w:val="00FB7272"/>
    <w:rsid w:val="00FB7922"/>
    <w:rsid w:val="00FC1850"/>
    <w:rsid w:val="00FC2A4F"/>
    <w:rsid w:val="00FC3775"/>
    <w:rsid w:val="00FC7978"/>
    <w:rsid w:val="00FD11E5"/>
    <w:rsid w:val="00FD283A"/>
    <w:rsid w:val="00FD4AD5"/>
    <w:rsid w:val="00FE0624"/>
    <w:rsid w:val="00FE0731"/>
    <w:rsid w:val="00FE2542"/>
    <w:rsid w:val="00FE26B2"/>
    <w:rsid w:val="00FE27CC"/>
    <w:rsid w:val="00FE496D"/>
    <w:rsid w:val="00FE58FD"/>
    <w:rsid w:val="00FE6242"/>
    <w:rsid w:val="00FE74B2"/>
    <w:rsid w:val="00FE7A97"/>
    <w:rsid w:val="00FF2A32"/>
    <w:rsid w:val="00FF7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BCD2E4D5-1894-4253-868C-7C9BBB4B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7FC5"/>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D32A0"/>
    <w:rsid w:val="00204623"/>
    <w:rsid w:val="00217B83"/>
    <w:rsid w:val="00246A59"/>
    <w:rsid w:val="002B01A8"/>
    <w:rsid w:val="00420202"/>
    <w:rsid w:val="004613CA"/>
    <w:rsid w:val="00470988"/>
    <w:rsid w:val="004747B0"/>
    <w:rsid w:val="00563D96"/>
    <w:rsid w:val="005C724C"/>
    <w:rsid w:val="00656ABF"/>
    <w:rsid w:val="00677A5A"/>
    <w:rsid w:val="00803362"/>
    <w:rsid w:val="00850AF7"/>
    <w:rsid w:val="00907722"/>
    <w:rsid w:val="00912F55"/>
    <w:rsid w:val="009A522E"/>
    <w:rsid w:val="00AF7322"/>
    <w:rsid w:val="00B678E5"/>
    <w:rsid w:val="00BF72F9"/>
    <w:rsid w:val="00C17FA2"/>
    <w:rsid w:val="00D254C4"/>
    <w:rsid w:val="00DC51E8"/>
    <w:rsid w:val="00E158B9"/>
    <w:rsid w:val="00EB34DE"/>
    <w:rsid w:val="00F02E0F"/>
    <w:rsid w:val="00F2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54C4"/>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E403251EEE34028BE208B80200FC385">
    <w:name w:val="4E403251EEE34028BE208B80200FC385"/>
    <w:rsid w:val="00D254C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08/12/2020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9F48AC-E15C-4C4D-B7CD-8133F0F1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6682</Words>
  <Characters>36084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42681</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38/2020</dc:title>
  <dc:creator>Licitacao</dc:creator>
  <cp:lastModifiedBy>User</cp:lastModifiedBy>
  <cp:revision>8</cp:revision>
  <cp:lastPrinted>2020-11-04T11:24:00Z</cp:lastPrinted>
  <dcterms:created xsi:type="dcterms:W3CDTF">2020-11-24T16:20:00Z</dcterms:created>
  <dcterms:modified xsi:type="dcterms:W3CDTF">2020-11-24T16:23:00Z</dcterms:modified>
  <cp:contentStatus>Registro de Preços para aquisição de medicamento para distribuição nas Unidades de Saúde do Município</cp:contentStatus>
</cp:coreProperties>
</file>