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D02" w:rsidRPr="00B04E2A" w:rsidRDefault="00697D02" w:rsidP="000C39FD">
      <w:pPr>
        <w:jc w:val="center"/>
        <w:rPr>
          <w:rFonts w:asciiTheme="minorHAnsi" w:hAnsiTheme="minorHAnsi" w:cstheme="minorHAnsi"/>
          <w:b/>
          <w:bCs/>
        </w:rPr>
      </w:pPr>
      <w:bookmarkStart w:id="0" w:name="_GoBack"/>
      <w:bookmarkEnd w:id="0"/>
      <w:r w:rsidRPr="00B04E2A">
        <w:rPr>
          <w:rFonts w:asciiTheme="minorHAnsi" w:hAnsiTheme="minorHAnsi" w:cstheme="minorHAnsi"/>
          <w:b/>
          <w:bCs/>
        </w:rPr>
        <w:t xml:space="preserve">PROCESSO LICITATÓRIO Nº </w:t>
      </w:r>
      <w:r w:rsidR="00D50D99" w:rsidRPr="00B04E2A">
        <w:rPr>
          <w:rFonts w:asciiTheme="minorHAnsi" w:hAnsiTheme="minorHAnsi" w:cstheme="minorHAnsi"/>
          <w:b/>
          <w:bCs/>
        </w:rPr>
        <w:t>80</w:t>
      </w:r>
      <w:r w:rsidR="00C5510B" w:rsidRPr="00B04E2A">
        <w:rPr>
          <w:rFonts w:asciiTheme="minorHAnsi" w:hAnsiTheme="minorHAnsi" w:cstheme="minorHAnsi"/>
          <w:b/>
          <w:bCs/>
        </w:rPr>
        <w:t>/2020</w:t>
      </w:r>
    </w:p>
    <w:p w:rsidR="00886178" w:rsidRPr="00B04E2A" w:rsidRDefault="00697D02" w:rsidP="00886178">
      <w:pPr>
        <w:pStyle w:val="Ttulo2"/>
        <w:rPr>
          <w:rFonts w:asciiTheme="minorHAnsi" w:hAnsiTheme="minorHAnsi" w:cstheme="minorHAnsi"/>
          <w:bCs/>
          <w:sz w:val="24"/>
          <w:szCs w:val="24"/>
          <w:u w:val="none"/>
          <w:lang w:val="pt-BR"/>
        </w:rPr>
      </w:pPr>
      <w:r w:rsidRPr="00B04E2A">
        <w:rPr>
          <w:rFonts w:asciiTheme="minorHAnsi" w:hAnsiTheme="minorHAnsi" w:cstheme="minorHAnsi"/>
          <w:bCs/>
          <w:sz w:val="24"/>
          <w:szCs w:val="24"/>
          <w:u w:val="none"/>
        </w:rPr>
        <w:t xml:space="preserve">PREGÃO </w:t>
      </w:r>
      <w:r w:rsidR="00C5510B" w:rsidRPr="00B04E2A">
        <w:rPr>
          <w:rFonts w:asciiTheme="minorHAnsi" w:hAnsiTheme="minorHAnsi" w:cstheme="minorHAnsi"/>
          <w:bCs/>
          <w:sz w:val="24"/>
          <w:szCs w:val="24"/>
          <w:u w:val="none"/>
          <w:lang w:val="pt-BR"/>
        </w:rPr>
        <w:t>ELETRONICO</w:t>
      </w:r>
    </w:p>
    <w:p w:rsidR="004237EA" w:rsidRPr="00B04E2A" w:rsidRDefault="004237EA" w:rsidP="004237EA">
      <w:pPr>
        <w:rPr>
          <w:rFonts w:asciiTheme="minorHAnsi" w:hAnsiTheme="minorHAnsi" w:cstheme="minorHAnsi"/>
          <w:lang w:val="x-none" w:eastAsia="x-none"/>
        </w:rPr>
      </w:pPr>
    </w:p>
    <w:p w:rsidR="007F32EE" w:rsidRPr="00B04E2A" w:rsidRDefault="007F32EE" w:rsidP="007F32EE">
      <w:pPr>
        <w:shd w:val="clear" w:color="auto" w:fill="C5E0B3"/>
        <w:jc w:val="center"/>
        <w:rPr>
          <w:rFonts w:asciiTheme="minorHAnsi" w:hAnsiTheme="minorHAnsi" w:cstheme="minorHAnsi"/>
          <w:b/>
        </w:rPr>
      </w:pPr>
      <w:r w:rsidRPr="00B04E2A">
        <w:rPr>
          <w:rFonts w:asciiTheme="minorHAnsi" w:hAnsiTheme="minorHAnsi" w:cstheme="minorHAnsi"/>
          <w:b/>
        </w:rPr>
        <w:t>AMPLA CONCORRÊNCIA</w:t>
      </w:r>
    </w:p>
    <w:p w:rsidR="007F32EE" w:rsidRPr="00B04E2A" w:rsidRDefault="007F32EE" w:rsidP="007F32EE">
      <w:pPr>
        <w:widowControl w:val="0"/>
        <w:autoSpaceDE w:val="0"/>
        <w:autoSpaceDN w:val="0"/>
        <w:adjustRightInd w:val="0"/>
        <w:jc w:val="center"/>
        <w:rPr>
          <w:rFonts w:asciiTheme="minorHAnsi" w:hAnsiTheme="minorHAnsi" w:cstheme="minorHAnsi"/>
          <w:b/>
        </w:rPr>
      </w:pPr>
    </w:p>
    <w:p w:rsidR="007F32EE" w:rsidRPr="00B04E2A" w:rsidRDefault="007F32EE" w:rsidP="007F32EE">
      <w:pPr>
        <w:pStyle w:val="Default"/>
        <w:jc w:val="both"/>
        <w:rPr>
          <w:rFonts w:asciiTheme="minorHAnsi" w:hAnsiTheme="minorHAnsi" w:cstheme="minorHAnsi"/>
          <w:bCs/>
        </w:rPr>
      </w:pPr>
    </w:p>
    <w:p w:rsidR="007F32EE" w:rsidRPr="00B04E2A" w:rsidRDefault="007F32EE" w:rsidP="007F32EE">
      <w:pPr>
        <w:pStyle w:val="Default"/>
        <w:ind w:firstLine="709"/>
        <w:jc w:val="both"/>
        <w:rPr>
          <w:rFonts w:asciiTheme="minorHAnsi" w:hAnsiTheme="minorHAnsi" w:cstheme="minorHAnsi"/>
        </w:rPr>
      </w:pPr>
      <w:r w:rsidRPr="00B04E2A">
        <w:rPr>
          <w:rFonts w:asciiTheme="minorHAnsi" w:hAnsiTheme="minorHAnsi" w:cstheme="minorHAnsi"/>
          <w:bCs/>
        </w:rPr>
        <w:t xml:space="preserve">O MUNICÍPIO DE CAMPO ALEGRE, Estado de Santa Catarina, inscrito no CNPJ sob nº 83.102.749/0001-77, torna público que está instaurando licitação, através do presente instrumento, nos termos da Lei Federal nº 10.520 de 17 de julho de 2002 e subsidiariamente </w:t>
      </w:r>
      <w:r w:rsidRPr="00B04E2A">
        <w:rPr>
          <w:rFonts w:asciiTheme="minorHAnsi" w:hAnsiTheme="minorHAnsi" w:cstheme="minorHAnsi"/>
          <w:bCs/>
          <w:snapToGrid w:val="0"/>
        </w:rPr>
        <w:t>da Lei Federal nº 8.666, de 21 de junho de 1993</w:t>
      </w:r>
      <w:r w:rsidRPr="00B04E2A">
        <w:rPr>
          <w:rFonts w:asciiTheme="minorHAnsi" w:hAnsiTheme="minorHAnsi" w:cstheme="minorHAnsi"/>
          <w:bCs/>
        </w:rPr>
        <w:t xml:space="preserve"> e suas alterações,</w:t>
      </w:r>
      <w:r w:rsidRPr="00B04E2A">
        <w:rPr>
          <w:rFonts w:asciiTheme="minorHAnsi" w:hAnsiTheme="minorHAnsi" w:cstheme="minorHAnsi"/>
          <w:spacing w:val="2"/>
        </w:rPr>
        <w:t xml:space="preserve"> Decreto Federal nº 8.538, de 06 de outubro de 2015 e Decreto Federal 10.024 de 20 de setembro de 2019</w:t>
      </w:r>
      <w:r w:rsidRPr="00B04E2A">
        <w:rPr>
          <w:rFonts w:asciiTheme="minorHAnsi" w:hAnsiTheme="minorHAnsi" w:cstheme="minorHAnsi"/>
        </w:rPr>
        <w:t>,</w:t>
      </w:r>
      <w:r w:rsidRPr="00B04E2A">
        <w:rPr>
          <w:rFonts w:asciiTheme="minorHAnsi" w:hAnsiTheme="minorHAnsi" w:cstheme="minorHAnsi"/>
          <w:bCs/>
        </w:rPr>
        <w:t xml:space="preserve"> </w:t>
      </w:r>
      <w:r w:rsidRPr="00B04E2A">
        <w:rPr>
          <w:rFonts w:asciiTheme="minorHAnsi" w:hAnsiTheme="minorHAnsi" w:cstheme="minorHAnsi"/>
          <w:b/>
          <w:bCs/>
        </w:rPr>
        <w:t>PREGÃO ELETRÔNICO</w:t>
      </w:r>
      <w:r w:rsidRPr="00B04E2A">
        <w:rPr>
          <w:rFonts w:asciiTheme="minorHAnsi" w:hAnsiTheme="minorHAnsi" w:cstheme="minorHAnsi"/>
          <w:bCs/>
        </w:rPr>
        <w:t>,</w:t>
      </w:r>
      <w:r w:rsidRPr="00B04E2A">
        <w:rPr>
          <w:rFonts w:asciiTheme="minorHAnsi" w:hAnsiTheme="minorHAnsi" w:cstheme="minorHAnsi"/>
          <w:b/>
        </w:rPr>
        <w:t xml:space="preserve"> </w:t>
      </w:r>
      <w:r w:rsidRPr="00B04E2A">
        <w:rPr>
          <w:rFonts w:asciiTheme="minorHAnsi" w:hAnsiTheme="minorHAnsi" w:cstheme="minorHAnsi"/>
          <w:bCs/>
        </w:rPr>
        <w:t xml:space="preserve">tipo </w:t>
      </w:r>
      <w:r w:rsidRPr="00B04E2A">
        <w:rPr>
          <w:rFonts w:asciiTheme="minorHAnsi" w:hAnsiTheme="minorHAnsi" w:cstheme="minorHAnsi"/>
          <w:b/>
          <w:bCs/>
        </w:rPr>
        <w:t>MENOR PREÇO</w:t>
      </w:r>
      <w:r w:rsidRPr="00B04E2A">
        <w:rPr>
          <w:rFonts w:asciiTheme="minorHAnsi" w:hAnsiTheme="minorHAnsi" w:cstheme="minorHAnsi"/>
          <w:bCs/>
        </w:rPr>
        <w:t>, segundo as condições estabelecidas no presente Edital, nos seus Anexos, cujos termos, igualmente, o integram.</w:t>
      </w:r>
    </w:p>
    <w:p w:rsidR="007F32EE" w:rsidRPr="00B04E2A" w:rsidRDefault="007F32EE" w:rsidP="007F32EE">
      <w:pPr>
        <w:widowControl w:val="0"/>
        <w:autoSpaceDE w:val="0"/>
        <w:autoSpaceDN w:val="0"/>
        <w:adjustRightInd w:val="0"/>
        <w:jc w:val="both"/>
        <w:rPr>
          <w:rFonts w:asciiTheme="minorHAnsi" w:hAnsiTheme="minorHAnsi" w:cstheme="minorHAnsi"/>
        </w:rPr>
      </w:pPr>
    </w:p>
    <w:p w:rsidR="007F32EE" w:rsidRPr="00B04E2A" w:rsidRDefault="007F32EE" w:rsidP="007F32EE">
      <w:pPr>
        <w:widowControl w:val="0"/>
        <w:autoSpaceDE w:val="0"/>
        <w:autoSpaceDN w:val="0"/>
        <w:adjustRightInd w:val="0"/>
        <w:ind w:left="1418" w:hanging="1418"/>
        <w:jc w:val="both"/>
        <w:rPr>
          <w:rFonts w:asciiTheme="minorHAnsi" w:hAnsiTheme="minorHAnsi" w:cstheme="minorHAnsi"/>
          <w:spacing w:val="-2"/>
        </w:rPr>
      </w:pPr>
      <w:r w:rsidRPr="00B04E2A">
        <w:rPr>
          <w:rFonts w:asciiTheme="minorHAnsi" w:hAnsiTheme="minorHAnsi" w:cstheme="minorHAnsi"/>
          <w:spacing w:val="-2"/>
        </w:rPr>
        <w:t xml:space="preserve">Serão observados os seguintes horários e datas para os procedimentos que seguem: </w:t>
      </w:r>
    </w:p>
    <w:p w:rsidR="007F32EE" w:rsidRPr="00B04E2A" w:rsidRDefault="007F32EE" w:rsidP="007F32EE">
      <w:pPr>
        <w:widowControl w:val="0"/>
        <w:autoSpaceDE w:val="0"/>
        <w:autoSpaceDN w:val="0"/>
        <w:adjustRightInd w:val="0"/>
        <w:ind w:hanging="1418"/>
        <w:jc w:val="both"/>
        <w:rPr>
          <w:rFonts w:asciiTheme="minorHAnsi" w:hAnsiTheme="minorHAnsi" w:cstheme="minorHAnsi"/>
        </w:rPr>
      </w:pPr>
    </w:p>
    <w:p w:rsidR="007F32EE" w:rsidRPr="00B04E2A" w:rsidRDefault="007F32EE" w:rsidP="007F32EE">
      <w:pPr>
        <w:widowControl w:val="0"/>
        <w:autoSpaceDE w:val="0"/>
        <w:autoSpaceDN w:val="0"/>
        <w:adjustRightInd w:val="0"/>
        <w:ind w:left="1418" w:hanging="1418"/>
        <w:jc w:val="both"/>
        <w:rPr>
          <w:rFonts w:asciiTheme="minorHAnsi" w:hAnsiTheme="minorHAnsi" w:cstheme="minorHAnsi"/>
        </w:rPr>
      </w:pPr>
      <w:r w:rsidRPr="00B04E2A">
        <w:rPr>
          <w:rFonts w:asciiTheme="minorHAnsi" w:hAnsiTheme="minorHAnsi" w:cstheme="minorHAnsi"/>
          <w:spacing w:val="-2"/>
        </w:rPr>
        <w:t>Recebimento das Propostas:</w:t>
      </w:r>
      <w:r w:rsidRPr="00B04E2A">
        <w:rPr>
          <w:rFonts w:asciiTheme="minorHAnsi" w:hAnsiTheme="minorHAnsi" w:cstheme="minorHAnsi"/>
          <w:b/>
          <w:bCs/>
          <w:spacing w:val="-2"/>
        </w:rPr>
        <w:t xml:space="preserve"> </w:t>
      </w:r>
      <w:r w:rsidRPr="00B04E2A">
        <w:rPr>
          <w:rFonts w:asciiTheme="minorHAnsi" w:hAnsiTheme="minorHAnsi" w:cstheme="minorHAnsi"/>
          <w:bCs/>
          <w:spacing w:val="-2"/>
        </w:rPr>
        <w:t xml:space="preserve">das </w:t>
      </w:r>
      <w:r w:rsidRPr="00B04E2A">
        <w:rPr>
          <w:rFonts w:asciiTheme="minorHAnsi" w:hAnsiTheme="minorHAnsi" w:cstheme="minorHAnsi"/>
          <w:b/>
          <w:bCs/>
          <w:spacing w:val="-2"/>
        </w:rPr>
        <w:t xml:space="preserve">0h </w:t>
      </w:r>
      <w:r w:rsidRPr="00B04E2A">
        <w:rPr>
          <w:rFonts w:asciiTheme="minorHAnsi" w:hAnsiTheme="minorHAnsi" w:cstheme="minorHAnsi"/>
          <w:bCs/>
          <w:spacing w:val="-2"/>
        </w:rPr>
        <w:t xml:space="preserve">do dia </w:t>
      </w:r>
      <w:r w:rsidR="00B04E2A" w:rsidRPr="00B04E2A">
        <w:rPr>
          <w:rFonts w:asciiTheme="minorHAnsi" w:hAnsiTheme="minorHAnsi" w:cstheme="minorHAnsi"/>
          <w:b/>
          <w:spacing w:val="-2"/>
        </w:rPr>
        <w:t>22</w:t>
      </w:r>
      <w:r w:rsidRPr="00B04E2A">
        <w:rPr>
          <w:rFonts w:asciiTheme="minorHAnsi" w:hAnsiTheme="minorHAnsi" w:cstheme="minorHAnsi"/>
          <w:b/>
          <w:spacing w:val="-2"/>
        </w:rPr>
        <w:t>/</w:t>
      </w:r>
      <w:r w:rsidR="00C06D32" w:rsidRPr="00B04E2A">
        <w:rPr>
          <w:rFonts w:asciiTheme="minorHAnsi" w:hAnsiTheme="minorHAnsi" w:cstheme="minorHAnsi"/>
          <w:b/>
          <w:spacing w:val="-2"/>
        </w:rPr>
        <w:t>09</w:t>
      </w:r>
      <w:r w:rsidRPr="00B04E2A">
        <w:rPr>
          <w:rFonts w:asciiTheme="minorHAnsi" w:hAnsiTheme="minorHAnsi" w:cstheme="minorHAnsi"/>
          <w:b/>
          <w:bCs/>
          <w:spacing w:val="-2"/>
        </w:rPr>
        <w:t>/2020</w:t>
      </w:r>
      <w:r w:rsidRPr="00B04E2A">
        <w:rPr>
          <w:rFonts w:asciiTheme="minorHAnsi" w:hAnsiTheme="minorHAnsi" w:cstheme="minorHAnsi"/>
          <w:b/>
          <w:bCs/>
          <w:color w:val="FF0000"/>
          <w:spacing w:val="-2"/>
        </w:rPr>
        <w:t xml:space="preserve"> </w:t>
      </w:r>
      <w:r w:rsidRPr="00B04E2A">
        <w:rPr>
          <w:rFonts w:asciiTheme="minorHAnsi" w:hAnsiTheme="minorHAnsi" w:cstheme="minorHAnsi"/>
          <w:bCs/>
          <w:spacing w:val="-2"/>
        </w:rPr>
        <w:t xml:space="preserve">até as </w:t>
      </w:r>
      <w:r w:rsidR="00C06D32" w:rsidRPr="00B04E2A">
        <w:rPr>
          <w:rFonts w:asciiTheme="minorHAnsi" w:hAnsiTheme="minorHAnsi" w:cstheme="minorHAnsi"/>
          <w:b/>
          <w:spacing w:val="-2"/>
        </w:rPr>
        <w:t>08</w:t>
      </w:r>
      <w:r w:rsidRPr="00B04E2A">
        <w:rPr>
          <w:rFonts w:asciiTheme="minorHAnsi" w:hAnsiTheme="minorHAnsi" w:cstheme="minorHAnsi"/>
          <w:b/>
          <w:spacing w:val="-2"/>
        </w:rPr>
        <w:t xml:space="preserve">h </w:t>
      </w:r>
      <w:r w:rsidR="00C06D32" w:rsidRPr="00B04E2A">
        <w:rPr>
          <w:rFonts w:asciiTheme="minorHAnsi" w:hAnsiTheme="minorHAnsi" w:cstheme="minorHAnsi"/>
          <w:b/>
          <w:spacing w:val="-2"/>
        </w:rPr>
        <w:t>45</w:t>
      </w:r>
      <w:r w:rsidRPr="00B04E2A">
        <w:rPr>
          <w:rFonts w:asciiTheme="minorHAnsi" w:hAnsiTheme="minorHAnsi" w:cstheme="minorHAnsi"/>
          <w:b/>
          <w:spacing w:val="-2"/>
        </w:rPr>
        <w:t xml:space="preserve">min </w:t>
      </w:r>
      <w:r w:rsidRPr="00B04E2A">
        <w:rPr>
          <w:rFonts w:asciiTheme="minorHAnsi" w:hAnsiTheme="minorHAnsi" w:cstheme="minorHAnsi"/>
          <w:bCs/>
          <w:spacing w:val="-2"/>
        </w:rPr>
        <w:t xml:space="preserve">do dia </w:t>
      </w:r>
      <w:r w:rsidR="00C06D32" w:rsidRPr="00B04E2A">
        <w:rPr>
          <w:rFonts w:asciiTheme="minorHAnsi" w:hAnsiTheme="minorHAnsi" w:cstheme="minorHAnsi"/>
          <w:b/>
        </w:rPr>
        <w:t>05/10</w:t>
      </w:r>
      <w:r w:rsidRPr="00B04E2A">
        <w:rPr>
          <w:rFonts w:asciiTheme="minorHAnsi" w:hAnsiTheme="minorHAnsi" w:cstheme="minorHAnsi"/>
          <w:b/>
        </w:rPr>
        <w:t>/2020</w:t>
      </w:r>
      <w:r w:rsidRPr="00B04E2A">
        <w:rPr>
          <w:rFonts w:asciiTheme="minorHAnsi" w:hAnsiTheme="minorHAnsi" w:cstheme="minorHAnsi"/>
          <w:bCs/>
          <w:spacing w:val="-2"/>
        </w:rPr>
        <w:t>;</w:t>
      </w:r>
      <w:r w:rsidRPr="00B04E2A">
        <w:rPr>
          <w:rFonts w:asciiTheme="minorHAnsi" w:hAnsiTheme="minorHAnsi" w:cstheme="minorHAnsi"/>
          <w:b/>
          <w:bCs/>
          <w:spacing w:val="-2"/>
        </w:rPr>
        <w:t xml:space="preserve"> </w:t>
      </w:r>
    </w:p>
    <w:p w:rsidR="007F32EE" w:rsidRPr="00B04E2A" w:rsidRDefault="007F32EE" w:rsidP="007F32EE">
      <w:pPr>
        <w:widowControl w:val="0"/>
        <w:autoSpaceDE w:val="0"/>
        <w:autoSpaceDN w:val="0"/>
        <w:adjustRightInd w:val="0"/>
        <w:ind w:hanging="1418"/>
        <w:jc w:val="both"/>
        <w:rPr>
          <w:rFonts w:asciiTheme="minorHAnsi" w:hAnsiTheme="minorHAnsi" w:cstheme="minorHAnsi"/>
        </w:rPr>
      </w:pPr>
    </w:p>
    <w:p w:rsidR="007F32EE" w:rsidRPr="00B04E2A" w:rsidRDefault="007F32EE" w:rsidP="007F32EE">
      <w:pPr>
        <w:widowControl w:val="0"/>
        <w:autoSpaceDE w:val="0"/>
        <w:autoSpaceDN w:val="0"/>
        <w:adjustRightInd w:val="0"/>
        <w:jc w:val="both"/>
        <w:rPr>
          <w:rFonts w:asciiTheme="minorHAnsi" w:hAnsiTheme="minorHAnsi" w:cstheme="minorHAnsi"/>
          <w:spacing w:val="-3"/>
        </w:rPr>
      </w:pPr>
      <w:r w:rsidRPr="00B04E2A">
        <w:rPr>
          <w:rFonts w:asciiTheme="minorHAnsi" w:hAnsiTheme="minorHAnsi" w:cstheme="minorHAnsi"/>
        </w:rPr>
        <w:t>Início da Sessão de Disputa de Preços:</w:t>
      </w:r>
      <w:r w:rsidRPr="00B04E2A">
        <w:rPr>
          <w:rFonts w:asciiTheme="minorHAnsi" w:hAnsiTheme="minorHAnsi" w:cstheme="minorHAnsi"/>
          <w:b/>
          <w:bCs/>
        </w:rPr>
        <w:t xml:space="preserve"> </w:t>
      </w:r>
      <w:r w:rsidRPr="00B04E2A">
        <w:rPr>
          <w:rFonts w:asciiTheme="minorHAnsi" w:hAnsiTheme="minorHAnsi" w:cstheme="minorHAnsi"/>
          <w:bCs/>
        </w:rPr>
        <w:t>às</w:t>
      </w:r>
      <w:r w:rsidRPr="00B04E2A">
        <w:rPr>
          <w:rFonts w:asciiTheme="minorHAnsi" w:hAnsiTheme="minorHAnsi" w:cstheme="minorHAnsi"/>
          <w:b/>
          <w:bCs/>
        </w:rPr>
        <w:t xml:space="preserve"> </w:t>
      </w:r>
      <w:r w:rsidR="00C06D32" w:rsidRPr="00B04E2A">
        <w:rPr>
          <w:rFonts w:asciiTheme="minorHAnsi" w:hAnsiTheme="minorHAnsi" w:cstheme="minorHAnsi"/>
          <w:b/>
          <w:bCs/>
        </w:rPr>
        <w:t>09</w:t>
      </w:r>
      <w:r w:rsidRPr="00B04E2A">
        <w:rPr>
          <w:rFonts w:asciiTheme="minorHAnsi" w:hAnsiTheme="minorHAnsi" w:cstheme="minorHAnsi"/>
          <w:b/>
          <w:bCs/>
        </w:rPr>
        <w:t xml:space="preserve">h </w:t>
      </w:r>
      <w:r w:rsidRPr="00B04E2A">
        <w:rPr>
          <w:rFonts w:asciiTheme="minorHAnsi" w:hAnsiTheme="minorHAnsi" w:cstheme="minorHAnsi"/>
          <w:bCs/>
        </w:rPr>
        <w:t>do</w:t>
      </w:r>
      <w:r w:rsidRPr="00B04E2A">
        <w:rPr>
          <w:rFonts w:asciiTheme="minorHAnsi" w:hAnsiTheme="minorHAnsi" w:cstheme="minorHAnsi"/>
          <w:b/>
          <w:bCs/>
        </w:rPr>
        <w:t xml:space="preserve"> </w:t>
      </w:r>
      <w:r w:rsidRPr="00B04E2A">
        <w:rPr>
          <w:rFonts w:asciiTheme="minorHAnsi" w:hAnsiTheme="minorHAnsi" w:cstheme="minorHAnsi"/>
          <w:bCs/>
        </w:rPr>
        <w:t>dia</w:t>
      </w:r>
      <w:r w:rsidRPr="00B04E2A">
        <w:rPr>
          <w:rFonts w:asciiTheme="minorHAnsi" w:hAnsiTheme="minorHAnsi" w:cstheme="minorHAnsi"/>
          <w:b/>
          <w:bCs/>
        </w:rPr>
        <w:t xml:space="preserve"> </w:t>
      </w:r>
      <w:r w:rsidR="00C06D32" w:rsidRPr="00B04E2A">
        <w:rPr>
          <w:rFonts w:asciiTheme="minorHAnsi" w:hAnsiTheme="minorHAnsi" w:cstheme="minorHAnsi"/>
          <w:b/>
        </w:rPr>
        <w:t>05/10</w:t>
      </w:r>
      <w:r w:rsidRPr="00B04E2A">
        <w:rPr>
          <w:rFonts w:asciiTheme="minorHAnsi" w:hAnsiTheme="minorHAnsi" w:cstheme="minorHAnsi"/>
          <w:b/>
        </w:rPr>
        <w:t>/2020</w:t>
      </w:r>
      <w:r w:rsidRPr="00B04E2A">
        <w:rPr>
          <w:rFonts w:asciiTheme="minorHAnsi" w:hAnsiTheme="minorHAnsi" w:cstheme="minorHAnsi"/>
        </w:rPr>
        <w:t xml:space="preserve"> no endereço eletrônico </w:t>
      </w:r>
      <w:hyperlink r:id="rId9" w:history="1">
        <w:r w:rsidRPr="00B04E2A">
          <w:rPr>
            <w:rStyle w:val="Hyperlink"/>
            <w:rFonts w:asciiTheme="minorHAnsi" w:hAnsiTheme="minorHAnsi" w:cstheme="minorHAnsi"/>
            <w:spacing w:val="-3"/>
          </w:rPr>
          <w:t>www.portaldecompraspublicas.com.br</w:t>
        </w:r>
      </w:hyperlink>
      <w:r w:rsidRPr="00B04E2A">
        <w:rPr>
          <w:rFonts w:asciiTheme="minorHAnsi" w:hAnsiTheme="minorHAnsi" w:cstheme="minorHAnsi"/>
          <w:spacing w:val="-3"/>
        </w:rPr>
        <w:t>, horário de Brasília - DF.</w:t>
      </w:r>
    </w:p>
    <w:p w:rsidR="007F32EE" w:rsidRPr="00B04E2A" w:rsidRDefault="007F32EE" w:rsidP="007F32EE">
      <w:pPr>
        <w:rPr>
          <w:rFonts w:asciiTheme="minorHAnsi" w:hAnsiTheme="minorHAnsi" w:cstheme="minorHAnsi"/>
        </w:rPr>
      </w:pPr>
    </w:p>
    <w:p w:rsidR="007F32EE" w:rsidRPr="00B04E2A" w:rsidRDefault="007F32EE" w:rsidP="007F32EE">
      <w:pPr>
        <w:widowControl w:val="0"/>
        <w:autoSpaceDE w:val="0"/>
        <w:autoSpaceDN w:val="0"/>
        <w:adjustRightInd w:val="0"/>
        <w:jc w:val="both"/>
        <w:rPr>
          <w:rFonts w:asciiTheme="minorHAnsi" w:hAnsiTheme="minorHAnsi" w:cstheme="minorHAnsi"/>
        </w:rPr>
      </w:pPr>
    </w:p>
    <w:p w:rsidR="007F32EE" w:rsidRPr="00B04E2A" w:rsidRDefault="007F32EE" w:rsidP="007F32EE">
      <w:pPr>
        <w:pStyle w:val="Corpodetexto2"/>
        <w:tabs>
          <w:tab w:val="left" w:pos="708"/>
        </w:tabs>
        <w:rPr>
          <w:rFonts w:asciiTheme="minorHAnsi" w:hAnsiTheme="minorHAnsi" w:cstheme="minorHAnsi"/>
          <w:sz w:val="24"/>
          <w:szCs w:val="24"/>
        </w:rPr>
      </w:pPr>
    </w:p>
    <w:p w:rsidR="007F32EE" w:rsidRPr="00B04E2A" w:rsidRDefault="007F32EE" w:rsidP="007F32EE">
      <w:pPr>
        <w:pStyle w:val="Corpodetexto2"/>
        <w:numPr>
          <w:ilvl w:val="0"/>
          <w:numId w:val="13"/>
        </w:numPr>
        <w:tabs>
          <w:tab w:val="left" w:pos="284"/>
        </w:tabs>
        <w:ind w:left="0" w:firstLine="0"/>
        <w:jc w:val="center"/>
        <w:rPr>
          <w:rFonts w:asciiTheme="minorHAnsi" w:hAnsiTheme="minorHAnsi" w:cstheme="minorHAnsi"/>
          <w:b/>
          <w:sz w:val="24"/>
          <w:szCs w:val="24"/>
        </w:rPr>
      </w:pPr>
      <w:r w:rsidRPr="00B04E2A">
        <w:rPr>
          <w:rFonts w:asciiTheme="minorHAnsi" w:hAnsiTheme="minorHAnsi" w:cstheme="minorHAnsi"/>
          <w:b/>
          <w:sz w:val="24"/>
          <w:szCs w:val="24"/>
        </w:rPr>
        <w:t>DISPOSIÇÕES GERAIS</w:t>
      </w:r>
    </w:p>
    <w:p w:rsidR="007F32EE" w:rsidRPr="00B04E2A" w:rsidRDefault="007F32EE" w:rsidP="007F32EE">
      <w:pPr>
        <w:pStyle w:val="Corpodetexto2"/>
        <w:tabs>
          <w:tab w:val="left" w:pos="708"/>
        </w:tabs>
        <w:rPr>
          <w:rFonts w:asciiTheme="minorHAnsi" w:hAnsiTheme="minorHAnsi" w:cstheme="minorHAnsi"/>
          <w:b/>
          <w:sz w:val="24"/>
          <w:szCs w:val="24"/>
        </w:rPr>
      </w:pPr>
    </w:p>
    <w:p w:rsidR="007F32EE" w:rsidRPr="00B04E2A" w:rsidRDefault="007F32EE" w:rsidP="007F32EE">
      <w:pPr>
        <w:widowControl w:val="0"/>
        <w:numPr>
          <w:ilvl w:val="1"/>
          <w:numId w:val="14"/>
        </w:numPr>
        <w:tabs>
          <w:tab w:val="left" w:pos="567"/>
        </w:tabs>
        <w:autoSpaceDE w:val="0"/>
        <w:autoSpaceDN w:val="0"/>
        <w:adjustRightInd w:val="0"/>
        <w:ind w:left="0" w:firstLine="0"/>
        <w:jc w:val="both"/>
        <w:rPr>
          <w:rFonts w:asciiTheme="minorHAnsi" w:hAnsiTheme="minorHAnsi" w:cstheme="minorHAnsi"/>
          <w:spacing w:val="-3"/>
        </w:rPr>
      </w:pPr>
      <w:r w:rsidRPr="00B04E2A">
        <w:rPr>
          <w:rFonts w:asciiTheme="minorHAnsi" w:hAnsiTheme="minorHAnsi" w:cstheme="minorHAnsi"/>
        </w:rPr>
        <w:t xml:space="preserve">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w:t>
      </w:r>
      <w:r w:rsidRPr="00B04E2A">
        <w:rPr>
          <w:rFonts w:asciiTheme="minorHAnsi" w:hAnsiTheme="minorHAnsi" w:cstheme="minorHAnsi"/>
          <w:spacing w:val="-3"/>
        </w:rPr>
        <w:t xml:space="preserve">através da Rede Mundial de Computadores - INTERNET. </w:t>
      </w:r>
    </w:p>
    <w:p w:rsidR="007F32EE" w:rsidRPr="00B04E2A" w:rsidRDefault="007F32EE" w:rsidP="007F32EE">
      <w:pPr>
        <w:widowControl w:val="0"/>
        <w:tabs>
          <w:tab w:val="left" w:pos="567"/>
        </w:tabs>
        <w:autoSpaceDE w:val="0"/>
        <w:autoSpaceDN w:val="0"/>
        <w:adjustRightInd w:val="0"/>
        <w:jc w:val="both"/>
        <w:rPr>
          <w:rFonts w:asciiTheme="minorHAnsi" w:hAnsiTheme="minorHAnsi" w:cstheme="minorHAnsi"/>
        </w:rPr>
      </w:pPr>
    </w:p>
    <w:p w:rsidR="007F32EE" w:rsidRPr="00B04E2A" w:rsidRDefault="007F32EE" w:rsidP="007F32EE">
      <w:pPr>
        <w:widowControl w:val="0"/>
        <w:numPr>
          <w:ilvl w:val="1"/>
          <w:numId w:val="14"/>
        </w:numPr>
        <w:tabs>
          <w:tab w:val="left" w:pos="567"/>
        </w:tabs>
        <w:autoSpaceDE w:val="0"/>
        <w:autoSpaceDN w:val="0"/>
        <w:adjustRightInd w:val="0"/>
        <w:ind w:left="0" w:firstLine="0"/>
        <w:jc w:val="both"/>
        <w:rPr>
          <w:rFonts w:asciiTheme="minorHAnsi" w:hAnsiTheme="minorHAnsi" w:cstheme="minorHAnsi"/>
          <w:spacing w:val="-3"/>
        </w:rPr>
      </w:pPr>
      <w:r w:rsidRPr="00B04E2A">
        <w:rPr>
          <w:rFonts w:asciiTheme="minorHAnsi" w:hAnsiTheme="minorHAnsi" w:cstheme="minorHAnsi"/>
        </w:rPr>
        <w:t xml:space="preserve">A realização do procedimento estará a cargo do Serviço de Suprimentos e da Administradora do Pregão Eletrônico, empresa contratada para, através da rede mundial de computadores, </w:t>
      </w:r>
      <w:r w:rsidRPr="00B04E2A">
        <w:rPr>
          <w:rFonts w:asciiTheme="minorHAnsi" w:hAnsiTheme="minorHAnsi" w:cstheme="minorHAnsi"/>
          <w:spacing w:val="-3"/>
        </w:rPr>
        <w:t xml:space="preserve">prover o sistema de compras eletrônicas. </w:t>
      </w:r>
    </w:p>
    <w:p w:rsidR="007F32EE" w:rsidRPr="00B04E2A" w:rsidRDefault="007F32EE" w:rsidP="007F32EE">
      <w:pPr>
        <w:widowControl w:val="0"/>
        <w:tabs>
          <w:tab w:val="left" w:pos="567"/>
        </w:tabs>
        <w:autoSpaceDE w:val="0"/>
        <w:autoSpaceDN w:val="0"/>
        <w:adjustRightInd w:val="0"/>
        <w:jc w:val="both"/>
        <w:rPr>
          <w:rFonts w:asciiTheme="minorHAnsi" w:hAnsiTheme="minorHAnsi" w:cstheme="minorHAnsi"/>
        </w:rPr>
      </w:pPr>
    </w:p>
    <w:p w:rsidR="007F32EE" w:rsidRPr="00B04E2A" w:rsidRDefault="007F32EE" w:rsidP="007F32EE">
      <w:pPr>
        <w:widowControl w:val="0"/>
        <w:numPr>
          <w:ilvl w:val="1"/>
          <w:numId w:val="14"/>
        </w:numPr>
        <w:tabs>
          <w:tab w:val="left" w:pos="567"/>
        </w:tabs>
        <w:autoSpaceDE w:val="0"/>
        <w:autoSpaceDN w:val="0"/>
        <w:adjustRightInd w:val="0"/>
        <w:ind w:left="0" w:firstLine="0"/>
        <w:jc w:val="both"/>
        <w:rPr>
          <w:rFonts w:asciiTheme="minorHAnsi" w:hAnsiTheme="minorHAnsi" w:cstheme="minorHAnsi"/>
          <w:spacing w:val="-2"/>
        </w:rPr>
      </w:pPr>
      <w:r w:rsidRPr="00B04E2A">
        <w:rPr>
          <w:rFonts w:asciiTheme="minorHAnsi" w:hAnsiTheme="minorHAnsi" w:cstheme="minorHAnsi"/>
          <w:spacing w:val="-1"/>
        </w:rPr>
        <w:t>O fornecedor deverá fazer o seu cadastramento, acessando o seguinte endereço:</w:t>
      </w:r>
      <w:r w:rsidRPr="00B04E2A">
        <w:rPr>
          <w:rFonts w:asciiTheme="minorHAnsi" w:hAnsiTheme="minorHAnsi" w:cstheme="minorHAnsi"/>
          <w:spacing w:val="-1"/>
          <w:u w:val="single"/>
        </w:rPr>
        <w:t xml:space="preserve"> </w:t>
      </w:r>
      <w:hyperlink r:id="rId10" w:history="1">
        <w:r w:rsidRPr="00B04E2A">
          <w:rPr>
            <w:rStyle w:val="Hyperlink"/>
            <w:rFonts w:asciiTheme="minorHAnsi" w:hAnsiTheme="minorHAnsi" w:cstheme="minorHAnsi"/>
            <w:spacing w:val="-3"/>
          </w:rPr>
          <w:t>www.portaldecompraspublicas.com.br</w:t>
        </w:r>
      </w:hyperlink>
      <w:r w:rsidRPr="00B04E2A">
        <w:rPr>
          <w:rFonts w:asciiTheme="minorHAnsi" w:hAnsiTheme="minorHAnsi" w:cstheme="minorHAnsi"/>
          <w:spacing w:val="-3"/>
        </w:rPr>
        <w:t xml:space="preserve"> </w:t>
      </w:r>
      <w:r w:rsidRPr="00B04E2A">
        <w:rPr>
          <w:rFonts w:asciiTheme="minorHAnsi" w:hAnsiTheme="minorHAnsi" w:cstheme="minorHAnsi"/>
          <w:spacing w:val="-1"/>
        </w:rPr>
        <w:t xml:space="preserve">e preencher </w:t>
      </w:r>
      <w:r w:rsidRPr="00B04E2A">
        <w:rPr>
          <w:rFonts w:asciiTheme="minorHAnsi" w:hAnsiTheme="minorHAnsi" w:cstheme="minorHAnsi"/>
          <w:spacing w:val="1"/>
        </w:rPr>
        <w:t xml:space="preserve">o Termo de Adesão, onde qualquer pessoa física ou jurídica, que manifeste interesse em cadastrar-se e </w:t>
      </w:r>
      <w:r w:rsidRPr="00B04E2A">
        <w:rPr>
          <w:rFonts w:asciiTheme="minorHAnsi" w:hAnsiTheme="minorHAnsi" w:cstheme="minorHAnsi"/>
          <w:spacing w:val="-2"/>
        </w:rPr>
        <w:t xml:space="preserve">apresente a documentação exigida terá acesso ao portal. </w:t>
      </w:r>
    </w:p>
    <w:p w:rsidR="007F32EE" w:rsidRPr="00B04E2A" w:rsidRDefault="007F32EE" w:rsidP="007F32EE">
      <w:pPr>
        <w:widowControl w:val="0"/>
        <w:numPr>
          <w:ilvl w:val="2"/>
          <w:numId w:val="14"/>
        </w:numPr>
        <w:tabs>
          <w:tab w:val="left" w:pos="567"/>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spacing w:val="-1"/>
        </w:rPr>
        <w:t xml:space="preserve">O credenciamento dar-se-á pela atribuição de chave de identificação e de senha, pessoal e intransferível, </w:t>
      </w:r>
      <w:r w:rsidRPr="00B04E2A">
        <w:rPr>
          <w:rFonts w:asciiTheme="minorHAnsi" w:hAnsiTheme="minorHAnsi" w:cstheme="minorHAnsi"/>
          <w:spacing w:val="-3"/>
        </w:rPr>
        <w:t xml:space="preserve">para acesso ao sistema eletrônico. </w:t>
      </w:r>
    </w:p>
    <w:p w:rsidR="007F32EE" w:rsidRPr="00B04E2A" w:rsidRDefault="007F32EE" w:rsidP="007F32EE">
      <w:pPr>
        <w:widowControl w:val="0"/>
        <w:numPr>
          <w:ilvl w:val="2"/>
          <w:numId w:val="14"/>
        </w:numPr>
        <w:tabs>
          <w:tab w:val="left" w:pos="567"/>
        </w:tabs>
        <w:autoSpaceDE w:val="0"/>
        <w:autoSpaceDN w:val="0"/>
        <w:adjustRightInd w:val="0"/>
        <w:ind w:left="0" w:firstLine="0"/>
        <w:jc w:val="both"/>
        <w:rPr>
          <w:rFonts w:asciiTheme="minorHAnsi" w:hAnsiTheme="minorHAnsi" w:cstheme="minorHAnsi"/>
          <w:spacing w:val="-3"/>
        </w:rPr>
      </w:pPr>
      <w:r w:rsidRPr="00B04E2A">
        <w:rPr>
          <w:rFonts w:asciiTheme="minorHAnsi" w:hAnsiTheme="minorHAnsi" w:cstheme="minorHAnsi"/>
          <w:spacing w:val="1"/>
        </w:rPr>
        <w:t xml:space="preserve">O credenciamento da proponente junto ao provedor do sistema implica responsabilidade legal da </w:t>
      </w:r>
      <w:r w:rsidRPr="00B04E2A">
        <w:rPr>
          <w:rFonts w:asciiTheme="minorHAnsi" w:hAnsiTheme="minorHAnsi" w:cstheme="minorHAnsi"/>
          <w:spacing w:val="-1"/>
        </w:rPr>
        <w:t xml:space="preserve">proponente ou de seu representante legal, bem como na presunção de sua capacidade técnica para a realização </w:t>
      </w:r>
      <w:r w:rsidRPr="00B04E2A">
        <w:rPr>
          <w:rFonts w:asciiTheme="minorHAnsi" w:hAnsiTheme="minorHAnsi" w:cstheme="minorHAnsi"/>
          <w:spacing w:val="-3"/>
        </w:rPr>
        <w:t xml:space="preserve">das transações inerentes ao pregão eletrônico. </w:t>
      </w:r>
    </w:p>
    <w:p w:rsidR="007F32EE" w:rsidRPr="00B04E2A" w:rsidRDefault="007F32EE" w:rsidP="007F32EE">
      <w:pPr>
        <w:widowControl w:val="0"/>
        <w:numPr>
          <w:ilvl w:val="1"/>
          <w:numId w:val="14"/>
        </w:numPr>
        <w:tabs>
          <w:tab w:val="left" w:pos="567"/>
        </w:tabs>
        <w:autoSpaceDE w:val="0"/>
        <w:autoSpaceDN w:val="0"/>
        <w:adjustRightInd w:val="0"/>
        <w:ind w:left="0" w:firstLine="0"/>
        <w:jc w:val="both"/>
        <w:rPr>
          <w:rFonts w:asciiTheme="minorHAnsi" w:hAnsiTheme="minorHAnsi" w:cstheme="minorHAnsi"/>
          <w:spacing w:val="-3"/>
        </w:rPr>
      </w:pPr>
      <w:r w:rsidRPr="00B04E2A">
        <w:rPr>
          <w:rFonts w:asciiTheme="minorHAnsi" w:hAnsiTheme="minorHAnsi" w:cstheme="minorHAnsi"/>
        </w:rPr>
        <w:lastRenderedPageBreak/>
        <w:t>A Administradora do Pregão Eletrônico, conjuntamente com serviço de Suprimentos</w:t>
      </w:r>
      <w:r w:rsidRPr="00B04E2A">
        <w:rPr>
          <w:rFonts w:asciiTheme="minorHAnsi" w:hAnsiTheme="minorHAnsi" w:cstheme="minorHAnsi"/>
          <w:spacing w:val="-3"/>
        </w:rPr>
        <w:t xml:space="preserve"> darão sequência ao processo de Pregão. </w:t>
      </w:r>
    </w:p>
    <w:p w:rsidR="007F32EE" w:rsidRPr="00B04E2A" w:rsidRDefault="007F32EE" w:rsidP="007F32EE">
      <w:pPr>
        <w:widowControl w:val="0"/>
        <w:tabs>
          <w:tab w:val="left" w:pos="567"/>
        </w:tabs>
        <w:autoSpaceDE w:val="0"/>
        <w:autoSpaceDN w:val="0"/>
        <w:adjustRightInd w:val="0"/>
        <w:jc w:val="both"/>
        <w:rPr>
          <w:rFonts w:asciiTheme="minorHAnsi" w:hAnsiTheme="minorHAnsi" w:cstheme="minorHAnsi"/>
          <w:spacing w:val="-3"/>
        </w:rPr>
      </w:pPr>
    </w:p>
    <w:p w:rsidR="007F32EE" w:rsidRPr="00B04E2A" w:rsidRDefault="007F32EE" w:rsidP="007F32EE">
      <w:pPr>
        <w:widowControl w:val="0"/>
        <w:numPr>
          <w:ilvl w:val="1"/>
          <w:numId w:val="14"/>
        </w:numPr>
        <w:tabs>
          <w:tab w:val="left" w:pos="567"/>
        </w:tabs>
        <w:autoSpaceDE w:val="0"/>
        <w:autoSpaceDN w:val="0"/>
        <w:adjustRightInd w:val="0"/>
        <w:ind w:left="0" w:firstLine="0"/>
        <w:jc w:val="both"/>
        <w:rPr>
          <w:rFonts w:asciiTheme="minorHAnsi" w:hAnsiTheme="minorHAnsi" w:cstheme="minorHAnsi"/>
          <w:spacing w:val="-2"/>
        </w:rPr>
      </w:pPr>
      <w:r w:rsidRPr="00B04E2A">
        <w:rPr>
          <w:rFonts w:asciiTheme="minorHAnsi" w:hAnsiTheme="minorHAnsi" w:cstheme="minorHAnsi"/>
          <w:spacing w:val="-1"/>
        </w:rPr>
        <w:t xml:space="preserve">Como requisito para participação no pregão, em campo próprio do sistema eletrônico a proponente deverá </w:t>
      </w:r>
      <w:r w:rsidRPr="00B04E2A">
        <w:rPr>
          <w:rFonts w:asciiTheme="minorHAnsi" w:hAnsiTheme="minorHAnsi" w:cstheme="minorHAnsi"/>
          <w:spacing w:val="-2"/>
        </w:rPr>
        <w:t xml:space="preserve">manifestar o pleno conhecimento e atendimento às exigências de habilitação previstas no Edital. </w:t>
      </w:r>
    </w:p>
    <w:p w:rsidR="007F32EE" w:rsidRPr="00B04E2A" w:rsidRDefault="007F32EE" w:rsidP="007F32EE">
      <w:pPr>
        <w:widowControl w:val="0"/>
        <w:numPr>
          <w:ilvl w:val="2"/>
          <w:numId w:val="14"/>
        </w:numPr>
        <w:tabs>
          <w:tab w:val="left" w:pos="567"/>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rPr>
        <w:t xml:space="preserve">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w:t>
      </w:r>
      <w:r w:rsidRPr="00B04E2A">
        <w:rPr>
          <w:rFonts w:asciiTheme="minorHAnsi" w:hAnsiTheme="minorHAnsi" w:cstheme="minorHAnsi"/>
          <w:spacing w:val="-3"/>
        </w:rPr>
        <w:t xml:space="preserve">compra e venda do produto negociado. </w:t>
      </w:r>
    </w:p>
    <w:p w:rsidR="007F32EE" w:rsidRPr="00B04E2A" w:rsidRDefault="007F32EE" w:rsidP="007F32EE">
      <w:pPr>
        <w:widowControl w:val="0"/>
        <w:tabs>
          <w:tab w:val="left" w:pos="567"/>
        </w:tabs>
        <w:autoSpaceDE w:val="0"/>
        <w:autoSpaceDN w:val="0"/>
        <w:adjustRightInd w:val="0"/>
        <w:jc w:val="both"/>
        <w:rPr>
          <w:rFonts w:asciiTheme="minorHAnsi" w:hAnsiTheme="minorHAnsi" w:cstheme="minorHAnsi"/>
        </w:rPr>
      </w:pPr>
    </w:p>
    <w:p w:rsidR="007F32EE" w:rsidRPr="00B04E2A" w:rsidRDefault="007F32EE" w:rsidP="007F32EE">
      <w:pPr>
        <w:widowControl w:val="0"/>
        <w:numPr>
          <w:ilvl w:val="1"/>
          <w:numId w:val="14"/>
        </w:numPr>
        <w:tabs>
          <w:tab w:val="left" w:pos="567"/>
        </w:tabs>
        <w:autoSpaceDE w:val="0"/>
        <w:autoSpaceDN w:val="0"/>
        <w:adjustRightInd w:val="0"/>
        <w:ind w:left="0" w:firstLine="0"/>
        <w:jc w:val="both"/>
        <w:rPr>
          <w:rFonts w:asciiTheme="minorHAnsi" w:hAnsiTheme="minorHAnsi" w:cstheme="minorHAnsi"/>
          <w:spacing w:val="-2"/>
        </w:rPr>
      </w:pPr>
      <w:r w:rsidRPr="00B04E2A">
        <w:rPr>
          <w:rFonts w:asciiTheme="minorHAnsi" w:hAnsiTheme="minorHAnsi" w:cstheme="minorHAnsi"/>
        </w:rPr>
        <w:t xml:space="preserve">O fornecedor deverá acompanhar as operações no sistema eletrônico durante a sessão pública do pregão, </w:t>
      </w:r>
      <w:r w:rsidRPr="00B04E2A">
        <w:rPr>
          <w:rFonts w:asciiTheme="minorHAnsi" w:hAnsiTheme="minorHAnsi" w:cstheme="minorHAnsi"/>
          <w:spacing w:val="1"/>
        </w:rPr>
        <w:t xml:space="preserve">ficando responsável pelo ônus decorrente da perda de negócios diante da inobservância de quaisquer </w:t>
      </w:r>
      <w:r w:rsidRPr="00B04E2A">
        <w:rPr>
          <w:rFonts w:asciiTheme="minorHAnsi" w:hAnsiTheme="minorHAnsi" w:cstheme="minorHAnsi"/>
          <w:spacing w:val="-2"/>
        </w:rPr>
        <w:t xml:space="preserve">mensagens emitidas pelo pregoeiro e / ou pelo sistema ou de sua desconexão. </w:t>
      </w:r>
    </w:p>
    <w:p w:rsidR="007F32EE" w:rsidRPr="00B04E2A" w:rsidRDefault="007F32EE" w:rsidP="007F32EE">
      <w:pPr>
        <w:widowControl w:val="0"/>
        <w:tabs>
          <w:tab w:val="left" w:pos="567"/>
        </w:tabs>
        <w:autoSpaceDE w:val="0"/>
        <w:autoSpaceDN w:val="0"/>
        <w:adjustRightInd w:val="0"/>
        <w:ind w:left="360"/>
        <w:jc w:val="both"/>
        <w:rPr>
          <w:rFonts w:asciiTheme="minorHAnsi" w:hAnsiTheme="minorHAnsi" w:cstheme="minorHAnsi"/>
          <w:spacing w:val="-2"/>
        </w:rPr>
      </w:pPr>
    </w:p>
    <w:p w:rsidR="007F32EE" w:rsidRPr="00B04E2A" w:rsidRDefault="007F32EE" w:rsidP="007F32EE">
      <w:pPr>
        <w:widowControl w:val="0"/>
        <w:tabs>
          <w:tab w:val="left" w:pos="567"/>
        </w:tabs>
        <w:autoSpaceDE w:val="0"/>
        <w:autoSpaceDN w:val="0"/>
        <w:adjustRightInd w:val="0"/>
        <w:ind w:left="360"/>
        <w:jc w:val="both"/>
        <w:rPr>
          <w:rFonts w:asciiTheme="minorHAnsi" w:hAnsiTheme="minorHAnsi" w:cstheme="minorHAnsi"/>
          <w:spacing w:val="-2"/>
        </w:rPr>
      </w:pPr>
    </w:p>
    <w:p w:rsidR="007F32EE" w:rsidRPr="00B04E2A" w:rsidRDefault="007F32EE" w:rsidP="007F32EE">
      <w:pPr>
        <w:pStyle w:val="Corpodetexto2"/>
        <w:numPr>
          <w:ilvl w:val="0"/>
          <w:numId w:val="13"/>
        </w:numPr>
        <w:tabs>
          <w:tab w:val="left" w:pos="284"/>
        </w:tabs>
        <w:ind w:left="0" w:firstLine="0"/>
        <w:jc w:val="center"/>
        <w:rPr>
          <w:rFonts w:asciiTheme="minorHAnsi" w:hAnsiTheme="minorHAnsi" w:cstheme="minorHAnsi"/>
          <w:b/>
          <w:sz w:val="24"/>
          <w:szCs w:val="24"/>
        </w:rPr>
      </w:pPr>
      <w:r w:rsidRPr="00B04E2A">
        <w:rPr>
          <w:rFonts w:asciiTheme="minorHAnsi" w:hAnsiTheme="minorHAnsi" w:cstheme="minorHAnsi"/>
          <w:b/>
          <w:sz w:val="24"/>
          <w:szCs w:val="24"/>
        </w:rPr>
        <w:t>DO OBJETO E CONDIÇÕES</w:t>
      </w:r>
    </w:p>
    <w:p w:rsidR="007F32EE" w:rsidRPr="00B04E2A" w:rsidRDefault="007F32EE" w:rsidP="007F32EE">
      <w:pPr>
        <w:tabs>
          <w:tab w:val="left" w:pos="851"/>
        </w:tabs>
        <w:ind w:left="284"/>
        <w:jc w:val="both"/>
        <w:rPr>
          <w:rFonts w:asciiTheme="minorHAnsi" w:hAnsiTheme="minorHAnsi" w:cstheme="minorHAnsi"/>
          <w:b/>
        </w:rPr>
      </w:pPr>
    </w:p>
    <w:p w:rsidR="007F32EE" w:rsidRPr="00B04E2A" w:rsidRDefault="007F32EE" w:rsidP="00B04E2A">
      <w:pPr>
        <w:pStyle w:val="PargrafodaLista"/>
        <w:widowControl w:val="0"/>
        <w:autoSpaceDE w:val="0"/>
        <w:autoSpaceDN w:val="0"/>
        <w:adjustRightInd w:val="0"/>
        <w:ind w:left="360"/>
        <w:jc w:val="both"/>
        <w:rPr>
          <w:rFonts w:asciiTheme="minorHAnsi" w:hAnsiTheme="minorHAnsi" w:cstheme="minorHAnsi"/>
          <w:bCs/>
          <w:vanish/>
        </w:rPr>
      </w:pPr>
    </w:p>
    <w:p w:rsidR="00B04E2A" w:rsidRDefault="007F32EE" w:rsidP="00B04E2A">
      <w:pPr>
        <w:pStyle w:val="PargrafodaLista"/>
        <w:widowControl w:val="0"/>
        <w:numPr>
          <w:ilvl w:val="1"/>
          <w:numId w:val="22"/>
        </w:numPr>
        <w:autoSpaceDE w:val="0"/>
        <w:autoSpaceDN w:val="0"/>
        <w:adjustRightInd w:val="0"/>
        <w:ind w:left="0" w:firstLine="0"/>
        <w:jc w:val="both"/>
        <w:rPr>
          <w:rFonts w:asciiTheme="minorHAnsi" w:hAnsiTheme="minorHAnsi" w:cstheme="minorHAnsi"/>
          <w:b/>
        </w:rPr>
      </w:pPr>
      <w:r w:rsidRPr="00B04E2A">
        <w:rPr>
          <w:rFonts w:asciiTheme="minorHAnsi" w:hAnsiTheme="minorHAnsi" w:cstheme="minorHAnsi"/>
          <w:bCs/>
        </w:rPr>
        <w:t xml:space="preserve">A licitação tem como objeto a </w:t>
      </w:r>
      <w:r w:rsidRPr="00B04E2A">
        <w:rPr>
          <w:rFonts w:asciiTheme="minorHAnsi" w:hAnsiTheme="minorHAnsi" w:cstheme="minorHAnsi"/>
          <w:b/>
        </w:rPr>
        <w:t>aquisição de caminhão leve, novo (zero quilômetro), sem ter sido previamente emplacado ou registrado, para auxílio na realização de serviços em áreas rurais do município de Campo Alegre/SC. Convênio Federal nº 892336/2019/MAPA.</w:t>
      </w:r>
    </w:p>
    <w:p w:rsidR="007F270D" w:rsidRPr="00B04E2A" w:rsidRDefault="007F270D" w:rsidP="007F270D">
      <w:pPr>
        <w:pStyle w:val="PargrafodaLista"/>
        <w:widowControl w:val="0"/>
        <w:autoSpaceDE w:val="0"/>
        <w:autoSpaceDN w:val="0"/>
        <w:adjustRightInd w:val="0"/>
        <w:ind w:left="0"/>
        <w:jc w:val="both"/>
        <w:rPr>
          <w:rFonts w:asciiTheme="minorHAnsi" w:hAnsiTheme="minorHAnsi" w:cstheme="minorHAnsi"/>
          <w:b/>
        </w:rPr>
      </w:pPr>
    </w:p>
    <w:p w:rsidR="007F32EE" w:rsidRPr="00B04E2A" w:rsidRDefault="007F32EE" w:rsidP="00B04E2A">
      <w:pPr>
        <w:pStyle w:val="PargrafodaLista"/>
        <w:widowControl w:val="0"/>
        <w:numPr>
          <w:ilvl w:val="1"/>
          <w:numId w:val="22"/>
        </w:numPr>
        <w:autoSpaceDE w:val="0"/>
        <w:autoSpaceDN w:val="0"/>
        <w:adjustRightInd w:val="0"/>
        <w:ind w:left="0" w:firstLine="0"/>
        <w:jc w:val="both"/>
        <w:rPr>
          <w:rFonts w:asciiTheme="minorHAnsi" w:hAnsiTheme="minorHAnsi" w:cstheme="minorHAnsi"/>
          <w:b/>
        </w:rPr>
      </w:pPr>
      <w:r w:rsidRPr="00B04E2A">
        <w:rPr>
          <w:rFonts w:asciiTheme="minorHAnsi" w:hAnsiTheme="minorHAnsi" w:cstheme="minorHAnsi"/>
        </w:rPr>
        <w:t>A descrição, quantidade e demais especificações constam do Termo de Referência, Anexo I, parte integrante deste Edital.</w:t>
      </w:r>
    </w:p>
    <w:p w:rsidR="007F32EE" w:rsidRPr="00B04E2A" w:rsidRDefault="007F32EE" w:rsidP="007F32EE">
      <w:pPr>
        <w:widowControl w:val="0"/>
        <w:autoSpaceDE w:val="0"/>
        <w:autoSpaceDN w:val="0"/>
        <w:adjustRightInd w:val="0"/>
        <w:jc w:val="both"/>
        <w:rPr>
          <w:rFonts w:asciiTheme="minorHAnsi" w:hAnsiTheme="minorHAnsi" w:cstheme="minorHAnsi"/>
        </w:rPr>
      </w:pPr>
    </w:p>
    <w:p w:rsidR="007F32EE" w:rsidRPr="00B04E2A" w:rsidRDefault="007F32EE" w:rsidP="007F32EE">
      <w:pPr>
        <w:widowControl w:val="0"/>
        <w:autoSpaceDE w:val="0"/>
        <w:autoSpaceDN w:val="0"/>
        <w:adjustRightInd w:val="0"/>
        <w:jc w:val="both"/>
        <w:rPr>
          <w:rFonts w:asciiTheme="minorHAnsi" w:hAnsiTheme="minorHAnsi" w:cstheme="minorHAnsi"/>
        </w:rPr>
      </w:pPr>
    </w:p>
    <w:p w:rsidR="007F32EE" w:rsidRPr="00B04E2A" w:rsidRDefault="007F32EE" w:rsidP="007F32EE">
      <w:pPr>
        <w:pStyle w:val="Corpodetexto2"/>
        <w:numPr>
          <w:ilvl w:val="0"/>
          <w:numId w:val="13"/>
        </w:numPr>
        <w:tabs>
          <w:tab w:val="left" w:pos="284"/>
        </w:tabs>
        <w:ind w:left="0" w:firstLine="0"/>
        <w:jc w:val="center"/>
        <w:rPr>
          <w:rFonts w:asciiTheme="minorHAnsi" w:hAnsiTheme="minorHAnsi" w:cstheme="minorHAnsi"/>
          <w:b/>
          <w:bCs/>
          <w:spacing w:val="-5"/>
          <w:sz w:val="24"/>
          <w:szCs w:val="24"/>
        </w:rPr>
      </w:pPr>
      <w:r w:rsidRPr="00B04E2A">
        <w:rPr>
          <w:rFonts w:asciiTheme="minorHAnsi" w:hAnsiTheme="minorHAnsi" w:cstheme="minorHAnsi"/>
          <w:b/>
          <w:bCs/>
          <w:spacing w:val="-5"/>
          <w:sz w:val="24"/>
          <w:szCs w:val="24"/>
        </w:rPr>
        <w:t xml:space="preserve">DOS </w:t>
      </w:r>
      <w:r w:rsidRPr="00B04E2A">
        <w:rPr>
          <w:rFonts w:asciiTheme="minorHAnsi" w:hAnsiTheme="minorHAnsi" w:cstheme="minorHAnsi"/>
          <w:b/>
          <w:sz w:val="24"/>
          <w:szCs w:val="24"/>
        </w:rPr>
        <w:t>PROCEDIMENTOS</w:t>
      </w:r>
    </w:p>
    <w:p w:rsidR="007F32EE" w:rsidRPr="00B04E2A" w:rsidRDefault="007F32EE" w:rsidP="007F32EE">
      <w:pPr>
        <w:widowControl w:val="0"/>
        <w:autoSpaceDE w:val="0"/>
        <w:autoSpaceDN w:val="0"/>
        <w:adjustRightInd w:val="0"/>
        <w:jc w:val="both"/>
        <w:rPr>
          <w:rFonts w:asciiTheme="minorHAnsi" w:hAnsiTheme="minorHAnsi" w:cstheme="minorHAnsi"/>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Os licitantes encaminharão, exclusivamente por meio do sistema, concomitantemente com os documentos de habilitação exigidos no edital, proposta com a descrição do objeto ofertado e o preço, </w:t>
      </w:r>
      <w:r w:rsidRPr="00B04E2A">
        <w:rPr>
          <w:rFonts w:asciiTheme="minorHAnsi" w:hAnsiTheme="minorHAnsi" w:cstheme="minorHAnsi"/>
          <w:spacing w:val="-1"/>
          <w:sz w:val="24"/>
          <w:szCs w:val="24"/>
        </w:rPr>
        <w:t xml:space="preserve">até a data e horário ora definidos no </w:t>
      </w:r>
      <w:r w:rsidRPr="00B04E2A">
        <w:rPr>
          <w:rFonts w:asciiTheme="minorHAnsi" w:hAnsiTheme="minorHAnsi" w:cstheme="minorHAnsi"/>
          <w:spacing w:val="-4"/>
          <w:sz w:val="24"/>
          <w:szCs w:val="24"/>
        </w:rPr>
        <w:t>preâmbulo deste edital</w:t>
      </w:r>
      <w:r w:rsidRPr="00B04E2A">
        <w:rPr>
          <w:rFonts w:asciiTheme="minorHAnsi" w:hAnsiTheme="minorHAnsi" w:cstheme="minorHAnsi"/>
          <w:sz w:val="24"/>
          <w:szCs w:val="24"/>
        </w:rPr>
        <w:t>, quando, então, encerrar-se-á automaticamente a etapa de envio dessa documentação.</w:t>
      </w:r>
    </w:p>
    <w:p w:rsidR="007F270D" w:rsidRPr="00B04E2A" w:rsidRDefault="007F270D" w:rsidP="007F270D">
      <w:pPr>
        <w:pStyle w:val="Corpodetexto2"/>
        <w:tabs>
          <w:tab w:val="left" w:pos="284"/>
        </w:tabs>
        <w:rPr>
          <w:rFonts w:asciiTheme="minorHAnsi" w:hAnsiTheme="minorHAnsi" w:cstheme="minorHAnsi"/>
          <w:sz w:val="24"/>
          <w:szCs w:val="24"/>
        </w:rPr>
      </w:pPr>
    </w:p>
    <w:p w:rsidR="007F32EE" w:rsidRPr="00B04E2A"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Para inserção de suas propostas iniciais, os fornecedores deverão observar rigorosamente a descrição e unidade de fornecimento indicando uma única marca para o produto ofertado, dos materiais constantes do Anexo I do Edital. </w:t>
      </w: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O pregoeiro desclassificará, fundamentadamente, as propostas que não atenderem às exigências do Edital. </w:t>
      </w:r>
    </w:p>
    <w:p w:rsidR="007F270D" w:rsidRPr="00B04E2A" w:rsidRDefault="007F270D" w:rsidP="007F270D">
      <w:pPr>
        <w:pStyle w:val="Corpodetexto2"/>
        <w:tabs>
          <w:tab w:val="left" w:pos="284"/>
        </w:tabs>
        <w:rPr>
          <w:rFonts w:asciiTheme="minorHAnsi" w:hAnsiTheme="minorHAnsi" w:cstheme="minorHAnsi"/>
          <w:sz w:val="24"/>
          <w:szCs w:val="24"/>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lastRenderedPageBreak/>
        <w:t xml:space="preserve">Após a classificação das propostas para a participação na fase de disputa de preços, o pregoeiro dará sequência ao processo de Pregão, comunicando aos fornecedores classificados na data e horários definidos no edital. </w:t>
      </w:r>
    </w:p>
    <w:p w:rsidR="007F270D" w:rsidRDefault="007F270D" w:rsidP="007F270D">
      <w:pPr>
        <w:pStyle w:val="PargrafodaLista"/>
        <w:rPr>
          <w:rFonts w:asciiTheme="minorHAnsi" w:hAnsiTheme="minorHAnsi" w:cstheme="minorHAnsi"/>
        </w:rPr>
      </w:pPr>
    </w:p>
    <w:p w:rsidR="007F270D" w:rsidRPr="00B04E2A" w:rsidRDefault="007F270D" w:rsidP="007F270D">
      <w:pPr>
        <w:pStyle w:val="Corpodetexto2"/>
        <w:tabs>
          <w:tab w:val="left" w:pos="284"/>
        </w:tabs>
        <w:rPr>
          <w:rFonts w:asciiTheme="minorHAnsi" w:hAnsiTheme="minorHAnsi" w:cstheme="minorHAnsi"/>
          <w:sz w:val="24"/>
          <w:szCs w:val="24"/>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O julgamento das propostas será feito pelo MENOR PREÇO POR ITEM de acordo com o especificado no ANEXO I. </w:t>
      </w:r>
    </w:p>
    <w:p w:rsidR="007F270D" w:rsidRPr="00B04E2A" w:rsidRDefault="007F270D" w:rsidP="007F270D">
      <w:pPr>
        <w:pStyle w:val="Corpodetexto2"/>
        <w:tabs>
          <w:tab w:val="left" w:pos="284"/>
        </w:tabs>
        <w:rPr>
          <w:rFonts w:asciiTheme="minorHAnsi" w:hAnsiTheme="minorHAnsi" w:cstheme="minorHAnsi"/>
          <w:sz w:val="24"/>
          <w:szCs w:val="24"/>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O Pregoeiro via sistema eletrônico, dará início à Sessão Pública, na data e horário previstos neste Edital, com a divulgação da</w:t>
      </w:r>
      <w:r w:rsidR="007F270D">
        <w:rPr>
          <w:rFonts w:asciiTheme="minorHAnsi" w:hAnsiTheme="minorHAnsi" w:cstheme="minorHAnsi"/>
          <w:sz w:val="24"/>
          <w:szCs w:val="24"/>
        </w:rPr>
        <w:t xml:space="preserve"> melhor proposta para cada item.</w:t>
      </w:r>
    </w:p>
    <w:p w:rsidR="007F270D" w:rsidRPr="00B04E2A" w:rsidRDefault="007F270D" w:rsidP="007F270D">
      <w:pPr>
        <w:pStyle w:val="Corpodetexto2"/>
        <w:tabs>
          <w:tab w:val="left" w:pos="284"/>
        </w:tabs>
        <w:rPr>
          <w:rFonts w:asciiTheme="minorHAnsi" w:hAnsiTheme="minorHAnsi" w:cstheme="minorHAnsi"/>
          <w:sz w:val="24"/>
          <w:szCs w:val="24"/>
        </w:rPr>
      </w:pPr>
    </w:p>
    <w:p w:rsidR="007F32EE" w:rsidRPr="00B04E2A"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Aberta a etapa competitiva (sessão pública), a licitante deverá encaminhar lances, exclusivamente por meio do sistema eletrônico, sendo a licitante imediatamente informada do recebimento e respectivo valor. </w:t>
      </w: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Somente serão aceitos os lances cujos valores forem menores que o último lance registrado no sistema. </w:t>
      </w:r>
    </w:p>
    <w:p w:rsidR="007F270D" w:rsidRPr="00B04E2A" w:rsidRDefault="007F270D" w:rsidP="007F270D">
      <w:pPr>
        <w:pStyle w:val="Corpodetexto2"/>
        <w:tabs>
          <w:tab w:val="left" w:pos="284"/>
        </w:tabs>
        <w:rPr>
          <w:rFonts w:asciiTheme="minorHAnsi" w:hAnsiTheme="minorHAnsi" w:cstheme="minorHAnsi"/>
          <w:sz w:val="24"/>
          <w:szCs w:val="24"/>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 Não serão aceitos dois ou mais lances de mesmo valor, prevalecendo aquele que foi recebido e registrado em primeiro lugar pelo sistema eletrônico. </w:t>
      </w:r>
    </w:p>
    <w:p w:rsidR="007F270D" w:rsidRDefault="007F270D" w:rsidP="007F270D">
      <w:pPr>
        <w:pStyle w:val="PargrafodaLista"/>
        <w:rPr>
          <w:rFonts w:asciiTheme="minorHAnsi" w:hAnsiTheme="minorHAnsi" w:cstheme="minorHAnsi"/>
        </w:rPr>
      </w:pPr>
    </w:p>
    <w:p w:rsidR="007F32EE" w:rsidRPr="00B04E2A"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Durante a sessão pública do Pregão Eletrônico, os licitantes serão informados em tempo real, do valor do menor lance registrado, vedada a identificação do seu detentor. </w:t>
      </w:r>
    </w:p>
    <w:p w:rsidR="007F32EE" w:rsidRPr="00B04E2A" w:rsidRDefault="007F32EE" w:rsidP="007F32EE">
      <w:pPr>
        <w:widowControl w:val="0"/>
        <w:tabs>
          <w:tab w:val="left" w:pos="567"/>
        </w:tabs>
        <w:autoSpaceDE w:val="0"/>
        <w:autoSpaceDN w:val="0"/>
        <w:adjustRightInd w:val="0"/>
        <w:jc w:val="both"/>
        <w:rPr>
          <w:rFonts w:asciiTheme="minorHAnsi" w:hAnsiTheme="minorHAnsi" w:cstheme="minorHAnsi"/>
          <w:spacing w:val="-3"/>
        </w:rPr>
      </w:pPr>
    </w:p>
    <w:p w:rsidR="007F32EE" w:rsidRPr="00B04E2A" w:rsidRDefault="007F32EE" w:rsidP="007F32EE">
      <w:pPr>
        <w:tabs>
          <w:tab w:val="left" w:pos="851"/>
        </w:tabs>
        <w:ind w:left="284"/>
        <w:jc w:val="both"/>
        <w:rPr>
          <w:rFonts w:asciiTheme="minorHAnsi" w:hAnsiTheme="minorHAnsi" w:cstheme="minorHAnsi"/>
          <w:b/>
        </w:rPr>
      </w:pPr>
    </w:p>
    <w:p w:rsidR="007F32EE" w:rsidRPr="00B04E2A" w:rsidRDefault="007F32EE" w:rsidP="007F32EE">
      <w:pPr>
        <w:pStyle w:val="Corpodetexto2"/>
        <w:numPr>
          <w:ilvl w:val="0"/>
          <w:numId w:val="13"/>
        </w:numPr>
        <w:tabs>
          <w:tab w:val="left" w:pos="284"/>
        </w:tabs>
        <w:ind w:left="0" w:firstLine="0"/>
        <w:jc w:val="center"/>
        <w:rPr>
          <w:rFonts w:asciiTheme="minorHAnsi" w:hAnsiTheme="minorHAnsi" w:cstheme="minorHAnsi"/>
          <w:b/>
          <w:bCs/>
          <w:spacing w:val="-4"/>
          <w:sz w:val="24"/>
          <w:szCs w:val="24"/>
        </w:rPr>
      </w:pPr>
      <w:r w:rsidRPr="00B04E2A">
        <w:rPr>
          <w:rFonts w:asciiTheme="minorHAnsi" w:hAnsiTheme="minorHAnsi" w:cstheme="minorHAnsi"/>
          <w:b/>
          <w:bCs/>
          <w:spacing w:val="-4"/>
          <w:sz w:val="24"/>
          <w:szCs w:val="24"/>
        </w:rPr>
        <w:t>DAS CONDIÇÕES DE PARTICIPAÇÃO</w:t>
      </w:r>
    </w:p>
    <w:p w:rsidR="007F32EE" w:rsidRPr="00B04E2A" w:rsidRDefault="007F32EE" w:rsidP="007F32EE">
      <w:pPr>
        <w:widowControl w:val="0"/>
        <w:autoSpaceDE w:val="0"/>
        <w:autoSpaceDN w:val="0"/>
        <w:adjustRightInd w:val="0"/>
        <w:jc w:val="both"/>
        <w:rPr>
          <w:rFonts w:asciiTheme="minorHAnsi" w:hAnsiTheme="minorHAnsi" w:cstheme="minorHAnsi"/>
        </w:rPr>
      </w:pPr>
    </w:p>
    <w:p w:rsidR="007F32EE" w:rsidRPr="00B04E2A" w:rsidRDefault="007F32EE" w:rsidP="00B04E2A">
      <w:pPr>
        <w:pStyle w:val="PargrafodaLista"/>
        <w:widowControl w:val="0"/>
        <w:autoSpaceDE w:val="0"/>
        <w:autoSpaceDN w:val="0"/>
        <w:adjustRightInd w:val="0"/>
        <w:ind w:left="0"/>
        <w:jc w:val="both"/>
        <w:rPr>
          <w:rFonts w:asciiTheme="minorHAnsi" w:hAnsiTheme="minorHAnsi" w:cstheme="minorHAnsi"/>
          <w:vanish/>
          <w:spacing w:val="-3"/>
        </w:rPr>
      </w:pPr>
    </w:p>
    <w:p w:rsidR="007F32EE" w:rsidRPr="00B04E2A"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pacing w:val="-3"/>
          <w:sz w:val="24"/>
          <w:szCs w:val="24"/>
        </w:rPr>
        <w:t xml:space="preserve">É vedada a participação de: </w:t>
      </w:r>
    </w:p>
    <w:p w:rsidR="007F32EE" w:rsidRPr="00B04E2A" w:rsidRDefault="007F32EE" w:rsidP="007F32EE">
      <w:pPr>
        <w:widowControl w:val="0"/>
        <w:numPr>
          <w:ilvl w:val="0"/>
          <w:numId w:val="15"/>
        </w:numPr>
        <w:tabs>
          <w:tab w:val="left" w:pos="284"/>
        </w:tabs>
        <w:autoSpaceDE w:val="0"/>
        <w:autoSpaceDN w:val="0"/>
        <w:adjustRightInd w:val="0"/>
        <w:ind w:left="284" w:hanging="284"/>
        <w:jc w:val="both"/>
        <w:rPr>
          <w:rFonts w:asciiTheme="minorHAnsi" w:hAnsiTheme="minorHAnsi" w:cstheme="minorHAnsi"/>
        </w:rPr>
      </w:pPr>
      <w:r w:rsidRPr="00B04E2A">
        <w:rPr>
          <w:rFonts w:asciiTheme="minorHAnsi" w:hAnsiTheme="minorHAnsi" w:cstheme="minorHAnsi"/>
          <w:spacing w:val="-2"/>
        </w:rPr>
        <w:t>Empresas declaradas inidôneas por ato de qualquer autoridade competente para tanto;</w:t>
      </w:r>
    </w:p>
    <w:p w:rsidR="007F32EE" w:rsidRPr="00B04E2A" w:rsidRDefault="007F32EE" w:rsidP="007F32EE">
      <w:pPr>
        <w:widowControl w:val="0"/>
        <w:numPr>
          <w:ilvl w:val="0"/>
          <w:numId w:val="15"/>
        </w:numPr>
        <w:tabs>
          <w:tab w:val="left" w:pos="284"/>
        </w:tabs>
        <w:autoSpaceDE w:val="0"/>
        <w:autoSpaceDN w:val="0"/>
        <w:adjustRightInd w:val="0"/>
        <w:ind w:left="284" w:hanging="284"/>
        <w:jc w:val="both"/>
        <w:rPr>
          <w:rFonts w:asciiTheme="minorHAnsi" w:hAnsiTheme="minorHAnsi" w:cstheme="minorHAnsi"/>
        </w:rPr>
      </w:pPr>
      <w:r w:rsidRPr="00B04E2A">
        <w:rPr>
          <w:rFonts w:asciiTheme="minorHAnsi" w:hAnsiTheme="minorHAnsi" w:cstheme="minorHAnsi"/>
          <w:spacing w:val="-2"/>
        </w:rPr>
        <w:t xml:space="preserve">Empresas </w:t>
      </w:r>
      <w:proofErr w:type="gramStart"/>
      <w:r w:rsidRPr="00B04E2A">
        <w:rPr>
          <w:rFonts w:asciiTheme="minorHAnsi" w:hAnsiTheme="minorHAnsi" w:cstheme="minorHAnsi"/>
          <w:spacing w:val="-2"/>
        </w:rPr>
        <w:t>sob processo</w:t>
      </w:r>
      <w:proofErr w:type="gramEnd"/>
      <w:r w:rsidRPr="00B04E2A">
        <w:rPr>
          <w:rFonts w:asciiTheme="minorHAnsi" w:hAnsiTheme="minorHAnsi" w:cstheme="minorHAnsi"/>
          <w:spacing w:val="-2"/>
        </w:rPr>
        <w:t xml:space="preserve"> de falência ou concordata; </w:t>
      </w:r>
    </w:p>
    <w:p w:rsidR="007F32EE" w:rsidRPr="00B04E2A" w:rsidRDefault="007F32EE" w:rsidP="007F32EE">
      <w:pPr>
        <w:widowControl w:val="0"/>
        <w:numPr>
          <w:ilvl w:val="0"/>
          <w:numId w:val="15"/>
        </w:numPr>
        <w:tabs>
          <w:tab w:val="left" w:pos="284"/>
        </w:tabs>
        <w:autoSpaceDE w:val="0"/>
        <w:autoSpaceDN w:val="0"/>
        <w:adjustRightInd w:val="0"/>
        <w:ind w:left="284" w:hanging="284"/>
        <w:jc w:val="both"/>
        <w:rPr>
          <w:rFonts w:asciiTheme="minorHAnsi" w:hAnsiTheme="minorHAnsi" w:cstheme="minorHAnsi"/>
        </w:rPr>
      </w:pPr>
      <w:r w:rsidRPr="00B04E2A">
        <w:rPr>
          <w:rFonts w:asciiTheme="minorHAnsi" w:hAnsiTheme="minorHAnsi" w:cstheme="minorHAnsi"/>
          <w:spacing w:val="-2"/>
        </w:rPr>
        <w:t xml:space="preserve">Empresas impedidas de licitar ou contratar com a Administração Pública; </w:t>
      </w:r>
    </w:p>
    <w:p w:rsidR="007F32EE" w:rsidRPr="00B04E2A" w:rsidRDefault="007F32EE" w:rsidP="007F32EE">
      <w:pPr>
        <w:widowControl w:val="0"/>
        <w:numPr>
          <w:ilvl w:val="0"/>
          <w:numId w:val="15"/>
        </w:numPr>
        <w:tabs>
          <w:tab w:val="left" w:pos="284"/>
        </w:tabs>
        <w:autoSpaceDE w:val="0"/>
        <w:autoSpaceDN w:val="0"/>
        <w:adjustRightInd w:val="0"/>
        <w:ind w:left="284" w:hanging="284"/>
        <w:jc w:val="both"/>
        <w:rPr>
          <w:rFonts w:asciiTheme="minorHAnsi" w:hAnsiTheme="minorHAnsi" w:cstheme="minorHAnsi"/>
        </w:rPr>
      </w:pPr>
      <w:r w:rsidRPr="00B04E2A">
        <w:rPr>
          <w:rFonts w:asciiTheme="minorHAnsi" w:hAnsiTheme="minorHAnsi" w:cstheme="minorHAnsi"/>
          <w:spacing w:val="-3"/>
        </w:rPr>
        <w:t xml:space="preserve">Empresas consorciadas; </w:t>
      </w:r>
      <w:proofErr w:type="gramStart"/>
      <w:r w:rsidRPr="00B04E2A">
        <w:rPr>
          <w:rFonts w:asciiTheme="minorHAnsi" w:hAnsiTheme="minorHAnsi" w:cstheme="minorHAnsi"/>
          <w:spacing w:val="-3"/>
        </w:rPr>
        <w:t>e</w:t>
      </w:r>
      <w:proofErr w:type="gramEnd"/>
      <w:r w:rsidRPr="00B04E2A">
        <w:rPr>
          <w:rFonts w:asciiTheme="minorHAnsi" w:hAnsiTheme="minorHAnsi" w:cstheme="minorHAnsi"/>
          <w:spacing w:val="-3"/>
        </w:rPr>
        <w:t xml:space="preserve"> </w:t>
      </w:r>
    </w:p>
    <w:p w:rsidR="007F32EE" w:rsidRPr="00B04E2A" w:rsidRDefault="007F32EE" w:rsidP="007F32EE">
      <w:pPr>
        <w:widowControl w:val="0"/>
        <w:numPr>
          <w:ilvl w:val="0"/>
          <w:numId w:val="15"/>
        </w:numPr>
        <w:tabs>
          <w:tab w:val="left" w:pos="284"/>
        </w:tabs>
        <w:autoSpaceDE w:val="0"/>
        <w:autoSpaceDN w:val="0"/>
        <w:adjustRightInd w:val="0"/>
        <w:ind w:left="284" w:hanging="284"/>
        <w:jc w:val="both"/>
        <w:rPr>
          <w:rFonts w:asciiTheme="minorHAnsi" w:hAnsiTheme="minorHAnsi" w:cstheme="minorHAnsi"/>
        </w:rPr>
      </w:pPr>
      <w:r w:rsidRPr="00B04E2A">
        <w:rPr>
          <w:rFonts w:asciiTheme="minorHAnsi" w:hAnsiTheme="minorHAnsi" w:cstheme="minorHAnsi"/>
          <w:spacing w:val="-2"/>
        </w:rPr>
        <w:t xml:space="preserve">Empresas que não possuam atividade compatível com o objeto </w:t>
      </w:r>
      <w:proofErr w:type="gramStart"/>
      <w:r w:rsidRPr="00B04E2A">
        <w:rPr>
          <w:rFonts w:asciiTheme="minorHAnsi" w:hAnsiTheme="minorHAnsi" w:cstheme="minorHAnsi"/>
          <w:spacing w:val="-2"/>
        </w:rPr>
        <w:t>da presente</w:t>
      </w:r>
      <w:proofErr w:type="gramEnd"/>
      <w:r w:rsidRPr="00B04E2A">
        <w:rPr>
          <w:rFonts w:asciiTheme="minorHAnsi" w:hAnsiTheme="minorHAnsi" w:cstheme="minorHAnsi"/>
          <w:spacing w:val="-2"/>
        </w:rPr>
        <w:t xml:space="preserve"> licitação.</w:t>
      </w:r>
    </w:p>
    <w:p w:rsidR="007F32EE" w:rsidRPr="00B04E2A" w:rsidRDefault="007F32EE" w:rsidP="007F32EE">
      <w:pPr>
        <w:widowControl w:val="0"/>
        <w:tabs>
          <w:tab w:val="left" w:pos="284"/>
        </w:tabs>
        <w:autoSpaceDE w:val="0"/>
        <w:autoSpaceDN w:val="0"/>
        <w:adjustRightInd w:val="0"/>
        <w:ind w:left="284"/>
        <w:jc w:val="both"/>
        <w:rPr>
          <w:rFonts w:asciiTheme="minorHAnsi" w:hAnsiTheme="minorHAnsi" w:cstheme="minorHAnsi"/>
        </w:rPr>
      </w:pPr>
    </w:p>
    <w:p w:rsidR="007F32EE" w:rsidRPr="00B04E2A" w:rsidRDefault="007F32EE" w:rsidP="00B04E2A">
      <w:pPr>
        <w:pStyle w:val="Corpodetexto2"/>
        <w:numPr>
          <w:ilvl w:val="1"/>
          <w:numId w:val="13"/>
        </w:numPr>
        <w:tabs>
          <w:tab w:val="left" w:pos="284"/>
        </w:tabs>
        <w:ind w:left="0" w:firstLine="0"/>
        <w:rPr>
          <w:rFonts w:asciiTheme="minorHAnsi" w:hAnsiTheme="minorHAnsi" w:cstheme="minorHAnsi"/>
          <w:spacing w:val="-2"/>
          <w:sz w:val="24"/>
          <w:szCs w:val="24"/>
        </w:rPr>
      </w:pPr>
      <w:r w:rsidRPr="00B04E2A">
        <w:rPr>
          <w:rFonts w:asciiTheme="minorHAnsi" w:hAnsiTheme="minorHAnsi" w:cstheme="minorHAnsi"/>
          <w:spacing w:val="-2"/>
          <w:sz w:val="24"/>
          <w:szCs w:val="24"/>
        </w:rPr>
        <w:t xml:space="preserve">As empresas interessadas deverão se inscrever no endereço eletrônico constante no item </w:t>
      </w:r>
      <w:proofErr w:type="gramStart"/>
      <w:r w:rsidRPr="00B04E2A">
        <w:rPr>
          <w:rFonts w:asciiTheme="minorHAnsi" w:hAnsiTheme="minorHAnsi" w:cstheme="minorHAnsi"/>
          <w:spacing w:val="-2"/>
          <w:sz w:val="24"/>
          <w:szCs w:val="24"/>
        </w:rPr>
        <w:t>1</w:t>
      </w:r>
      <w:proofErr w:type="gramEnd"/>
      <w:r w:rsidRPr="00B04E2A">
        <w:rPr>
          <w:rFonts w:asciiTheme="minorHAnsi" w:hAnsiTheme="minorHAnsi" w:cstheme="minorHAnsi"/>
          <w:spacing w:val="-2"/>
          <w:sz w:val="24"/>
          <w:szCs w:val="24"/>
        </w:rPr>
        <w:t xml:space="preserve"> deste edital. </w:t>
      </w:r>
    </w:p>
    <w:p w:rsidR="007F32EE" w:rsidRDefault="007F32EE" w:rsidP="007F32EE">
      <w:pPr>
        <w:widowControl w:val="0"/>
        <w:autoSpaceDE w:val="0"/>
        <w:autoSpaceDN w:val="0"/>
        <w:adjustRightInd w:val="0"/>
        <w:jc w:val="both"/>
        <w:rPr>
          <w:rFonts w:asciiTheme="minorHAnsi" w:hAnsiTheme="minorHAnsi" w:cstheme="minorHAnsi"/>
          <w:spacing w:val="-2"/>
        </w:rPr>
      </w:pPr>
    </w:p>
    <w:p w:rsidR="007F270D" w:rsidRPr="00B04E2A" w:rsidRDefault="007F270D" w:rsidP="007F32EE">
      <w:pPr>
        <w:widowControl w:val="0"/>
        <w:autoSpaceDE w:val="0"/>
        <w:autoSpaceDN w:val="0"/>
        <w:adjustRightInd w:val="0"/>
        <w:jc w:val="both"/>
        <w:rPr>
          <w:rFonts w:asciiTheme="minorHAnsi" w:hAnsiTheme="minorHAnsi" w:cstheme="minorHAnsi"/>
          <w:spacing w:val="-2"/>
        </w:rPr>
      </w:pPr>
    </w:p>
    <w:p w:rsidR="00B04E2A" w:rsidRPr="00B04E2A" w:rsidRDefault="007F32EE" w:rsidP="00B04E2A">
      <w:pPr>
        <w:pStyle w:val="Corpodetexto2"/>
        <w:numPr>
          <w:ilvl w:val="0"/>
          <w:numId w:val="13"/>
        </w:numPr>
        <w:tabs>
          <w:tab w:val="left" w:pos="284"/>
        </w:tabs>
        <w:ind w:left="0" w:firstLine="0"/>
        <w:jc w:val="center"/>
        <w:rPr>
          <w:rFonts w:asciiTheme="minorHAnsi" w:hAnsiTheme="minorHAnsi" w:cstheme="minorHAnsi"/>
          <w:b/>
          <w:bCs/>
          <w:spacing w:val="-5"/>
          <w:sz w:val="24"/>
          <w:szCs w:val="24"/>
        </w:rPr>
      </w:pPr>
      <w:r w:rsidRPr="00B04E2A">
        <w:rPr>
          <w:rFonts w:asciiTheme="minorHAnsi" w:hAnsiTheme="minorHAnsi" w:cstheme="minorHAnsi"/>
          <w:b/>
          <w:bCs/>
          <w:sz w:val="24"/>
          <w:szCs w:val="24"/>
        </w:rPr>
        <w:t>ENVIO DAS PROPOSTAS DE PREÇOS E DA DOCUMENTAÇÃO DE HABILITAÇÃO</w:t>
      </w:r>
    </w:p>
    <w:p w:rsidR="00B04E2A" w:rsidRPr="00B04E2A" w:rsidRDefault="00B04E2A" w:rsidP="00B04E2A">
      <w:pPr>
        <w:pStyle w:val="Corpodetexto2"/>
        <w:tabs>
          <w:tab w:val="left" w:pos="284"/>
        </w:tabs>
        <w:rPr>
          <w:rFonts w:asciiTheme="minorHAnsi" w:hAnsiTheme="minorHAnsi" w:cstheme="minorHAnsi"/>
          <w:b/>
          <w:bCs/>
          <w:spacing w:val="-5"/>
          <w:sz w:val="24"/>
          <w:szCs w:val="24"/>
        </w:rPr>
      </w:pPr>
    </w:p>
    <w:p w:rsidR="007F32EE" w:rsidRPr="007F270D" w:rsidRDefault="007F32EE" w:rsidP="00B04E2A">
      <w:pPr>
        <w:pStyle w:val="Corpodetexto2"/>
        <w:numPr>
          <w:ilvl w:val="1"/>
          <w:numId w:val="13"/>
        </w:numPr>
        <w:tabs>
          <w:tab w:val="left" w:pos="284"/>
        </w:tabs>
        <w:ind w:left="0" w:firstLine="0"/>
        <w:rPr>
          <w:rFonts w:asciiTheme="minorHAnsi" w:hAnsiTheme="minorHAnsi" w:cstheme="minorHAnsi"/>
          <w:b/>
          <w:bCs/>
          <w:spacing w:val="-5"/>
          <w:sz w:val="24"/>
          <w:szCs w:val="24"/>
        </w:rPr>
      </w:pPr>
      <w:r w:rsidRPr="00B04E2A">
        <w:rPr>
          <w:rFonts w:asciiTheme="minorHAnsi" w:hAnsiTheme="minorHAnsi" w:cstheme="minorHAnsi"/>
          <w:sz w:val="24"/>
          <w:szCs w:val="24"/>
        </w:rPr>
        <w:t xml:space="preserve">Os licitantes encaminharão, exclusivamente por meio do sistema, concomitantemente com os documentos de habilitação exigidos no edital, proposta com a descrição do objeto ofertado e o preço, </w:t>
      </w:r>
      <w:r w:rsidRPr="00B04E2A">
        <w:rPr>
          <w:rFonts w:asciiTheme="minorHAnsi" w:hAnsiTheme="minorHAnsi" w:cstheme="minorHAnsi"/>
          <w:i/>
          <w:iCs/>
          <w:sz w:val="24"/>
          <w:szCs w:val="24"/>
          <w:u w:val="single"/>
        </w:rPr>
        <w:t>até a data e o horário estabelecidos para abertura da sessão pública</w:t>
      </w:r>
      <w:r w:rsidRPr="00B04E2A">
        <w:rPr>
          <w:rFonts w:asciiTheme="minorHAnsi" w:hAnsiTheme="minorHAnsi" w:cstheme="minorHAnsi"/>
          <w:sz w:val="24"/>
          <w:szCs w:val="24"/>
        </w:rPr>
        <w:t>, quando, então, encerrar-se-á automaticamente a etapa de envio dessa documentação.</w:t>
      </w:r>
    </w:p>
    <w:p w:rsidR="007F270D" w:rsidRPr="00B04E2A" w:rsidRDefault="007F270D" w:rsidP="007F270D">
      <w:pPr>
        <w:pStyle w:val="Corpodetexto2"/>
        <w:tabs>
          <w:tab w:val="left" w:pos="284"/>
        </w:tabs>
        <w:rPr>
          <w:rFonts w:asciiTheme="minorHAnsi" w:hAnsiTheme="minorHAnsi" w:cstheme="minorHAnsi"/>
          <w:b/>
          <w:bCs/>
          <w:spacing w:val="-5"/>
          <w:sz w:val="24"/>
          <w:szCs w:val="24"/>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O licitante deverá inserir os documentos na aba “Documentos enviados” e deverá inserir a proposta na aba “Registrar Proposta”.</w:t>
      </w:r>
    </w:p>
    <w:p w:rsidR="007F270D" w:rsidRDefault="007F270D" w:rsidP="007F270D">
      <w:pPr>
        <w:pStyle w:val="PargrafodaLista"/>
        <w:rPr>
          <w:rFonts w:asciiTheme="minorHAnsi" w:hAnsiTheme="minorHAnsi" w:cstheme="minorHAnsi"/>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7F270D" w:rsidRDefault="007F270D" w:rsidP="007F270D">
      <w:pPr>
        <w:pStyle w:val="PargrafodaLista"/>
        <w:rPr>
          <w:rFonts w:asciiTheme="minorHAnsi" w:hAnsiTheme="minorHAnsi" w:cstheme="minorHAnsi"/>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Até a abertura da sessão pública, os licitantes poderão retirar ou substituir a proposta e os documentos de habilitação anteriormente inseridos no sistema; </w:t>
      </w:r>
    </w:p>
    <w:p w:rsidR="007F270D" w:rsidRDefault="007F270D" w:rsidP="007F270D">
      <w:pPr>
        <w:pStyle w:val="PargrafodaLista"/>
        <w:rPr>
          <w:rFonts w:asciiTheme="minorHAnsi" w:hAnsiTheme="minorHAnsi" w:cstheme="minorHAnsi"/>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Não será estabelecida, nessa etapa do certame, ordem de classificação entre as propostas apresentadas, o que somente ocorrerá após a realização dos procedimentos de negociação e julgamento da proposta. </w:t>
      </w:r>
    </w:p>
    <w:p w:rsidR="007F270D" w:rsidRDefault="007F270D" w:rsidP="007F270D">
      <w:pPr>
        <w:pStyle w:val="PargrafodaLista"/>
        <w:rPr>
          <w:rFonts w:asciiTheme="minorHAnsi" w:hAnsiTheme="minorHAnsi" w:cstheme="minorHAnsi"/>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Os documentos que compõem a proposta e a habilitação do licitante melhor classificado somente serão disponibilizados para avaliação do pregoeiro e para acesso público após o encerramento do envio de lances. </w:t>
      </w:r>
    </w:p>
    <w:p w:rsidR="007F270D" w:rsidRDefault="007F270D" w:rsidP="007F270D">
      <w:pPr>
        <w:pStyle w:val="PargrafodaLista"/>
        <w:rPr>
          <w:rFonts w:asciiTheme="minorHAnsi" w:hAnsiTheme="minorHAnsi" w:cstheme="minorHAnsi"/>
        </w:rPr>
      </w:pPr>
    </w:p>
    <w:p w:rsidR="007F32EE" w:rsidRPr="00B04E2A"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Ocorrendo adendos, erratas e/ou republicações do edital, que acarretem na alteração de data de abertura do certame, cabe as licitantes interessadas </w:t>
      </w:r>
      <w:proofErr w:type="gramStart"/>
      <w:r w:rsidRPr="00B04E2A">
        <w:rPr>
          <w:rFonts w:asciiTheme="minorHAnsi" w:hAnsiTheme="minorHAnsi" w:cstheme="minorHAnsi"/>
          <w:sz w:val="24"/>
          <w:szCs w:val="24"/>
        </w:rPr>
        <w:t>a</w:t>
      </w:r>
      <w:proofErr w:type="gramEnd"/>
      <w:r w:rsidRPr="00B04E2A">
        <w:rPr>
          <w:rFonts w:asciiTheme="minorHAnsi" w:hAnsiTheme="minorHAnsi" w:cstheme="minorHAnsi"/>
          <w:sz w:val="24"/>
          <w:szCs w:val="24"/>
        </w:rPr>
        <w:t xml:space="preserve"> atualização da documentação de habilitação e proposta de preços já cadastrada, caso julgar necessário. </w:t>
      </w: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A participação no pregão eletrônico dar-se-á por meio de digitação da senha privativa do licitante e subsequente encaminhamento da documentação de habilitação e da proposta de preços, contendo marca, valor unitário e valor total de cada item, e demais informações necessárias, até o horário previsto no preambulo deste Edital. </w:t>
      </w:r>
    </w:p>
    <w:p w:rsidR="007F270D" w:rsidRPr="00B04E2A" w:rsidRDefault="007F270D" w:rsidP="007F270D">
      <w:pPr>
        <w:pStyle w:val="Corpodetexto2"/>
        <w:tabs>
          <w:tab w:val="left" w:pos="284"/>
        </w:tabs>
        <w:rPr>
          <w:rFonts w:asciiTheme="minorHAnsi" w:hAnsiTheme="minorHAnsi" w:cstheme="minorHAnsi"/>
          <w:sz w:val="24"/>
          <w:szCs w:val="24"/>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A proposta de preços será formulada e enviada em formulário específico, exclusivamente por meio do Sistema Eletrônico. </w:t>
      </w:r>
    </w:p>
    <w:p w:rsidR="007F270D" w:rsidRDefault="007F270D" w:rsidP="007F270D">
      <w:pPr>
        <w:pStyle w:val="PargrafodaLista"/>
        <w:rPr>
          <w:rFonts w:asciiTheme="minorHAnsi" w:hAnsiTheme="minorHAnsi" w:cstheme="minorHAnsi"/>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As Microempresas e Empresas de Pequeno Porte deverão declarar, sob as penas da Lei, que se enquadram nas hipóteses do Art. 3° da Lei Complementar nº 123/2006, clicando no campo próprio previsto na tela de envio das propostas.</w:t>
      </w:r>
    </w:p>
    <w:p w:rsidR="00A723F2" w:rsidRDefault="00A723F2" w:rsidP="00A723F2">
      <w:pPr>
        <w:pStyle w:val="PargrafodaLista"/>
        <w:rPr>
          <w:rFonts w:asciiTheme="minorHAnsi" w:hAnsiTheme="minorHAnsi" w:cstheme="minorHAnsi"/>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No caso da proponente ser Microempresa (ME) ou Empresa de Pequeno Porte (EPP), esta deverá apresentar para credenciamento Certidão de enquadramento no Estatuto Nacional da Microempresa e Empresa de Pequeno Porte fornecida pela Junta Comercial da sede do licitante, de acordo com o artigo 8º da Instrução Normativa DRNC n° 103/2007, vigente na data de abertura da licitação. As sociedades simples, que não registrarem seus atos na Junta Comercial, deverão apresentar Certidão de Registro Civil de Pessoas Jurídicas, atestando seu enquadramento nas hipóteses do Art. 3° da Lei Complementar 123/2006. </w:t>
      </w:r>
    </w:p>
    <w:p w:rsidR="00A723F2" w:rsidRDefault="00A723F2" w:rsidP="00A723F2">
      <w:pPr>
        <w:pStyle w:val="PargrafodaLista"/>
        <w:rPr>
          <w:rFonts w:asciiTheme="minorHAnsi" w:hAnsiTheme="minorHAnsi" w:cstheme="minorHAnsi"/>
        </w:rPr>
      </w:pPr>
    </w:p>
    <w:p w:rsidR="00A723F2"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A723F2">
        <w:rPr>
          <w:rFonts w:asciiTheme="minorHAnsi" w:hAnsiTheme="minorHAnsi" w:cstheme="minorHAnsi"/>
          <w:sz w:val="24"/>
          <w:szCs w:val="24"/>
        </w:rPr>
        <w:t xml:space="preserve">Todo benefício previsto nesta Lei Complementar 123/2006 aplicável à microempresa estende-se ao MEI, conforme determina o § 2° do artigo 18-E. </w:t>
      </w:r>
    </w:p>
    <w:p w:rsidR="00A723F2" w:rsidRDefault="00A723F2" w:rsidP="00A723F2">
      <w:pPr>
        <w:pStyle w:val="PargrafodaLista"/>
        <w:rPr>
          <w:rFonts w:asciiTheme="minorHAnsi" w:hAnsiTheme="minorHAnsi" w:cstheme="minorHAnsi"/>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A723F2">
        <w:rPr>
          <w:rFonts w:asciiTheme="minorHAnsi" w:hAnsiTheme="minorHAnsi" w:cstheme="minorHAnsi"/>
          <w:sz w:val="24"/>
          <w:szCs w:val="24"/>
        </w:rPr>
        <w:t xml:space="preserve">A licitante se responsabilizará por todas as transações que forem efetuadas em seu nome no sistema eletrônico, assumindo como firmes e verdadeiras suas propostas, assim como os lances inseridos durante a sessão pública. </w:t>
      </w:r>
    </w:p>
    <w:p w:rsidR="00A723F2" w:rsidRDefault="00A723F2" w:rsidP="00A723F2">
      <w:pPr>
        <w:pStyle w:val="PargrafodaLista"/>
        <w:rPr>
          <w:rFonts w:asciiTheme="minorHAnsi" w:hAnsiTheme="minorHAnsi" w:cstheme="minorHAnsi"/>
        </w:rPr>
      </w:pPr>
    </w:p>
    <w:p w:rsidR="007F32EE" w:rsidRPr="00B04E2A"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Incumbirá à licitante acompanhar as operações no sistema eletrônico durante a sessão pública do pregão eletrônico. </w:t>
      </w: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Os itens de propostas que eventualmente contemplem produtos que não correspondam às especificações contidas no Termo de Referência deste Edital</w:t>
      </w:r>
      <w:proofErr w:type="gramStart"/>
      <w:r w:rsidRPr="00B04E2A">
        <w:rPr>
          <w:rFonts w:asciiTheme="minorHAnsi" w:hAnsiTheme="minorHAnsi" w:cstheme="minorHAnsi"/>
          <w:sz w:val="24"/>
          <w:szCs w:val="24"/>
        </w:rPr>
        <w:t>, serão</w:t>
      </w:r>
      <w:proofErr w:type="gramEnd"/>
      <w:r w:rsidRPr="00B04E2A">
        <w:rPr>
          <w:rFonts w:asciiTheme="minorHAnsi" w:hAnsiTheme="minorHAnsi" w:cstheme="minorHAnsi"/>
          <w:sz w:val="24"/>
          <w:szCs w:val="24"/>
        </w:rPr>
        <w:t xml:space="preserve"> desconsiderados. </w:t>
      </w:r>
    </w:p>
    <w:p w:rsidR="00A723F2" w:rsidRPr="00B04E2A" w:rsidRDefault="00A723F2" w:rsidP="00A723F2">
      <w:pPr>
        <w:pStyle w:val="Corpodetexto2"/>
        <w:tabs>
          <w:tab w:val="left" w:pos="284"/>
        </w:tabs>
        <w:rPr>
          <w:rFonts w:asciiTheme="minorHAnsi" w:hAnsiTheme="minorHAnsi" w:cstheme="minorHAnsi"/>
          <w:sz w:val="24"/>
          <w:szCs w:val="24"/>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Nas propostas serão consideradas obrigatoriamente: </w:t>
      </w:r>
    </w:p>
    <w:p w:rsidR="00A723F2" w:rsidRDefault="00A723F2" w:rsidP="00A723F2">
      <w:pPr>
        <w:pStyle w:val="PargrafodaLista"/>
        <w:rPr>
          <w:rFonts w:asciiTheme="minorHAnsi" w:hAnsiTheme="minorHAnsi" w:cstheme="minorHAnsi"/>
        </w:rPr>
      </w:pPr>
    </w:p>
    <w:p w:rsidR="007F32EE" w:rsidRPr="00B04E2A"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Preço unitário de cada item em moeda corrente nacional, em algarismos e com no máximo duas casas decimais após a vírgula; </w:t>
      </w: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Marca e especificações detalhadas do objeto ofertado, consoante </w:t>
      </w:r>
      <w:proofErr w:type="gramStart"/>
      <w:r w:rsidRPr="00B04E2A">
        <w:rPr>
          <w:rFonts w:asciiTheme="minorHAnsi" w:hAnsiTheme="minorHAnsi" w:cstheme="minorHAnsi"/>
          <w:sz w:val="24"/>
          <w:szCs w:val="24"/>
        </w:rPr>
        <w:t>as</w:t>
      </w:r>
      <w:proofErr w:type="gramEnd"/>
      <w:r w:rsidRPr="00B04E2A">
        <w:rPr>
          <w:rFonts w:asciiTheme="minorHAnsi" w:hAnsiTheme="minorHAnsi" w:cstheme="minorHAnsi"/>
          <w:sz w:val="24"/>
          <w:szCs w:val="24"/>
        </w:rPr>
        <w:t xml:space="preserve"> exigências </w:t>
      </w:r>
      <w:proofErr w:type="spellStart"/>
      <w:r w:rsidRPr="00B04E2A">
        <w:rPr>
          <w:rFonts w:asciiTheme="minorHAnsi" w:hAnsiTheme="minorHAnsi" w:cstheme="minorHAnsi"/>
          <w:sz w:val="24"/>
          <w:szCs w:val="24"/>
        </w:rPr>
        <w:t>editalícias</w:t>
      </w:r>
      <w:proofErr w:type="spellEnd"/>
      <w:r w:rsidRPr="00B04E2A">
        <w:rPr>
          <w:rFonts w:asciiTheme="minorHAnsi" w:hAnsiTheme="minorHAnsi" w:cstheme="minorHAnsi"/>
          <w:sz w:val="24"/>
          <w:szCs w:val="24"/>
        </w:rPr>
        <w:t xml:space="preserve">; </w:t>
      </w:r>
    </w:p>
    <w:p w:rsidR="00A723F2" w:rsidRPr="00B04E2A" w:rsidRDefault="00A723F2" w:rsidP="00A723F2">
      <w:pPr>
        <w:pStyle w:val="Corpodetexto2"/>
        <w:tabs>
          <w:tab w:val="left" w:pos="284"/>
        </w:tabs>
        <w:rPr>
          <w:rFonts w:asciiTheme="minorHAnsi" w:hAnsiTheme="minorHAnsi" w:cstheme="minorHAnsi"/>
          <w:sz w:val="24"/>
          <w:szCs w:val="24"/>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 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entregas parceladas que eventualmente incidam sobre a execução do objeto </w:t>
      </w:r>
      <w:proofErr w:type="gramStart"/>
      <w:r w:rsidRPr="00B04E2A">
        <w:rPr>
          <w:rFonts w:asciiTheme="minorHAnsi" w:hAnsiTheme="minorHAnsi" w:cstheme="minorHAnsi"/>
          <w:sz w:val="24"/>
          <w:szCs w:val="24"/>
        </w:rPr>
        <w:t>da presente</w:t>
      </w:r>
      <w:proofErr w:type="gramEnd"/>
      <w:r w:rsidRPr="00B04E2A">
        <w:rPr>
          <w:rFonts w:asciiTheme="minorHAnsi" w:hAnsiTheme="minorHAnsi" w:cstheme="minorHAnsi"/>
          <w:sz w:val="24"/>
          <w:szCs w:val="24"/>
        </w:rPr>
        <w:t xml:space="preserve"> Licitação.</w:t>
      </w:r>
    </w:p>
    <w:p w:rsidR="00A723F2" w:rsidRDefault="00A723F2" w:rsidP="00A723F2">
      <w:pPr>
        <w:pStyle w:val="PargrafodaLista"/>
        <w:rPr>
          <w:rFonts w:asciiTheme="minorHAnsi" w:hAnsiTheme="minorHAnsi" w:cstheme="minorHAnsi"/>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Fica estabelecido em 60 (sessenta) dias consecutivos o prazo de validade das propostas, nos termos do artigo 6º da Lei Federal nº 10.520/2002 o qual será contado a partir da data da sessão do pregão eletrônico. Na contagem do prazo excluir-se-á o dia de início e incluir-se-á o dia de vencimento. </w:t>
      </w:r>
    </w:p>
    <w:p w:rsidR="00A723F2" w:rsidRDefault="00A723F2" w:rsidP="00A723F2">
      <w:pPr>
        <w:pStyle w:val="PargrafodaLista"/>
        <w:rPr>
          <w:rFonts w:asciiTheme="minorHAnsi" w:hAnsiTheme="minorHAnsi" w:cstheme="minorHAnsi"/>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A licitante contratada deverá arcar com o ônus decorrente de eventual equívoco no dimensionamento dos quantitativos de sua proposta. </w:t>
      </w:r>
    </w:p>
    <w:p w:rsidR="00A723F2" w:rsidRDefault="00A723F2" w:rsidP="00A723F2">
      <w:pPr>
        <w:pStyle w:val="PargrafodaLista"/>
        <w:rPr>
          <w:rFonts w:asciiTheme="minorHAnsi" w:hAnsiTheme="minorHAnsi" w:cstheme="minorHAnsi"/>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Poderão ser admitidos pelo Pregoeiro erros de naturezas formais, desde que não comprometam o interesse público e da Administração. </w:t>
      </w:r>
    </w:p>
    <w:p w:rsidR="00A723F2" w:rsidRDefault="00A723F2" w:rsidP="00A723F2">
      <w:pPr>
        <w:pStyle w:val="PargrafodaLista"/>
        <w:rPr>
          <w:rFonts w:asciiTheme="minorHAnsi" w:hAnsiTheme="minorHAnsi" w:cstheme="minorHAnsi"/>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Os licitantes poderão participar com uma única marca por item, </w:t>
      </w:r>
      <w:proofErr w:type="gramStart"/>
      <w:r w:rsidRPr="00B04E2A">
        <w:rPr>
          <w:rFonts w:asciiTheme="minorHAnsi" w:hAnsiTheme="minorHAnsi" w:cstheme="minorHAnsi"/>
          <w:sz w:val="24"/>
          <w:szCs w:val="24"/>
        </w:rPr>
        <w:t>sob pena</w:t>
      </w:r>
      <w:proofErr w:type="gramEnd"/>
      <w:r w:rsidRPr="00B04E2A">
        <w:rPr>
          <w:rFonts w:asciiTheme="minorHAnsi" w:hAnsiTheme="minorHAnsi" w:cstheme="minorHAnsi"/>
          <w:sz w:val="24"/>
          <w:szCs w:val="24"/>
        </w:rPr>
        <w:t xml:space="preserve"> de desclassificação. </w:t>
      </w:r>
    </w:p>
    <w:p w:rsidR="00A723F2" w:rsidRDefault="00A723F2" w:rsidP="00A723F2">
      <w:pPr>
        <w:pStyle w:val="PargrafodaLista"/>
        <w:rPr>
          <w:rFonts w:asciiTheme="minorHAnsi" w:hAnsiTheme="minorHAnsi" w:cstheme="minorHAnsi"/>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Quaisquer inserções na proposta que visem modificar, extinguir, ou criar direitos, sem </w:t>
      </w:r>
      <w:proofErr w:type="gramStart"/>
      <w:r w:rsidRPr="00B04E2A">
        <w:rPr>
          <w:rFonts w:asciiTheme="minorHAnsi" w:hAnsiTheme="minorHAnsi" w:cstheme="minorHAnsi"/>
          <w:sz w:val="24"/>
          <w:szCs w:val="24"/>
        </w:rPr>
        <w:t>previsão expresso no edital</w:t>
      </w:r>
      <w:proofErr w:type="gramEnd"/>
      <w:r w:rsidRPr="00B04E2A">
        <w:rPr>
          <w:rFonts w:asciiTheme="minorHAnsi" w:hAnsiTheme="minorHAnsi" w:cstheme="minorHAnsi"/>
          <w:sz w:val="24"/>
          <w:szCs w:val="24"/>
        </w:rPr>
        <w:t xml:space="preserve">, serão tidas como inexistentes, aproveitando-se a proposta que não for conflitante com o Edital. </w:t>
      </w:r>
    </w:p>
    <w:p w:rsidR="00A723F2" w:rsidRDefault="00A723F2" w:rsidP="00A723F2">
      <w:pPr>
        <w:pStyle w:val="PargrafodaLista"/>
        <w:rPr>
          <w:rFonts w:asciiTheme="minorHAnsi" w:hAnsiTheme="minorHAnsi" w:cstheme="minorHAnsi"/>
        </w:rPr>
      </w:pPr>
    </w:p>
    <w:p w:rsidR="007F32EE" w:rsidRPr="00B04E2A"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 A proposta e a declaração que trata o Anexo III deverão ser encaminhadas com assinatura do responsável.</w:t>
      </w: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 Não serão aceitos protocolos, nem documentos com prazo de validade vencido.</w:t>
      </w:r>
    </w:p>
    <w:p w:rsidR="00A723F2" w:rsidRPr="00B04E2A" w:rsidRDefault="00A723F2" w:rsidP="00A723F2">
      <w:pPr>
        <w:pStyle w:val="Corpodetexto2"/>
        <w:tabs>
          <w:tab w:val="left" w:pos="284"/>
        </w:tabs>
        <w:rPr>
          <w:rFonts w:asciiTheme="minorHAnsi" w:hAnsiTheme="minorHAnsi" w:cstheme="minorHAnsi"/>
          <w:sz w:val="24"/>
          <w:szCs w:val="24"/>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 Os documentos deverão ser apresentados na ordem estabelecida no edital e numerados, não devendo ser entregues soltos. </w:t>
      </w:r>
    </w:p>
    <w:p w:rsidR="00A723F2" w:rsidRDefault="00A723F2" w:rsidP="00A723F2">
      <w:pPr>
        <w:pStyle w:val="PargrafodaLista"/>
        <w:rPr>
          <w:rFonts w:asciiTheme="minorHAnsi" w:hAnsiTheme="minorHAnsi" w:cstheme="minorHAnsi"/>
        </w:rPr>
      </w:pPr>
    </w:p>
    <w:p w:rsidR="007F32EE" w:rsidRDefault="007F32EE" w:rsidP="00B04E2A">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 Todos os documentos exigidos para habilitação deverão estar no prazo de validade. Caso o órgão emissor não declare a validade do documento, esta será de 90 (noventa) dias contados a partir da data de emissão, exceto o comprovante de inscrição no CNPJ.</w:t>
      </w:r>
    </w:p>
    <w:p w:rsidR="007F270D" w:rsidRPr="00B04E2A" w:rsidRDefault="007F270D" w:rsidP="007F270D">
      <w:pPr>
        <w:pStyle w:val="Corpodetexto2"/>
        <w:tabs>
          <w:tab w:val="left" w:pos="284"/>
        </w:tabs>
        <w:rPr>
          <w:rFonts w:asciiTheme="minorHAnsi" w:hAnsiTheme="minorHAnsi" w:cstheme="minorHAnsi"/>
          <w:sz w:val="24"/>
          <w:szCs w:val="24"/>
        </w:rPr>
      </w:pPr>
    </w:p>
    <w:p w:rsidR="007F32EE" w:rsidRPr="00B04E2A" w:rsidRDefault="007F32EE" w:rsidP="007F270D">
      <w:pPr>
        <w:pStyle w:val="Corpodetexto2"/>
        <w:numPr>
          <w:ilvl w:val="1"/>
          <w:numId w:val="26"/>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A Documentação de Habilitação da licitante vencedora será verificada mediante apresentação dos documentos abaixo, os quais devem ser encaminhados conjuntamente à proposta:</w:t>
      </w:r>
    </w:p>
    <w:p w:rsidR="007F32EE" w:rsidRPr="00B04E2A" w:rsidRDefault="007F32EE" w:rsidP="007F270D">
      <w:pPr>
        <w:pStyle w:val="Corpodetexto2"/>
        <w:numPr>
          <w:ilvl w:val="2"/>
          <w:numId w:val="26"/>
        </w:numPr>
        <w:tabs>
          <w:tab w:val="left" w:pos="284"/>
        </w:tabs>
        <w:rPr>
          <w:rFonts w:asciiTheme="minorHAnsi" w:hAnsiTheme="minorHAnsi" w:cstheme="minorHAnsi"/>
          <w:b/>
          <w:sz w:val="24"/>
          <w:szCs w:val="24"/>
        </w:rPr>
      </w:pPr>
      <w:r w:rsidRPr="00B04E2A">
        <w:rPr>
          <w:rFonts w:asciiTheme="minorHAnsi" w:hAnsiTheme="minorHAnsi" w:cstheme="minorHAnsi"/>
          <w:b/>
          <w:sz w:val="24"/>
          <w:szCs w:val="24"/>
        </w:rPr>
        <w:t>HABILITAÇÃO JURÍDICA</w:t>
      </w:r>
    </w:p>
    <w:p w:rsidR="007F32EE" w:rsidRPr="00B04E2A" w:rsidRDefault="007F32EE" w:rsidP="007F270D">
      <w:pPr>
        <w:pStyle w:val="Corpodetexto2"/>
        <w:numPr>
          <w:ilvl w:val="3"/>
          <w:numId w:val="26"/>
        </w:numPr>
        <w:tabs>
          <w:tab w:val="left" w:pos="284"/>
        </w:tabs>
        <w:rPr>
          <w:rFonts w:asciiTheme="minorHAnsi" w:hAnsiTheme="minorHAnsi" w:cstheme="minorHAnsi"/>
          <w:sz w:val="24"/>
          <w:szCs w:val="24"/>
        </w:rPr>
      </w:pPr>
      <w:r w:rsidRPr="00B04E2A">
        <w:rPr>
          <w:rFonts w:asciiTheme="minorHAnsi" w:hAnsiTheme="minorHAnsi" w:cstheme="minorHAnsi"/>
          <w:sz w:val="24"/>
          <w:szCs w:val="24"/>
        </w:rPr>
        <w:t>Para habilitação jurídica a empresa deverá encaminhar os seguintes documentos:</w:t>
      </w:r>
    </w:p>
    <w:p w:rsidR="007F32EE" w:rsidRPr="00B04E2A" w:rsidRDefault="007F32EE" w:rsidP="007F270D">
      <w:pPr>
        <w:pStyle w:val="Corpodetexto2"/>
        <w:numPr>
          <w:ilvl w:val="3"/>
          <w:numId w:val="26"/>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Registro comercial, no caso de empresa individual;</w:t>
      </w:r>
    </w:p>
    <w:p w:rsidR="007F32EE" w:rsidRPr="00B04E2A" w:rsidRDefault="007F32EE" w:rsidP="007F270D">
      <w:pPr>
        <w:pStyle w:val="Corpodetexto2"/>
        <w:numPr>
          <w:ilvl w:val="3"/>
          <w:numId w:val="26"/>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Ato constitutivo, estatuto ou contrato social em vigor, devidamente registrado, em se tratando de sociedades comerciais, e, no caso de sociedades por ações, acompanhado de documentos de eleição de seus administradores;</w:t>
      </w:r>
    </w:p>
    <w:p w:rsidR="007F32EE" w:rsidRPr="00B04E2A" w:rsidRDefault="007F32EE" w:rsidP="007F270D">
      <w:pPr>
        <w:pStyle w:val="Corpodetexto2"/>
        <w:numPr>
          <w:ilvl w:val="3"/>
          <w:numId w:val="26"/>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Inscrição do ato constitutivo, no caso de sociedades civis, acompanhada de prova de diretoria em exercício;</w:t>
      </w:r>
    </w:p>
    <w:p w:rsidR="007F32EE" w:rsidRPr="00B04E2A" w:rsidRDefault="007F32EE" w:rsidP="007F270D">
      <w:pPr>
        <w:pStyle w:val="Corpodetexto2"/>
        <w:numPr>
          <w:ilvl w:val="3"/>
          <w:numId w:val="26"/>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Decreto de autorização, em se tratando de empresa ou sociedade estrangeira em funcionamento no País, e ato de registro ou autorização para funcionamento expedido pelo órgão competente, quando a atividade assim o exigir.</w:t>
      </w:r>
    </w:p>
    <w:p w:rsidR="007F32EE" w:rsidRPr="001247FC" w:rsidRDefault="007F32EE" w:rsidP="007F270D">
      <w:pPr>
        <w:pStyle w:val="Corpodetexto2"/>
        <w:numPr>
          <w:ilvl w:val="3"/>
          <w:numId w:val="26"/>
        </w:numPr>
        <w:tabs>
          <w:tab w:val="left" w:pos="284"/>
        </w:tabs>
        <w:ind w:left="0" w:firstLine="0"/>
        <w:rPr>
          <w:rFonts w:asciiTheme="minorHAnsi" w:hAnsiTheme="minorHAnsi" w:cstheme="minorHAnsi"/>
          <w:b/>
          <w:sz w:val="24"/>
          <w:szCs w:val="24"/>
        </w:rPr>
      </w:pPr>
      <w:r w:rsidRPr="001247FC">
        <w:rPr>
          <w:rFonts w:asciiTheme="minorHAnsi" w:hAnsiTheme="minorHAnsi" w:cstheme="minorHAnsi"/>
          <w:b/>
          <w:sz w:val="24"/>
          <w:szCs w:val="24"/>
        </w:rPr>
        <w:t>HABILITAÇÃO FISCAL</w:t>
      </w:r>
    </w:p>
    <w:p w:rsidR="007F32EE" w:rsidRPr="00B04E2A" w:rsidRDefault="007F32EE" w:rsidP="007F270D">
      <w:pPr>
        <w:pStyle w:val="Corpodetexto2"/>
        <w:numPr>
          <w:ilvl w:val="3"/>
          <w:numId w:val="26"/>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Para habilitação fiscal a empresa deverá encaminhar os seguintes documentos:</w:t>
      </w:r>
    </w:p>
    <w:p w:rsidR="007F32EE" w:rsidRPr="00B04E2A" w:rsidRDefault="007F32EE" w:rsidP="007F270D">
      <w:pPr>
        <w:pStyle w:val="Corpodetexto2"/>
        <w:numPr>
          <w:ilvl w:val="3"/>
          <w:numId w:val="26"/>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Prova de inscrição no Cadastro Nacional de Pessoas Jurídicas (CNPJ).</w:t>
      </w:r>
    </w:p>
    <w:p w:rsidR="007F32EE" w:rsidRPr="00B04E2A" w:rsidRDefault="007F32EE" w:rsidP="007F270D">
      <w:pPr>
        <w:pStyle w:val="Corpodetexto2"/>
        <w:numPr>
          <w:ilvl w:val="3"/>
          <w:numId w:val="26"/>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Certidão Negativa de Débitos Relativos a Créditos Tributários Federais e à Dívida Ativa da União (Portaria RFB/PGFN nº 1.751, de 02/10/2014);</w:t>
      </w:r>
    </w:p>
    <w:p w:rsidR="007F32EE" w:rsidRPr="00B04E2A" w:rsidRDefault="007F32EE" w:rsidP="007F270D">
      <w:pPr>
        <w:pStyle w:val="Corpodetexto2"/>
        <w:numPr>
          <w:ilvl w:val="3"/>
          <w:numId w:val="26"/>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Prova de regularidade para com a Fazenda Estadual da sede da licitante;</w:t>
      </w:r>
    </w:p>
    <w:p w:rsidR="007F32EE" w:rsidRPr="00B04E2A" w:rsidRDefault="007F32EE" w:rsidP="007F270D">
      <w:pPr>
        <w:pStyle w:val="Corpodetexto2"/>
        <w:numPr>
          <w:ilvl w:val="3"/>
          <w:numId w:val="26"/>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Prova de regularidade para com a Fazenda Municipal da sede da licitante;</w:t>
      </w:r>
    </w:p>
    <w:p w:rsidR="007F32EE" w:rsidRPr="00B04E2A" w:rsidRDefault="007F32EE" w:rsidP="007F270D">
      <w:pPr>
        <w:pStyle w:val="Corpodetexto2"/>
        <w:numPr>
          <w:ilvl w:val="3"/>
          <w:numId w:val="26"/>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Prova de regularidade relativa ao Fundo de Garantia por Tempo de Serviço (FGTS) - CRF, fornecido pela Caixa Econômica Federal; </w:t>
      </w:r>
      <w:proofErr w:type="gramStart"/>
      <w:r w:rsidRPr="00B04E2A">
        <w:rPr>
          <w:rFonts w:asciiTheme="minorHAnsi" w:hAnsiTheme="minorHAnsi" w:cstheme="minorHAnsi"/>
          <w:sz w:val="24"/>
          <w:szCs w:val="24"/>
        </w:rPr>
        <w:t>e</w:t>
      </w:r>
      <w:proofErr w:type="gramEnd"/>
    </w:p>
    <w:p w:rsidR="007F32EE" w:rsidRPr="00B04E2A" w:rsidRDefault="007F32EE" w:rsidP="007F270D">
      <w:pPr>
        <w:pStyle w:val="Corpodetexto2"/>
        <w:numPr>
          <w:ilvl w:val="3"/>
          <w:numId w:val="26"/>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Prova de inexistência de débitos inadimplidos perante a Justiça do Trabalho, mediante a apresentação de Certidão Negativa de Débitos Trabalhistas (CNDT).</w:t>
      </w:r>
    </w:p>
    <w:p w:rsidR="00B04E2A" w:rsidRPr="00B04E2A" w:rsidRDefault="00B04E2A" w:rsidP="00B04E2A">
      <w:pPr>
        <w:pStyle w:val="Corpodetexto2"/>
        <w:tabs>
          <w:tab w:val="left" w:pos="284"/>
        </w:tabs>
        <w:rPr>
          <w:rFonts w:asciiTheme="minorHAnsi" w:hAnsiTheme="minorHAnsi" w:cstheme="minorHAnsi"/>
          <w:sz w:val="24"/>
          <w:szCs w:val="24"/>
        </w:rPr>
      </w:pPr>
    </w:p>
    <w:p w:rsidR="007F32EE" w:rsidRPr="00B04E2A" w:rsidRDefault="007F32EE" w:rsidP="007F270D">
      <w:pPr>
        <w:pStyle w:val="Corpodetexto2"/>
        <w:numPr>
          <w:ilvl w:val="2"/>
          <w:numId w:val="26"/>
        </w:numPr>
        <w:tabs>
          <w:tab w:val="left" w:pos="284"/>
        </w:tabs>
        <w:rPr>
          <w:rFonts w:asciiTheme="minorHAnsi" w:hAnsiTheme="minorHAnsi" w:cstheme="minorHAnsi"/>
          <w:b/>
          <w:bCs/>
          <w:sz w:val="24"/>
          <w:szCs w:val="24"/>
        </w:rPr>
      </w:pPr>
      <w:r w:rsidRPr="00B04E2A">
        <w:rPr>
          <w:rFonts w:asciiTheme="minorHAnsi" w:hAnsiTheme="minorHAnsi" w:cstheme="minorHAnsi"/>
          <w:b/>
          <w:bCs/>
          <w:sz w:val="24"/>
          <w:szCs w:val="24"/>
        </w:rPr>
        <w:t>OUTRAS COMPROVAÇÕES</w:t>
      </w:r>
    </w:p>
    <w:p w:rsidR="007F32EE" w:rsidRPr="00B04E2A" w:rsidRDefault="007F32EE" w:rsidP="007F270D">
      <w:pPr>
        <w:pStyle w:val="Corpodetexto2"/>
        <w:numPr>
          <w:ilvl w:val="3"/>
          <w:numId w:val="26"/>
        </w:numPr>
        <w:tabs>
          <w:tab w:val="left" w:pos="284"/>
        </w:tabs>
        <w:rPr>
          <w:rFonts w:asciiTheme="minorHAnsi" w:hAnsiTheme="minorHAnsi" w:cstheme="minorHAnsi"/>
          <w:sz w:val="24"/>
          <w:szCs w:val="24"/>
        </w:rPr>
      </w:pPr>
      <w:r w:rsidRPr="00B04E2A">
        <w:rPr>
          <w:rFonts w:asciiTheme="minorHAnsi" w:hAnsiTheme="minorHAnsi" w:cstheme="minorHAnsi"/>
          <w:sz w:val="24"/>
          <w:szCs w:val="24"/>
        </w:rPr>
        <w:t>Cédula de identidade do representante legal da empresa.</w:t>
      </w:r>
    </w:p>
    <w:p w:rsidR="007F32EE" w:rsidRPr="00B04E2A" w:rsidRDefault="007F32EE" w:rsidP="007F270D">
      <w:pPr>
        <w:pStyle w:val="Corpodetexto2"/>
        <w:numPr>
          <w:ilvl w:val="3"/>
          <w:numId w:val="26"/>
        </w:numPr>
        <w:tabs>
          <w:tab w:val="clear" w:pos="849"/>
          <w:tab w:val="left" w:pos="0"/>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Certidão Simplificada expedida pela Junta Comercial do respectivo Estado.</w:t>
      </w:r>
    </w:p>
    <w:p w:rsidR="007F32EE" w:rsidRPr="00B04E2A" w:rsidRDefault="007F32EE" w:rsidP="007F270D">
      <w:pPr>
        <w:pStyle w:val="Corpodetexto2"/>
        <w:numPr>
          <w:ilvl w:val="3"/>
          <w:numId w:val="26"/>
        </w:numPr>
        <w:tabs>
          <w:tab w:val="clear" w:pos="849"/>
          <w:tab w:val="left" w:pos="0"/>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A Certidão Simplificada que trata o item</w:t>
      </w:r>
      <w:r w:rsidR="00B04E2A" w:rsidRPr="00B04E2A">
        <w:rPr>
          <w:rFonts w:asciiTheme="minorHAnsi" w:hAnsiTheme="minorHAnsi" w:cstheme="minorHAnsi"/>
          <w:sz w:val="24"/>
          <w:szCs w:val="24"/>
        </w:rPr>
        <w:t xml:space="preserve"> 5.46</w:t>
      </w:r>
      <w:r w:rsidRPr="00B04E2A">
        <w:rPr>
          <w:rFonts w:asciiTheme="minorHAnsi" w:hAnsiTheme="minorHAnsi" w:cstheme="minorHAnsi"/>
          <w:sz w:val="24"/>
          <w:szCs w:val="24"/>
        </w:rPr>
        <w:t xml:space="preserve"> deverá ser recente, não sendo aceito com data de emissão anterior a 1º de abril de 2020.</w:t>
      </w:r>
    </w:p>
    <w:p w:rsidR="007F32EE" w:rsidRPr="00B04E2A" w:rsidRDefault="007F32EE" w:rsidP="007F270D">
      <w:pPr>
        <w:pStyle w:val="Corpodetexto2"/>
        <w:numPr>
          <w:ilvl w:val="3"/>
          <w:numId w:val="26"/>
        </w:numPr>
        <w:tabs>
          <w:tab w:val="clear" w:pos="849"/>
          <w:tab w:val="left" w:pos="0"/>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Declaração da licitante assinada por seu representante legal, de que se encontra em situação regular perante o Ministério do Trabalho, conforme modelo constante do ANEXO III; </w:t>
      </w:r>
    </w:p>
    <w:p w:rsidR="007F32EE" w:rsidRPr="00B04E2A" w:rsidRDefault="007F32EE" w:rsidP="007F270D">
      <w:pPr>
        <w:pStyle w:val="Corpodetexto2"/>
        <w:numPr>
          <w:ilvl w:val="3"/>
          <w:numId w:val="26"/>
        </w:numPr>
        <w:tabs>
          <w:tab w:val="clear" w:pos="849"/>
          <w:tab w:val="left" w:pos="0"/>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Declaração da licitante, assinada por seu representante legal, assegurando a inexistência de impedimento legal para licitar ou contratar com a Administração, conforme modelo constante do ANEXO III; </w:t>
      </w:r>
    </w:p>
    <w:p w:rsidR="007F32EE" w:rsidRPr="00B04E2A" w:rsidRDefault="007F32EE" w:rsidP="007F270D">
      <w:pPr>
        <w:pStyle w:val="Corpodetexto2"/>
        <w:numPr>
          <w:ilvl w:val="3"/>
          <w:numId w:val="26"/>
        </w:numPr>
        <w:tabs>
          <w:tab w:val="clear" w:pos="849"/>
          <w:tab w:val="left" w:pos="0"/>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 xml:space="preserve">Não tendo a empresa classificada como vencedora do certame apresentado a documentação exigida, no todo ou em parte, será esta desclassificada, podendo </w:t>
      </w:r>
      <w:proofErr w:type="gramStart"/>
      <w:r w:rsidRPr="00B04E2A">
        <w:rPr>
          <w:rFonts w:asciiTheme="minorHAnsi" w:hAnsiTheme="minorHAnsi" w:cstheme="minorHAnsi"/>
          <w:sz w:val="24"/>
          <w:szCs w:val="24"/>
        </w:rPr>
        <w:t>à</w:t>
      </w:r>
      <w:proofErr w:type="gramEnd"/>
      <w:r w:rsidRPr="00B04E2A">
        <w:rPr>
          <w:rFonts w:asciiTheme="minorHAnsi" w:hAnsiTheme="minorHAnsi" w:cstheme="minorHAnsi"/>
          <w:sz w:val="24"/>
          <w:szCs w:val="24"/>
        </w:rPr>
        <w:t xml:space="preserve"> ela ser aplicada as penalidades previstas na legislação que rege o procedimento, e será convocada então a empresa seguinte na ordem de classificação, observada as mesmas condições propostas pela vencedora.</w:t>
      </w:r>
    </w:p>
    <w:p w:rsidR="007F32EE" w:rsidRPr="00B04E2A" w:rsidRDefault="007F32EE" w:rsidP="007F270D">
      <w:pPr>
        <w:pStyle w:val="Corpodetexto2"/>
        <w:numPr>
          <w:ilvl w:val="3"/>
          <w:numId w:val="26"/>
        </w:numPr>
        <w:tabs>
          <w:tab w:val="clear" w:pos="849"/>
          <w:tab w:val="left" w:pos="0"/>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A documentação, na fase pertinente, será rubricada pelo Pregoeiro e pela Equipe de Apoio e após examinada será anexada ao processo desta licitação, sendo inabilitados aqueles proponentes cuja documentação apresente irregularidades.</w:t>
      </w:r>
    </w:p>
    <w:p w:rsidR="007F32EE" w:rsidRPr="00B04E2A" w:rsidRDefault="007F32EE" w:rsidP="00B04E2A">
      <w:pPr>
        <w:pStyle w:val="Corpodetexto2"/>
        <w:tabs>
          <w:tab w:val="left" w:pos="284"/>
        </w:tabs>
        <w:rPr>
          <w:rFonts w:asciiTheme="minorHAnsi" w:hAnsiTheme="minorHAnsi" w:cstheme="minorHAnsi"/>
          <w:sz w:val="24"/>
          <w:szCs w:val="24"/>
        </w:rPr>
      </w:pPr>
    </w:p>
    <w:p w:rsidR="007F32EE" w:rsidRPr="00B04E2A" w:rsidRDefault="007F32EE" w:rsidP="007F32EE">
      <w:pPr>
        <w:pStyle w:val="PargrafodaLista"/>
        <w:rPr>
          <w:rFonts w:asciiTheme="minorHAnsi" w:hAnsiTheme="minorHAnsi" w:cstheme="minorHAnsi"/>
        </w:rPr>
      </w:pPr>
    </w:p>
    <w:p w:rsidR="00B04E2A" w:rsidRPr="00B04E2A" w:rsidRDefault="007F32EE" w:rsidP="00B04E2A">
      <w:pPr>
        <w:pStyle w:val="PargrafodaLista"/>
        <w:numPr>
          <w:ilvl w:val="0"/>
          <w:numId w:val="13"/>
        </w:numPr>
        <w:jc w:val="center"/>
        <w:rPr>
          <w:rFonts w:asciiTheme="minorHAnsi" w:hAnsiTheme="minorHAnsi" w:cstheme="minorHAnsi"/>
        </w:rPr>
      </w:pPr>
      <w:r w:rsidRPr="00B04E2A">
        <w:rPr>
          <w:rFonts w:asciiTheme="minorHAnsi" w:hAnsiTheme="minorHAnsi" w:cstheme="minorHAnsi"/>
          <w:b/>
          <w:bCs/>
        </w:rPr>
        <w:t>ABERTURA DAS PROPOSTAS/SESSÃO</w:t>
      </w:r>
    </w:p>
    <w:p w:rsidR="00B04E2A" w:rsidRPr="00B04E2A" w:rsidRDefault="00B04E2A" w:rsidP="00B04E2A">
      <w:pPr>
        <w:pStyle w:val="PargrafodaLista"/>
        <w:ind w:left="786"/>
        <w:rPr>
          <w:rFonts w:asciiTheme="minorHAnsi" w:hAnsiTheme="minorHAnsi" w:cstheme="minorHAnsi"/>
        </w:rPr>
      </w:pPr>
    </w:p>
    <w:p w:rsidR="00B04E2A" w:rsidRDefault="007F32EE" w:rsidP="00B04E2A">
      <w:pPr>
        <w:pStyle w:val="PargrafodaLista"/>
        <w:numPr>
          <w:ilvl w:val="1"/>
          <w:numId w:val="13"/>
        </w:numPr>
        <w:ind w:left="0" w:firstLine="0"/>
        <w:jc w:val="both"/>
        <w:rPr>
          <w:rFonts w:asciiTheme="minorHAnsi" w:hAnsiTheme="minorHAnsi" w:cstheme="minorHAnsi"/>
        </w:rPr>
      </w:pPr>
      <w:r w:rsidRPr="00B04E2A">
        <w:rPr>
          <w:rFonts w:asciiTheme="minorHAnsi" w:hAnsiTheme="minorHAnsi" w:cstheme="minorHAnsi"/>
        </w:rPr>
        <w:t>O Pregoeiro via sistema eletrônico dará início à sessão pública, na data e horário previstos neste Edital, com a</w:t>
      </w:r>
      <w:r w:rsidR="007F270D">
        <w:rPr>
          <w:rFonts w:asciiTheme="minorHAnsi" w:hAnsiTheme="minorHAnsi" w:cstheme="minorHAnsi"/>
        </w:rPr>
        <w:t xml:space="preserve"> divulgação da melhor proposta.</w:t>
      </w:r>
    </w:p>
    <w:p w:rsidR="007F270D" w:rsidRDefault="007F270D" w:rsidP="007F270D">
      <w:pPr>
        <w:pStyle w:val="PargrafodaLista"/>
        <w:ind w:left="0"/>
        <w:jc w:val="both"/>
        <w:rPr>
          <w:rFonts w:asciiTheme="minorHAnsi" w:hAnsiTheme="minorHAnsi" w:cstheme="minorHAnsi"/>
        </w:rPr>
      </w:pPr>
    </w:p>
    <w:p w:rsidR="007F32EE" w:rsidRPr="00B04E2A" w:rsidRDefault="007F32EE" w:rsidP="00B04E2A">
      <w:pPr>
        <w:pStyle w:val="PargrafodaLista"/>
        <w:numPr>
          <w:ilvl w:val="1"/>
          <w:numId w:val="13"/>
        </w:numPr>
        <w:ind w:left="0" w:firstLine="0"/>
        <w:jc w:val="both"/>
        <w:rPr>
          <w:rFonts w:asciiTheme="minorHAnsi" w:hAnsiTheme="minorHAnsi" w:cstheme="minorHAnsi"/>
        </w:rPr>
      </w:pPr>
      <w:r w:rsidRPr="00B04E2A">
        <w:rPr>
          <w:rFonts w:asciiTheme="minorHAnsi" w:hAnsiTheme="minorHAnsi" w:cstheme="minorHAnsi"/>
        </w:rPr>
        <w:t>O acompanhamento da sessão se dará, única e exclusivamente, por meio eletrônico, no sítio informado no preâmbulo deste edital, conforme Decreto 10.024/2019.</w:t>
      </w:r>
    </w:p>
    <w:p w:rsidR="007F32EE" w:rsidRPr="00B04E2A" w:rsidRDefault="007F32EE" w:rsidP="00B04E2A">
      <w:pPr>
        <w:pStyle w:val="PargrafodaLista"/>
        <w:ind w:left="0"/>
        <w:jc w:val="both"/>
        <w:rPr>
          <w:rFonts w:asciiTheme="minorHAnsi" w:hAnsiTheme="minorHAnsi" w:cstheme="minorHAnsi"/>
        </w:rPr>
      </w:pPr>
    </w:p>
    <w:p w:rsidR="007F32EE" w:rsidRPr="00B04E2A" w:rsidRDefault="007F32EE" w:rsidP="00B04E2A">
      <w:pPr>
        <w:pStyle w:val="PargrafodaLista"/>
        <w:ind w:left="0"/>
        <w:jc w:val="both"/>
        <w:rPr>
          <w:rFonts w:asciiTheme="minorHAnsi" w:hAnsiTheme="minorHAnsi" w:cstheme="minorHAnsi"/>
        </w:rPr>
      </w:pPr>
    </w:p>
    <w:p w:rsidR="007F270D" w:rsidRPr="007F270D" w:rsidRDefault="007F32EE" w:rsidP="007F270D">
      <w:pPr>
        <w:pStyle w:val="PargrafodaLista"/>
        <w:numPr>
          <w:ilvl w:val="0"/>
          <w:numId w:val="13"/>
        </w:numPr>
        <w:jc w:val="center"/>
        <w:rPr>
          <w:rFonts w:asciiTheme="minorHAnsi" w:hAnsiTheme="minorHAnsi" w:cstheme="minorHAnsi"/>
        </w:rPr>
      </w:pPr>
      <w:r w:rsidRPr="00B04E2A">
        <w:rPr>
          <w:rFonts w:asciiTheme="minorHAnsi" w:hAnsiTheme="minorHAnsi" w:cstheme="minorHAnsi"/>
          <w:b/>
          <w:bCs/>
          <w:color w:val="000000"/>
        </w:rPr>
        <w:t>FORMULAÇÃO DE LANCES</w:t>
      </w:r>
    </w:p>
    <w:p w:rsidR="007F270D" w:rsidRPr="007F270D" w:rsidRDefault="007F270D" w:rsidP="007F270D">
      <w:pPr>
        <w:pStyle w:val="PargrafodaLista"/>
        <w:ind w:left="786"/>
        <w:rPr>
          <w:rFonts w:asciiTheme="minorHAnsi" w:hAnsiTheme="minorHAnsi" w:cstheme="minorHAnsi"/>
        </w:rPr>
      </w:pPr>
    </w:p>
    <w:p w:rsidR="007F32EE" w:rsidRPr="007F270D" w:rsidRDefault="007F32EE" w:rsidP="007F270D">
      <w:pPr>
        <w:pStyle w:val="PargrafodaLista"/>
        <w:numPr>
          <w:ilvl w:val="1"/>
          <w:numId w:val="13"/>
        </w:numPr>
        <w:ind w:left="0" w:firstLine="0"/>
        <w:jc w:val="both"/>
        <w:rPr>
          <w:rFonts w:asciiTheme="minorHAnsi" w:hAnsiTheme="minorHAnsi" w:cstheme="minorHAnsi"/>
        </w:rPr>
      </w:pPr>
      <w:r w:rsidRPr="007F270D">
        <w:rPr>
          <w:rFonts w:asciiTheme="minorHAnsi" w:hAnsiTheme="minorHAnsi" w:cstheme="minorHAnsi"/>
        </w:rPr>
        <w:t xml:space="preserve">Aberta a etapa competitiva (sessão pública), a licitante deverá encaminhar lances, exclusivamente por meio do sistema eletrônico, sendo a licitante imediatamente informada do recebimento e respectivo valor. </w:t>
      </w:r>
    </w:p>
    <w:p w:rsidR="007F32EE" w:rsidRPr="00B04E2A" w:rsidRDefault="007F32EE" w:rsidP="007F32EE">
      <w:pPr>
        <w:pStyle w:val="PargrafodaLista"/>
        <w:autoSpaceDE w:val="0"/>
        <w:autoSpaceDN w:val="0"/>
        <w:adjustRightInd w:val="0"/>
        <w:ind w:left="0"/>
        <w:jc w:val="both"/>
        <w:rPr>
          <w:rFonts w:asciiTheme="minorHAnsi" w:hAnsiTheme="minorHAnsi" w:cstheme="minorHAnsi"/>
        </w:rPr>
      </w:pPr>
    </w:p>
    <w:p w:rsidR="007F32EE" w:rsidRPr="00B04E2A" w:rsidRDefault="007F32EE" w:rsidP="007F270D">
      <w:pPr>
        <w:pStyle w:val="PargrafodaLista"/>
        <w:numPr>
          <w:ilvl w:val="1"/>
          <w:numId w:val="13"/>
        </w:numPr>
        <w:ind w:left="0" w:firstLine="0"/>
        <w:jc w:val="both"/>
        <w:rPr>
          <w:rFonts w:asciiTheme="minorHAnsi" w:hAnsiTheme="minorHAnsi" w:cstheme="minorHAnsi"/>
        </w:rPr>
      </w:pPr>
      <w:r w:rsidRPr="00B04E2A">
        <w:rPr>
          <w:rFonts w:asciiTheme="minorHAnsi" w:hAnsiTheme="minorHAnsi" w:cstheme="minorHAnsi"/>
        </w:rPr>
        <w:t xml:space="preserve"> As licitantes poderão oferecer lances sucessivos, pelo </w:t>
      </w:r>
      <w:r w:rsidRPr="007F270D">
        <w:rPr>
          <w:rFonts w:asciiTheme="minorHAnsi" w:hAnsiTheme="minorHAnsi" w:cstheme="minorHAnsi"/>
        </w:rPr>
        <w:t>VALOR POR ITEM</w:t>
      </w:r>
      <w:r w:rsidRPr="00B04E2A">
        <w:rPr>
          <w:rFonts w:asciiTheme="minorHAnsi" w:hAnsiTheme="minorHAnsi" w:cstheme="minorHAnsi"/>
        </w:rPr>
        <w:t xml:space="preserve">, observando-se o horário fixado e as regras de aceitação dos mesmos. </w:t>
      </w:r>
    </w:p>
    <w:p w:rsidR="007F32EE" w:rsidRPr="00B04E2A" w:rsidRDefault="007F32EE" w:rsidP="007F270D">
      <w:pPr>
        <w:pStyle w:val="PargrafodaLista"/>
        <w:ind w:left="0"/>
        <w:jc w:val="both"/>
        <w:rPr>
          <w:rFonts w:asciiTheme="minorHAnsi" w:hAnsiTheme="minorHAnsi" w:cstheme="minorHAnsi"/>
        </w:rPr>
      </w:pPr>
    </w:p>
    <w:p w:rsidR="007F32EE" w:rsidRPr="00B04E2A" w:rsidRDefault="007F32EE" w:rsidP="007F270D">
      <w:pPr>
        <w:pStyle w:val="PargrafodaLista"/>
        <w:numPr>
          <w:ilvl w:val="1"/>
          <w:numId w:val="13"/>
        </w:numPr>
        <w:ind w:left="0" w:firstLine="0"/>
        <w:jc w:val="both"/>
        <w:rPr>
          <w:rFonts w:asciiTheme="minorHAnsi" w:hAnsiTheme="minorHAnsi" w:cstheme="minorHAnsi"/>
        </w:rPr>
      </w:pPr>
      <w:r w:rsidRPr="00B04E2A">
        <w:rPr>
          <w:rFonts w:asciiTheme="minorHAnsi" w:hAnsiTheme="minorHAnsi" w:cstheme="minorHAnsi"/>
        </w:rPr>
        <w:t xml:space="preserve">Somente serão aceitos os lances cujos valores forem menores que o último lance registrado no sistema. </w:t>
      </w:r>
    </w:p>
    <w:p w:rsidR="007F32EE" w:rsidRPr="00B04E2A" w:rsidRDefault="007F32EE" w:rsidP="007F270D">
      <w:pPr>
        <w:pStyle w:val="PargrafodaLista"/>
        <w:ind w:left="0"/>
        <w:jc w:val="both"/>
        <w:rPr>
          <w:rFonts w:asciiTheme="minorHAnsi" w:hAnsiTheme="minorHAnsi" w:cstheme="minorHAnsi"/>
        </w:rPr>
      </w:pPr>
    </w:p>
    <w:p w:rsidR="007F32EE" w:rsidRPr="00B04E2A" w:rsidRDefault="007F32EE" w:rsidP="007F270D">
      <w:pPr>
        <w:pStyle w:val="PargrafodaLista"/>
        <w:numPr>
          <w:ilvl w:val="1"/>
          <w:numId w:val="13"/>
        </w:numPr>
        <w:ind w:left="0" w:firstLine="0"/>
        <w:jc w:val="both"/>
        <w:rPr>
          <w:rFonts w:asciiTheme="minorHAnsi" w:hAnsiTheme="minorHAnsi" w:cstheme="minorHAnsi"/>
        </w:rPr>
      </w:pPr>
      <w:r w:rsidRPr="00B04E2A">
        <w:rPr>
          <w:rFonts w:asciiTheme="minorHAnsi" w:hAnsiTheme="minorHAnsi" w:cstheme="minorHAnsi"/>
        </w:rPr>
        <w:t xml:space="preserve">Não serão aceitos dois ou mais lances de mesmo valor, prevalecendo aquele que foi recebido e registrado em primeiro lugar pelo sistema eletrônico. </w:t>
      </w:r>
    </w:p>
    <w:p w:rsidR="007F32EE" w:rsidRPr="00B04E2A" w:rsidRDefault="007F32EE" w:rsidP="007F270D">
      <w:pPr>
        <w:pStyle w:val="PargrafodaLista"/>
        <w:ind w:left="0"/>
        <w:jc w:val="both"/>
        <w:rPr>
          <w:rFonts w:asciiTheme="minorHAnsi" w:hAnsiTheme="minorHAnsi" w:cstheme="minorHAnsi"/>
        </w:rPr>
      </w:pPr>
    </w:p>
    <w:p w:rsidR="007F32EE" w:rsidRPr="00B04E2A" w:rsidRDefault="007F32EE" w:rsidP="007F270D">
      <w:pPr>
        <w:pStyle w:val="PargrafodaLista"/>
        <w:numPr>
          <w:ilvl w:val="1"/>
          <w:numId w:val="13"/>
        </w:numPr>
        <w:ind w:left="0" w:firstLine="0"/>
        <w:jc w:val="both"/>
        <w:rPr>
          <w:rFonts w:asciiTheme="minorHAnsi" w:hAnsiTheme="minorHAnsi" w:cstheme="minorHAnsi"/>
        </w:rPr>
      </w:pPr>
      <w:r w:rsidRPr="00B04E2A">
        <w:rPr>
          <w:rFonts w:asciiTheme="minorHAnsi" w:hAnsiTheme="minorHAnsi" w:cstheme="minorHAnsi"/>
        </w:rPr>
        <w:t xml:space="preserve">Durante a sessão pública do Pregão Eletrônico, os licitantes serão informados em tempo real, do valor do menor lance registrado, vedada a identificação do seu detentor. </w:t>
      </w:r>
    </w:p>
    <w:p w:rsidR="007F32EE" w:rsidRPr="00B04E2A" w:rsidRDefault="007F32EE" w:rsidP="007F270D">
      <w:pPr>
        <w:pStyle w:val="PargrafodaLista"/>
        <w:ind w:left="0"/>
        <w:jc w:val="both"/>
        <w:rPr>
          <w:rFonts w:asciiTheme="minorHAnsi" w:hAnsiTheme="minorHAnsi" w:cstheme="minorHAnsi"/>
        </w:rPr>
      </w:pPr>
    </w:p>
    <w:p w:rsidR="007F32EE" w:rsidRPr="00B04E2A" w:rsidRDefault="007F32EE" w:rsidP="007F270D">
      <w:pPr>
        <w:pStyle w:val="PargrafodaLista"/>
        <w:numPr>
          <w:ilvl w:val="1"/>
          <w:numId w:val="13"/>
        </w:numPr>
        <w:ind w:left="0" w:firstLine="0"/>
        <w:jc w:val="both"/>
        <w:rPr>
          <w:rFonts w:asciiTheme="minorHAnsi" w:hAnsiTheme="minorHAnsi" w:cstheme="minorHAnsi"/>
        </w:rPr>
      </w:pPr>
      <w:r w:rsidRPr="007F270D">
        <w:rPr>
          <w:rFonts w:asciiTheme="minorHAnsi" w:hAnsiTheme="minorHAnsi" w:cstheme="minorHAnsi"/>
        </w:rPr>
        <w:t>A disputa de lances se dará no modo aberto</w:t>
      </w:r>
      <w:r w:rsidRPr="00B04E2A">
        <w:rPr>
          <w:rFonts w:asciiTheme="minorHAnsi" w:hAnsiTheme="minorHAnsi" w:cstheme="minorHAnsi"/>
        </w:rPr>
        <w:t xml:space="preserve">, sendo que o envio de lances na sessão pública durará dez minutos e, após isso, será prorrogada automaticamente pelo sistema quando houver lance ofertado nos últimos dois minutos do período de duração da sessão pública. </w:t>
      </w:r>
    </w:p>
    <w:p w:rsidR="007F32EE" w:rsidRPr="00B04E2A" w:rsidRDefault="007F32EE" w:rsidP="007F270D">
      <w:pPr>
        <w:pStyle w:val="PargrafodaLista"/>
        <w:ind w:left="0"/>
        <w:jc w:val="both"/>
        <w:rPr>
          <w:rFonts w:asciiTheme="minorHAnsi" w:hAnsiTheme="minorHAnsi" w:cstheme="minorHAnsi"/>
        </w:rPr>
      </w:pPr>
    </w:p>
    <w:p w:rsidR="007F32EE" w:rsidRPr="00B04E2A" w:rsidRDefault="007F32EE" w:rsidP="007F270D">
      <w:pPr>
        <w:pStyle w:val="PargrafodaLista"/>
        <w:numPr>
          <w:ilvl w:val="1"/>
          <w:numId w:val="13"/>
        </w:numPr>
        <w:ind w:left="0" w:firstLine="0"/>
        <w:jc w:val="both"/>
        <w:rPr>
          <w:rFonts w:asciiTheme="minorHAnsi" w:hAnsiTheme="minorHAnsi" w:cstheme="minorHAnsi"/>
        </w:rPr>
      </w:pPr>
      <w:r w:rsidRPr="00B04E2A">
        <w:rPr>
          <w:rFonts w:asciiTheme="minorHAnsi" w:hAnsiTheme="minorHAnsi" w:cstheme="minorHAnsi"/>
        </w:rPr>
        <w:t>A prorrogação automática da etapa de envio de lances</w:t>
      </w:r>
      <w:proofErr w:type="gramStart"/>
      <w:r w:rsidRPr="00B04E2A">
        <w:rPr>
          <w:rFonts w:asciiTheme="minorHAnsi" w:hAnsiTheme="minorHAnsi" w:cstheme="minorHAnsi"/>
        </w:rPr>
        <w:t>, será</w:t>
      </w:r>
      <w:proofErr w:type="gramEnd"/>
      <w:r w:rsidRPr="00B04E2A">
        <w:rPr>
          <w:rFonts w:asciiTheme="minorHAnsi" w:hAnsiTheme="minorHAnsi" w:cstheme="minorHAnsi"/>
        </w:rPr>
        <w:t xml:space="preserve"> de dois minutos e ocorrerá sucessivamente sempre que houver lances enviados nesse período de prorrogação, inclusive quando se tratar de lances intermediários. </w:t>
      </w:r>
    </w:p>
    <w:p w:rsidR="007F32EE" w:rsidRPr="00B04E2A" w:rsidRDefault="007F32EE" w:rsidP="007F270D">
      <w:pPr>
        <w:pStyle w:val="PargrafodaLista"/>
        <w:ind w:left="0"/>
        <w:jc w:val="both"/>
        <w:rPr>
          <w:rFonts w:asciiTheme="minorHAnsi" w:hAnsiTheme="minorHAnsi" w:cstheme="minorHAnsi"/>
        </w:rPr>
      </w:pPr>
    </w:p>
    <w:p w:rsidR="007F32EE" w:rsidRPr="00B04E2A" w:rsidRDefault="007F32EE" w:rsidP="007F270D">
      <w:pPr>
        <w:pStyle w:val="PargrafodaLista"/>
        <w:numPr>
          <w:ilvl w:val="1"/>
          <w:numId w:val="13"/>
        </w:numPr>
        <w:ind w:left="0" w:firstLine="0"/>
        <w:jc w:val="both"/>
        <w:rPr>
          <w:rFonts w:asciiTheme="minorHAnsi" w:hAnsiTheme="minorHAnsi" w:cstheme="minorHAnsi"/>
        </w:rPr>
      </w:pPr>
      <w:r w:rsidRPr="00B04E2A">
        <w:rPr>
          <w:rFonts w:asciiTheme="minorHAnsi" w:hAnsiTheme="minorHAnsi" w:cstheme="minorHAnsi"/>
        </w:rPr>
        <w:t xml:space="preserve">Na hipótese de não haver novos lances na forma previsto no subitem 7.6., a sessão pública será encerrada automaticamente. </w:t>
      </w:r>
    </w:p>
    <w:p w:rsidR="007F32EE" w:rsidRPr="00B04E2A" w:rsidRDefault="007F32EE" w:rsidP="007F270D">
      <w:pPr>
        <w:pStyle w:val="PargrafodaLista"/>
        <w:ind w:left="0"/>
        <w:jc w:val="both"/>
        <w:rPr>
          <w:rFonts w:asciiTheme="minorHAnsi" w:hAnsiTheme="minorHAnsi" w:cstheme="minorHAnsi"/>
        </w:rPr>
      </w:pPr>
    </w:p>
    <w:p w:rsidR="007F32EE" w:rsidRPr="00B04E2A" w:rsidRDefault="007F32EE" w:rsidP="007F270D">
      <w:pPr>
        <w:pStyle w:val="PargrafodaLista"/>
        <w:numPr>
          <w:ilvl w:val="1"/>
          <w:numId w:val="13"/>
        </w:numPr>
        <w:ind w:left="0" w:firstLine="0"/>
        <w:jc w:val="both"/>
        <w:rPr>
          <w:rFonts w:asciiTheme="minorHAnsi" w:hAnsiTheme="minorHAnsi" w:cstheme="minorHAnsi"/>
        </w:rPr>
      </w:pPr>
      <w:r w:rsidRPr="00B04E2A">
        <w:rPr>
          <w:rFonts w:asciiTheme="minorHAnsi" w:hAnsiTheme="minorHAnsi" w:cstheme="minorHAnsi"/>
        </w:rPr>
        <w:t xml:space="preserve">Encerrada a sessão pública sem prorrogação automática pelo sistema, o pregoeiro </w:t>
      </w:r>
      <w:proofErr w:type="gramStart"/>
      <w:r w:rsidRPr="00B04E2A">
        <w:rPr>
          <w:rFonts w:asciiTheme="minorHAnsi" w:hAnsiTheme="minorHAnsi" w:cstheme="minorHAnsi"/>
        </w:rPr>
        <w:t>poderá,</w:t>
      </w:r>
      <w:proofErr w:type="gramEnd"/>
      <w:r w:rsidRPr="00B04E2A">
        <w:rPr>
          <w:rFonts w:asciiTheme="minorHAnsi" w:hAnsiTheme="minorHAnsi" w:cstheme="minorHAnsi"/>
        </w:rPr>
        <w:t xml:space="preserve"> assessorado pela equipe de apoio, admitir o reinício da etapa de envio de lances, em prol da consecução do melhor preço, mediante justificativa.</w:t>
      </w:r>
    </w:p>
    <w:p w:rsidR="007F32EE" w:rsidRPr="00B04E2A" w:rsidRDefault="007F32EE" w:rsidP="007F270D">
      <w:pPr>
        <w:pStyle w:val="PargrafodaLista"/>
        <w:ind w:left="0"/>
        <w:jc w:val="both"/>
        <w:rPr>
          <w:rFonts w:asciiTheme="minorHAnsi" w:hAnsiTheme="minorHAnsi" w:cstheme="minorHAnsi"/>
        </w:rPr>
      </w:pPr>
    </w:p>
    <w:p w:rsidR="007F32EE" w:rsidRPr="00B04E2A" w:rsidRDefault="007F32EE" w:rsidP="007F270D">
      <w:pPr>
        <w:pStyle w:val="PargrafodaLista"/>
        <w:numPr>
          <w:ilvl w:val="1"/>
          <w:numId w:val="13"/>
        </w:numPr>
        <w:ind w:left="0" w:firstLine="0"/>
        <w:jc w:val="both"/>
        <w:rPr>
          <w:rFonts w:asciiTheme="minorHAnsi" w:hAnsiTheme="minorHAnsi" w:cstheme="minorHAnsi"/>
        </w:rPr>
      </w:pPr>
      <w:r w:rsidRPr="00B04E2A">
        <w:rPr>
          <w:rFonts w:asciiTheme="minorHAnsi" w:hAnsiTheme="minorHAnsi" w:cstheme="minorHAnsi"/>
        </w:rPr>
        <w:t xml:space="preserve">Após o encerramento de cada item, caso o vencedor não seja uma empresa beneficiada pela Lei Complementar nº 123/06, e existindo empate com empresas beneficiadas, será enviada uma mensagem para o chat informando a ordem de classificação para o desempate (o intervalo percentual considerado como empate, estabelecido na Lei, é de até 5% (cinco por cento) superior ao melhor preço ofertado). </w:t>
      </w:r>
    </w:p>
    <w:p w:rsidR="007F32EE" w:rsidRPr="00B04E2A" w:rsidRDefault="007F32EE" w:rsidP="007F270D">
      <w:pPr>
        <w:pStyle w:val="PargrafodaLista"/>
        <w:ind w:left="0"/>
        <w:jc w:val="both"/>
        <w:rPr>
          <w:rFonts w:asciiTheme="minorHAnsi" w:hAnsiTheme="minorHAnsi" w:cstheme="minorHAnsi"/>
        </w:rPr>
      </w:pPr>
    </w:p>
    <w:p w:rsidR="007F32EE" w:rsidRPr="00B04E2A" w:rsidRDefault="007F32EE" w:rsidP="007F270D">
      <w:pPr>
        <w:pStyle w:val="PargrafodaLista"/>
        <w:numPr>
          <w:ilvl w:val="1"/>
          <w:numId w:val="13"/>
        </w:numPr>
        <w:ind w:left="0" w:firstLine="0"/>
        <w:jc w:val="both"/>
        <w:rPr>
          <w:rFonts w:asciiTheme="minorHAnsi" w:hAnsiTheme="minorHAnsi" w:cstheme="minorHAnsi"/>
        </w:rPr>
      </w:pPr>
      <w:r w:rsidRPr="00B04E2A">
        <w:rPr>
          <w:rFonts w:asciiTheme="minorHAnsi" w:hAnsiTheme="minorHAnsi" w:cstheme="minorHAnsi"/>
        </w:rPr>
        <w:t xml:space="preserve">Para cada empresa dentro do limite de empate, será concedido o tempo de 05 (cinco) minutos para ofertas de novos lances ou para a desistência, na ordem de classificação apresentada, sendo enviada mensagem sobre esta situação para o chat. Neste intervalo de tempo, as empresas interessadas em usufruir dos benefícios deverão dar seus lances. </w:t>
      </w:r>
    </w:p>
    <w:p w:rsidR="007F32EE" w:rsidRPr="00B04E2A" w:rsidRDefault="007F32EE" w:rsidP="007F270D">
      <w:pPr>
        <w:pStyle w:val="PargrafodaLista"/>
        <w:ind w:left="0"/>
        <w:jc w:val="both"/>
        <w:rPr>
          <w:rFonts w:asciiTheme="minorHAnsi" w:hAnsiTheme="minorHAnsi" w:cstheme="minorHAnsi"/>
        </w:rPr>
      </w:pPr>
    </w:p>
    <w:p w:rsidR="007F32EE" w:rsidRPr="00B04E2A" w:rsidRDefault="007F32EE" w:rsidP="007F270D">
      <w:pPr>
        <w:pStyle w:val="PargrafodaLista"/>
        <w:numPr>
          <w:ilvl w:val="1"/>
          <w:numId w:val="13"/>
        </w:numPr>
        <w:ind w:left="0" w:firstLine="0"/>
        <w:jc w:val="both"/>
        <w:rPr>
          <w:rFonts w:asciiTheme="minorHAnsi" w:hAnsiTheme="minorHAnsi" w:cstheme="minorHAnsi"/>
        </w:rPr>
      </w:pPr>
      <w:r w:rsidRPr="00B04E2A">
        <w:rPr>
          <w:rFonts w:asciiTheme="minorHAnsi" w:hAnsiTheme="minorHAnsi" w:cstheme="minorHAnsi"/>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rsidR="007F32EE" w:rsidRPr="00B04E2A" w:rsidRDefault="007F32EE" w:rsidP="007F270D">
      <w:pPr>
        <w:pStyle w:val="PargrafodaLista"/>
        <w:ind w:left="0"/>
        <w:jc w:val="both"/>
        <w:rPr>
          <w:rFonts w:asciiTheme="minorHAnsi" w:hAnsiTheme="minorHAnsi" w:cstheme="minorHAnsi"/>
        </w:rPr>
      </w:pPr>
    </w:p>
    <w:p w:rsidR="007F32EE" w:rsidRPr="00B04E2A" w:rsidRDefault="007F32EE" w:rsidP="007F270D">
      <w:pPr>
        <w:pStyle w:val="PargrafodaLista"/>
        <w:numPr>
          <w:ilvl w:val="1"/>
          <w:numId w:val="13"/>
        </w:numPr>
        <w:ind w:left="0" w:firstLine="0"/>
        <w:jc w:val="both"/>
        <w:rPr>
          <w:rFonts w:asciiTheme="minorHAnsi" w:hAnsiTheme="minorHAnsi" w:cstheme="minorHAnsi"/>
        </w:rPr>
      </w:pPr>
      <w:r w:rsidRPr="00B04E2A">
        <w:rPr>
          <w:rFonts w:asciiTheme="minorHAnsi" w:hAnsiTheme="minorHAnsi" w:cstheme="minorHAnsi"/>
        </w:rPr>
        <w:t xml:space="preserve">Quando a desconexão persistir por tempo superior a 10 (dez) minutos, a sessão pública será suspensa e reiniciada somente decorridas vinte e quatro horas após a comunicação do fato aos participantes, no sítio eletrônico utilizado para divulgação. </w:t>
      </w:r>
    </w:p>
    <w:p w:rsidR="007F32EE" w:rsidRPr="00B04E2A" w:rsidRDefault="007F32EE" w:rsidP="007F270D">
      <w:pPr>
        <w:pStyle w:val="PargrafodaLista"/>
        <w:ind w:left="0"/>
        <w:jc w:val="both"/>
        <w:rPr>
          <w:rFonts w:asciiTheme="minorHAnsi" w:hAnsiTheme="minorHAnsi" w:cstheme="minorHAnsi"/>
        </w:rPr>
      </w:pPr>
    </w:p>
    <w:p w:rsidR="007F32EE" w:rsidRPr="00B04E2A" w:rsidRDefault="007F32EE" w:rsidP="007F270D">
      <w:pPr>
        <w:pStyle w:val="PargrafodaLista"/>
        <w:numPr>
          <w:ilvl w:val="1"/>
          <w:numId w:val="13"/>
        </w:numPr>
        <w:ind w:left="0" w:firstLine="0"/>
        <w:jc w:val="both"/>
        <w:rPr>
          <w:rFonts w:asciiTheme="minorHAnsi" w:hAnsiTheme="minorHAnsi" w:cstheme="minorHAnsi"/>
        </w:rPr>
      </w:pPr>
      <w:r w:rsidRPr="00B04E2A">
        <w:rPr>
          <w:rFonts w:asciiTheme="minorHAnsi" w:hAnsiTheme="minorHAnsi" w:cstheme="minorHAnsi"/>
        </w:rPr>
        <w:t>Após o fechamento da etapa de lances, o Pregoeiro encaminhar, pelo sistema eletrônico, contrapropostas diretamente à licitante que tenha apresentado o lance com menor valor obtido.</w:t>
      </w:r>
    </w:p>
    <w:p w:rsidR="007F32EE" w:rsidRPr="00B04E2A" w:rsidRDefault="007F32EE" w:rsidP="007F270D">
      <w:pPr>
        <w:pStyle w:val="PargrafodaLista"/>
        <w:ind w:left="0"/>
        <w:jc w:val="both"/>
        <w:rPr>
          <w:rFonts w:asciiTheme="minorHAnsi" w:hAnsiTheme="minorHAnsi" w:cstheme="minorHAnsi"/>
        </w:rPr>
      </w:pPr>
    </w:p>
    <w:p w:rsidR="007F32EE" w:rsidRPr="00B04E2A" w:rsidRDefault="007F32EE" w:rsidP="007F32EE">
      <w:pPr>
        <w:widowControl w:val="0"/>
        <w:tabs>
          <w:tab w:val="left" w:pos="567"/>
        </w:tabs>
        <w:autoSpaceDE w:val="0"/>
        <w:autoSpaceDN w:val="0"/>
        <w:adjustRightInd w:val="0"/>
        <w:jc w:val="both"/>
        <w:rPr>
          <w:rFonts w:asciiTheme="minorHAnsi" w:hAnsiTheme="minorHAnsi" w:cstheme="minorHAnsi"/>
        </w:rPr>
      </w:pPr>
    </w:p>
    <w:p w:rsidR="007F32EE" w:rsidRPr="007F270D" w:rsidRDefault="007F32EE" w:rsidP="007F270D">
      <w:pPr>
        <w:pStyle w:val="PargrafodaLista"/>
        <w:numPr>
          <w:ilvl w:val="0"/>
          <w:numId w:val="13"/>
        </w:numPr>
        <w:jc w:val="center"/>
        <w:rPr>
          <w:rFonts w:asciiTheme="minorHAnsi" w:hAnsiTheme="minorHAnsi" w:cstheme="minorHAnsi"/>
          <w:b/>
          <w:bCs/>
          <w:color w:val="000000"/>
        </w:rPr>
      </w:pPr>
      <w:r w:rsidRPr="007F270D">
        <w:rPr>
          <w:rFonts w:asciiTheme="minorHAnsi" w:hAnsiTheme="minorHAnsi" w:cstheme="minorHAnsi"/>
          <w:b/>
          <w:bCs/>
          <w:color w:val="000000"/>
        </w:rPr>
        <w:t>JULGAMENTO DAS PROPOSTAS</w:t>
      </w:r>
    </w:p>
    <w:p w:rsidR="007F32EE" w:rsidRPr="00B04E2A" w:rsidRDefault="007F32EE" w:rsidP="007F32EE">
      <w:pPr>
        <w:pStyle w:val="Corpodetexto2"/>
        <w:tabs>
          <w:tab w:val="left" w:pos="284"/>
        </w:tabs>
        <w:rPr>
          <w:rFonts w:asciiTheme="minorHAnsi" w:hAnsiTheme="minorHAnsi" w:cstheme="minorHAnsi"/>
          <w:b/>
          <w:bCs/>
          <w:color w:val="000000"/>
          <w:sz w:val="24"/>
          <w:szCs w:val="24"/>
        </w:rPr>
      </w:pPr>
    </w:p>
    <w:p w:rsidR="007F32EE" w:rsidRPr="00B04E2A" w:rsidRDefault="007F32EE" w:rsidP="007F270D">
      <w:pPr>
        <w:pStyle w:val="PargrafodaLista"/>
        <w:numPr>
          <w:ilvl w:val="1"/>
          <w:numId w:val="13"/>
        </w:numPr>
        <w:ind w:left="0" w:firstLine="0"/>
        <w:jc w:val="both"/>
        <w:rPr>
          <w:rFonts w:asciiTheme="minorHAnsi" w:hAnsiTheme="minorHAnsi" w:cstheme="minorHAnsi"/>
          <w:b/>
          <w:bCs/>
          <w:color w:val="000000"/>
        </w:rPr>
      </w:pPr>
      <w:r w:rsidRPr="00B04E2A">
        <w:rPr>
          <w:rFonts w:asciiTheme="minorHAnsi" w:hAnsiTheme="minorHAnsi" w:cstheme="minorHAnsi"/>
          <w:color w:val="000000"/>
        </w:rPr>
        <w:t xml:space="preserve">Após análise da proposta e documentação, o Pregoeiro anunciará à licitante vencedora. </w:t>
      </w:r>
    </w:p>
    <w:p w:rsidR="007F32EE" w:rsidRPr="00B04E2A" w:rsidRDefault="007F32EE" w:rsidP="007F32EE">
      <w:pPr>
        <w:pStyle w:val="Corpodetexto2"/>
        <w:tabs>
          <w:tab w:val="left" w:pos="284"/>
        </w:tabs>
        <w:ind w:left="432"/>
        <w:rPr>
          <w:rFonts w:asciiTheme="minorHAnsi" w:hAnsiTheme="minorHAnsi" w:cstheme="minorHAnsi"/>
          <w:b/>
          <w:bCs/>
          <w:color w:val="000000"/>
          <w:sz w:val="24"/>
          <w:szCs w:val="24"/>
        </w:rPr>
      </w:pPr>
    </w:p>
    <w:p w:rsidR="007F32EE" w:rsidRPr="00B04E2A" w:rsidRDefault="007F32EE" w:rsidP="007F270D">
      <w:pPr>
        <w:pStyle w:val="PargrafodaLista"/>
        <w:numPr>
          <w:ilvl w:val="1"/>
          <w:numId w:val="13"/>
        </w:numPr>
        <w:ind w:left="0" w:firstLine="0"/>
        <w:jc w:val="both"/>
        <w:rPr>
          <w:rFonts w:asciiTheme="minorHAnsi" w:hAnsiTheme="minorHAnsi" w:cstheme="minorHAnsi"/>
          <w:color w:val="000000"/>
        </w:rPr>
      </w:pPr>
      <w:r w:rsidRPr="00B04E2A">
        <w:rPr>
          <w:rFonts w:asciiTheme="minorHAnsi" w:hAnsiTheme="minorHAnsi" w:cstheme="minorHAnsi"/>
          <w:color w:val="000000"/>
        </w:rPr>
        <w:t xml:space="preserve">A proposta final do licitante declarado vencedor deverá ser encaminhada no prazo de duas horas, a contar da solicitação do Pregoeiro no sistema eletrônico. </w:t>
      </w:r>
    </w:p>
    <w:p w:rsidR="007F32EE" w:rsidRPr="00B04E2A" w:rsidRDefault="007F32EE" w:rsidP="007F32EE">
      <w:pPr>
        <w:pStyle w:val="Corpodetexto2"/>
        <w:tabs>
          <w:tab w:val="left" w:pos="284"/>
        </w:tabs>
        <w:rPr>
          <w:rFonts w:asciiTheme="minorHAnsi" w:hAnsiTheme="minorHAnsi" w:cstheme="minorHAnsi"/>
          <w:color w:val="000000"/>
          <w:sz w:val="24"/>
          <w:szCs w:val="24"/>
        </w:rPr>
      </w:pPr>
    </w:p>
    <w:p w:rsidR="007F32EE" w:rsidRPr="00B04E2A" w:rsidRDefault="007F32EE" w:rsidP="007F270D">
      <w:pPr>
        <w:pStyle w:val="PargrafodaLista"/>
        <w:numPr>
          <w:ilvl w:val="1"/>
          <w:numId w:val="13"/>
        </w:numPr>
        <w:ind w:left="0" w:firstLine="0"/>
        <w:jc w:val="both"/>
        <w:rPr>
          <w:rFonts w:asciiTheme="minorHAnsi" w:hAnsiTheme="minorHAnsi" w:cstheme="minorHAnsi"/>
          <w:color w:val="000000"/>
        </w:rPr>
      </w:pPr>
      <w:r w:rsidRPr="00B04E2A">
        <w:rPr>
          <w:rFonts w:asciiTheme="minorHAnsi" w:hAnsiTheme="minorHAnsi" w:cstheme="minorHAnsi"/>
          <w:color w:val="000000"/>
        </w:rPr>
        <w:t xml:space="preserve">De acordo com o resultado do certame, poderá o pregoeiro dilatar o prazo para envio da proposta. </w:t>
      </w:r>
    </w:p>
    <w:p w:rsidR="007F32EE" w:rsidRPr="00B04E2A" w:rsidRDefault="007F32EE" w:rsidP="007F32EE">
      <w:pPr>
        <w:pStyle w:val="PargrafodaLista"/>
        <w:ind w:left="0"/>
        <w:jc w:val="both"/>
        <w:rPr>
          <w:rFonts w:asciiTheme="minorHAnsi" w:hAnsiTheme="minorHAnsi" w:cstheme="minorHAnsi"/>
          <w:color w:val="000000"/>
        </w:rPr>
      </w:pPr>
    </w:p>
    <w:p w:rsidR="007F32EE" w:rsidRPr="00B04E2A" w:rsidRDefault="007F32EE" w:rsidP="007F270D">
      <w:pPr>
        <w:pStyle w:val="PargrafodaLista"/>
        <w:numPr>
          <w:ilvl w:val="1"/>
          <w:numId w:val="13"/>
        </w:numPr>
        <w:ind w:left="0" w:firstLine="0"/>
        <w:jc w:val="both"/>
        <w:rPr>
          <w:rFonts w:asciiTheme="minorHAnsi" w:hAnsiTheme="minorHAnsi" w:cstheme="minorHAnsi"/>
          <w:color w:val="000000"/>
        </w:rPr>
      </w:pPr>
      <w:r w:rsidRPr="00B04E2A">
        <w:rPr>
          <w:rFonts w:asciiTheme="minorHAnsi" w:hAnsiTheme="minorHAnsi" w:cstheme="minorHAnsi"/>
          <w:color w:val="000000"/>
        </w:rPr>
        <w:t xml:space="preserve">A proposta final deverá ser documentada nos autos e será levada em consideração no decorrer da execução do contrato e aplicação de eventual sanção à Contratada, se for o caso. </w:t>
      </w:r>
    </w:p>
    <w:p w:rsidR="007F32EE" w:rsidRPr="00B04E2A" w:rsidRDefault="007F32EE" w:rsidP="007F32EE">
      <w:pPr>
        <w:pStyle w:val="PargrafodaLista"/>
        <w:ind w:left="0"/>
        <w:jc w:val="both"/>
        <w:rPr>
          <w:rFonts w:asciiTheme="minorHAnsi" w:hAnsiTheme="minorHAnsi" w:cstheme="minorHAnsi"/>
          <w:color w:val="000000"/>
        </w:rPr>
      </w:pPr>
    </w:p>
    <w:p w:rsidR="007F32EE" w:rsidRPr="00B04E2A" w:rsidRDefault="007F32EE" w:rsidP="007F270D">
      <w:pPr>
        <w:pStyle w:val="PargrafodaLista"/>
        <w:numPr>
          <w:ilvl w:val="1"/>
          <w:numId w:val="13"/>
        </w:numPr>
        <w:ind w:left="0" w:firstLine="0"/>
        <w:jc w:val="both"/>
        <w:rPr>
          <w:rFonts w:asciiTheme="minorHAnsi" w:hAnsiTheme="minorHAnsi" w:cstheme="minorHAnsi"/>
          <w:color w:val="000000"/>
        </w:rPr>
      </w:pPr>
      <w:r w:rsidRPr="00B04E2A">
        <w:rPr>
          <w:rFonts w:asciiTheme="minorHAnsi" w:hAnsiTheme="minorHAnsi" w:cstheme="minorHAnsi"/>
          <w:color w:val="000000"/>
        </w:rPr>
        <w:t xml:space="preserve">Todas as especificações do objeto contidas na proposta, tais como marca, modelo, tipo, fabricante e procedência, vinculam a Contratada. </w:t>
      </w:r>
    </w:p>
    <w:p w:rsidR="007F32EE" w:rsidRPr="00B04E2A" w:rsidRDefault="007F32EE" w:rsidP="007F32EE">
      <w:pPr>
        <w:pStyle w:val="PargrafodaLista"/>
        <w:ind w:left="0"/>
        <w:jc w:val="both"/>
        <w:rPr>
          <w:rFonts w:asciiTheme="minorHAnsi" w:hAnsiTheme="minorHAnsi" w:cstheme="minorHAnsi"/>
          <w:color w:val="000000"/>
        </w:rPr>
      </w:pPr>
    </w:p>
    <w:p w:rsidR="007F32EE" w:rsidRPr="00B04E2A" w:rsidRDefault="007F32EE" w:rsidP="007F270D">
      <w:pPr>
        <w:pStyle w:val="PargrafodaLista"/>
        <w:numPr>
          <w:ilvl w:val="1"/>
          <w:numId w:val="13"/>
        </w:numPr>
        <w:ind w:left="0" w:firstLine="0"/>
        <w:jc w:val="both"/>
        <w:rPr>
          <w:rFonts w:asciiTheme="minorHAnsi" w:hAnsiTheme="minorHAnsi" w:cstheme="minorHAnsi"/>
          <w:color w:val="000000"/>
        </w:rPr>
      </w:pPr>
      <w:r w:rsidRPr="00B04E2A">
        <w:rPr>
          <w:rFonts w:asciiTheme="minorHAnsi" w:hAnsiTheme="minorHAnsi" w:cstheme="minorHAnsi"/>
          <w:color w:val="000000"/>
        </w:rPr>
        <w:t xml:space="preserve">Ocorrendo divergência entre os preços unitários e o preço global, prevalecerão os primeiros; no caso de divergência entre os valores numéricos e os valores expressos por extenso, prevalecerão estes últimos. </w:t>
      </w:r>
    </w:p>
    <w:p w:rsidR="007F32EE" w:rsidRPr="00B04E2A" w:rsidRDefault="007F32EE" w:rsidP="007F32EE">
      <w:pPr>
        <w:pStyle w:val="PargrafodaLista"/>
        <w:ind w:left="0"/>
        <w:jc w:val="both"/>
        <w:rPr>
          <w:rFonts w:asciiTheme="minorHAnsi" w:hAnsiTheme="minorHAnsi" w:cstheme="minorHAnsi"/>
          <w:color w:val="000000"/>
        </w:rPr>
      </w:pPr>
    </w:p>
    <w:p w:rsidR="007F32EE" w:rsidRPr="00B04E2A" w:rsidRDefault="007F32EE" w:rsidP="007F270D">
      <w:pPr>
        <w:pStyle w:val="PargrafodaLista"/>
        <w:numPr>
          <w:ilvl w:val="1"/>
          <w:numId w:val="13"/>
        </w:numPr>
        <w:ind w:left="0" w:firstLine="0"/>
        <w:jc w:val="both"/>
        <w:rPr>
          <w:rFonts w:asciiTheme="minorHAnsi" w:hAnsiTheme="minorHAnsi" w:cstheme="minorHAnsi"/>
          <w:color w:val="000000"/>
        </w:rPr>
      </w:pPr>
      <w:r w:rsidRPr="00B04E2A">
        <w:rPr>
          <w:rFonts w:asciiTheme="minorHAnsi" w:hAnsiTheme="minorHAnsi" w:cstheme="minorHAnsi"/>
          <w:color w:val="000000"/>
        </w:rPr>
        <w:t xml:space="preserve">A oferta deverá ser firme e precisa, limitada, rigorosamente, ao objeto deste Edital, sem conter alternativas de preço ou de qualquer outra condição que induza o julgamento a mais de um resultado, </w:t>
      </w:r>
      <w:proofErr w:type="gramStart"/>
      <w:r w:rsidRPr="00B04E2A">
        <w:rPr>
          <w:rFonts w:asciiTheme="minorHAnsi" w:hAnsiTheme="minorHAnsi" w:cstheme="minorHAnsi"/>
          <w:color w:val="000000"/>
        </w:rPr>
        <w:t>sob pena</w:t>
      </w:r>
      <w:proofErr w:type="gramEnd"/>
      <w:r w:rsidRPr="00B04E2A">
        <w:rPr>
          <w:rFonts w:asciiTheme="minorHAnsi" w:hAnsiTheme="minorHAnsi" w:cstheme="minorHAnsi"/>
          <w:color w:val="000000"/>
        </w:rPr>
        <w:t xml:space="preserve"> de desclassificação.</w:t>
      </w:r>
    </w:p>
    <w:p w:rsidR="007F32EE" w:rsidRPr="00B04E2A" w:rsidRDefault="007F32EE" w:rsidP="007F32EE">
      <w:pPr>
        <w:pStyle w:val="PargrafodaLista"/>
        <w:ind w:left="0"/>
        <w:jc w:val="both"/>
        <w:rPr>
          <w:rFonts w:asciiTheme="minorHAnsi" w:hAnsiTheme="minorHAnsi" w:cstheme="minorHAnsi"/>
          <w:color w:val="000000"/>
        </w:rPr>
      </w:pPr>
    </w:p>
    <w:p w:rsidR="007F32EE" w:rsidRPr="00B04E2A" w:rsidRDefault="007F32EE" w:rsidP="007F270D">
      <w:pPr>
        <w:pStyle w:val="PargrafodaLista"/>
        <w:numPr>
          <w:ilvl w:val="1"/>
          <w:numId w:val="13"/>
        </w:numPr>
        <w:ind w:left="0" w:firstLine="0"/>
        <w:jc w:val="both"/>
        <w:rPr>
          <w:rFonts w:asciiTheme="minorHAnsi" w:hAnsiTheme="minorHAnsi" w:cstheme="minorHAnsi"/>
          <w:color w:val="000000"/>
        </w:rPr>
      </w:pPr>
      <w:r w:rsidRPr="00B04E2A">
        <w:rPr>
          <w:rFonts w:asciiTheme="minorHAnsi" w:hAnsiTheme="minorHAnsi" w:cstheme="minorHAnsi"/>
          <w:color w:val="000000"/>
        </w:rPr>
        <w:t xml:space="preserve">A proposta deverá obedecer aos termos deste Edital e seus Anexos, não sendo considerada aquela que não corresponda às especificações ali contidas ou que estabeleça vínculo à proposta de outro licitante. </w:t>
      </w:r>
    </w:p>
    <w:p w:rsidR="007F32EE" w:rsidRPr="00B04E2A" w:rsidRDefault="007F32EE" w:rsidP="007F32EE">
      <w:pPr>
        <w:pStyle w:val="PargrafodaLista"/>
        <w:ind w:left="0"/>
        <w:jc w:val="both"/>
        <w:rPr>
          <w:rFonts w:asciiTheme="minorHAnsi" w:hAnsiTheme="minorHAnsi" w:cstheme="minorHAnsi"/>
          <w:color w:val="000000"/>
        </w:rPr>
      </w:pPr>
    </w:p>
    <w:p w:rsidR="007F32EE" w:rsidRPr="00B04E2A" w:rsidRDefault="007F32EE" w:rsidP="007F270D">
      <w:pPr>
        <w:pStyle w:val="PargrafodaLista"/>
        <w:numPr>
          <w:ilvl w:val="1"/>
          <w:numId w:val="13"/>
        </w:numPr>
        <w:ind w:left="0" w:firstLine="0"/>
        <w:jc w:val="both"/>
        <w:rPr>
          <w:rFonts w:asciiTheme="minorHAnsi" w:hAnsiTheme="minorHAnsi" w:cstheme="minorHAnsi"/>
          <w:color w:val="000000"/>
        </w:rPr>
      </w:pPr>
      <w:r w:rsidRPr="00B04E2A">
        <w:rPr>
          <w:rFonts w:asciiTheme="minorHAnsi" w:hAnsiTheme="minorHAnsi" w:cstheme="minorHAnsi"/>
          <w:color w:val="000000"/>
        </w:rPr>
        <w:t xml:space="preserve">Na hipótese da proposta ou do lance de menor preço não ser aceito, ou se a licitante vencedora desatender às exigências habilitatórias, o Pregoeiro examinará a proposta ou lance subsequente, verificando a sua aceitabilidade, e procederá à sua habilitação na ordem de classificação, segundo o critério do menor preço, e assim sucessivamente até a apuração de uma proposta ou lance que atenda ao Edital. </w:t>
      </w:r>
    </w:p>
    <w:p w:rsidR="007F32EE" w:rsidRPr="00B04E2A" w:rsidRDefault="007F32EE" w:rsidP="007F32EE">
      <w:pPr>
        <w:pStyle w:val="PargrafodaLista"/>
        <w:ind w:left="0"/>
        <w:jc w:val="both"/>
        <w:rPr>
          <w:rFonts w:asciiTheme="minorHAnsi" w:hAnsiTheme="minorHAnsi" w:cstheme="minorHAnsi"/>
          <w:color w:val="000000"/>
        </w:rPr>
      </w:pPr>
    </w:p>
    <w:p w:rsidR="007F32EE" w:rsidRPr="00B04E2A" w:rsidRDefault="007F32EE" w:rsidP="007F270D">
      <w:pPr>
        <w:pStyle w:val="PargrafodaLista"/>
        <w:numPr>
          <w:ilvl w:val="1"/>
          <w:numId w:val="13"/>
        </w:numPr>
        <w:ind w:left="0" w:firstLine="0"/>
        <w:jc w:val="both"/>
        <w:rPr>
          <w:rFonts w:asciiTheme="minorHAnsi" w:hAnsiTheme="minorHAnsi" w:cstheme="minorHAnsi"/>
          <w:color w:val="000000"/>
        </w:rPr>
      </w:pPr>
      <w:r w:rsidRPr="00B04E2A">
        <w:rPr>
          <w:rFonts w:asciiTheme="minorHAnsi" w:hAnsiTheme="minorHAnsi" w:cstheme="minorHAnsi"/>
          <w:color w:val="000000"/>
        </w:rPr>
        <w:t>Sendo suscitada alguma dúvida quanto ao objeto proposto pela licitante vencedora, em razão das especificações indicadas na proposta, o Pregoeiro poderá solicitar à licitante declaração expedida pela empresa, de que o objeto possui as características indicadas nas especificações estabelecidas do Termo de Referência.</w:t>
      </w:r>
    </w:p>
    <w:p w:rsidR="007F32EE" w:rsidRPr="00B04E2A" w:rsidRDefault="007F32EE" w:rsidP="007F32EE">
      <w:pPr>
        <w:pStyle w:val="PargrafodaLista"/>
        <w:ind w:left="0"/>
        <w:jc w:val="both"/>
        <w:rPr>
          <w:rFonts w:asciiTheme="minorHAnsi" w:hAnsiTheme="minorHAnsi" w:cstheme="minorHAnsi"/>
          <w:color w:val="000000"/>
        </w:rPr>
      </w:pPr>
    </w:p>
    <w:p w:rsidR="007F32EE" w:rsidRPr="00B04E2A" w:rsidRDefault="007F32EE" w:rsidP="007F270D">
      <w:pPr>
        <w:pStyle w:val="PargrafodaLista"/>
        <w:numPr>
          <w:ilvl w:val="1"/>
          <w:numId w:val="13"/>
        </w:numPr>
        <w:ind w:left="0" w:firstLine="0"/>
        <w:jc w:val="both"/>
        <w:rPr>
          <w:rFonts w:asciiTheme="minorHAnsi" w:hAnsiTheme="minorHAnsi" w:cstheme="minorHAnsi"/>
          <w:color w:val="000000"/>
        </w:rPr>
      </w:pPr>
      <w:r w:rsidRPr="00B04E2A">
        <w:rPr>
          <w:rFonts w:asciiTheme="minorHAnsi" w:hAnsiTheme="minorHAnsi" w:cstheme="minorHAnsi"/>
          <w:color w:val="000000"/>
        </w:rPr>
        <w:t>A licitante que não atender ao disposto no item anterior, em prazo estabelecido pelo Pregoeiro, estará sujeita à desclassificação do item proposto.</w:t>
      </w:r>
    </w:p>
    <w:p w:rsidR="007F32EE" w:rsidRPr="00B04E2A" w:rsidRDefault="007F32EE" w:rsidP="007F32EE">
      <w:pPr>
        <w:tabs>
          <w:tab w:val="left" w:pos="851"/>
        </w:tabs>
        <w:jc w:val="both"/>
        <w:rPr>
          <w:rFonts w:asciiTheme="minorHAnsi" w:hAnsiTheme="minorHAnsi" w:cstheme="minorHAnsi"/>
          <w:bCs/>
        </w:rPr>
      </w:pPr>
    </w:p>
    <w:p w:rsidR="007F32EE" w:rsidRPr="00B04E2A" w:rsidRDefault="007F32EE" w:rsidP="007F32EE">
      <w:pPr>
        <w:tabs>
          <w:tab w:val="left" w:pos="851"/>
        </w:tabs>
        <w:jc w:val="both"/>
        <w:rPr>
          <w:rFonts w:asciiTheme="minorHAnsi" w:hAnsiTheme="minorHAnsi" w:cstheme="minorHAnsi"/>
          <w:bCs/>
        </w:rPr>
      </w:pPr>
    </w:p>
    <w:p w:rsidR="007F32EE" w:rsidRPr="00B04E2A" w:rsidRDefault="007F32EE" w:rsidP="007F270D">
      <w:pPr>
        <w:pStyle w:val="PargrafodaLista"/>
        <w:widowControl w:val="0"/>
        <w:numPr>
          <w:ilvl w:val="0"/>
          <w:numId w:val="13"/>
        </w:numPr>
        <w:autoSpaceDE w:val="0"/>
        <w:autoSpaceDN w:val="0"/>
        <w:adjustRightInd w:val="0"/>
        <w:jc w:val="center"/>
        <w:rPr>
          <w:rFonts w:asciiTheme="minorHAnsi" w:hAnsiTheme="minorHAnsi" w:cstheme="minorHAnsi"/>
          <w:b/>
        </w:rPr>
      </w:pPr>
      <w:r w:rsidRPr="00B04E2A">
        <w:rPr>
          <w:rFonts w:asciiTheme="minorHAnsi" w:hAnsiTheme="minorHAnsi" w:cstheme="minorHAnsi"/>
          <w:b/>
        </w:rPr>
        <w:t xml:space="preserve">DA ADJUDICAÇÃO, HOMOLOGAÇÃO E PRAZO DE </w:t>
      </w:r>
      <w:proofErr w:type="gramStart"/>
      <w:r w:rsidRPr="00B04E2A">
        <w:rPr>
          <w:rFonts w:asciiTheme="minorHAnsi" w:hAnsiTheme="minorHAnsi" w:cstheme="minorHAnsi"/>
          <w:b/>
        </w:rPr>
        <w:t>ENTREGA</w:t>
      </w:r>
      <w:proofErr w:type="gramEnd"/>
    </w:p>
    <w:p w:rsidR="007F32EE" w:rsidRPr="00B04E2A" w:rsidRDefault="007F32EE" w:rsidP="007F32EE">
      <w:pPr>
        <w:pStyle w:val="PargrafodaLista"/>
        <w:widowControl w:val="0"/>
        <w:autoSpaceDE w:val="0"/>
        <w:autoSpaceDN w:val="0"/>
        <w:adjustRightInd w:val="0"/>
        <w:ind w:left="360"/>
        <w:jc w:val="both"/>
        <w:rPr>
          <w:rFonts w:asciiTheme="minorHAnsi" w:hAnsiTheme="minorHAnsi" w:cstheme="minorHAnsi"/>
          <w:color w:val="000000"/>
        </w:rPr>
      </w:pPr>
    </w:p>
    <w:p w:rsidR="007F32EE" w:rsidRPr="00B04E2A" w:rsidRDefault="007F32EE" w:rsidP="007F270D">
      <w:pPr>
        <w:pStyle w:val="PargrafodaLista"/>
        <w:numPr>
          <w:ilvl w:val="1"/>
          <w:numId w:val="13"/>
        </w:numPr>
        <w:ind w:left="0" w:firstLine="0"/>
        <w:jc w:val="both"/>
        <w:rPr>
          <w:rFonts w:asciiTheme="minorHAnsi" w:hAnsiTheme="minorHAnsi" w:cstheme="minorHAnsi"/>
          <w:spacing w:val="-2"/>
        </w:rPr>
      </w:pPr>
      <w:r w:rsidRPr="00B04E2A">
        <w:rPr>
          <w:rFonts w:asciiTheme="minorHAnsi" w:hAnsiTheme="minorHAnsi" w:cstheme="minorHAnsi"/>
          <w:color w:val="000000"/>
        </w:rPr>
        <w:t>O</w:t>
      </w:r>
      <w:r w:rsidRPr="00B04E2A">
        <w:rPr>
          <w:rFonts w:asciiTheme="minorHAnsi" w:hAnsiTheme="minorHAnsi" w:cstheme="minorHAnsi"/>
        </w:rPr>
        <w:t xml:space="preserve"> Pregoeiro adjudicará o objeto licitado ao vencedor do certame, quando não houver recurso. Ficará a </w:t>
      </w:r>
      <w:r w:rsidRPr="00B04E2A">
        <w:rPr>
          <w:rFonts w:asciiTheme="minorHAnsi" w:hAnsiTheme="minorHAnsi" w:cstheme="minorHAnsi"/>
          <w:spacing w:val="-1"/>
        </w:rPr>
        <w:t xml:space="preserve">cargo da Autoridade Competente, adjudicar o objeto quando houver interposição de recursos e, homologará o </w:t>
      </w:r>
      <w:r w:rsidRPr="00B04E2A">
        <w:rPr>
          <w:rFonts w:asciiTheme="minorHAnsi" w:hAnsiTheme="minorHAnsi" w:cstheme="minorHAnsi"/>
          <w:spacing w:val="-2"/>
        </w:rPr>
        <w:t>resultado da licitação.</w:t>
      </w:r>
    </w:p>
    <w:p w:rsidR="007F32EE" w:rsidRPr="00B04E2A" w:rsidRDefault="007F32EE" w:rsidP="007F32EE">
      <w:pPr>
        <w:widowControl w:val="0"/>
        <w:autoSpaceDE w:val="0"/>
        <w:autoSpaceDN w:val="0"/>
        <w:adjustRightInd w:val="0"/>
        <w:jc w:val="both"/>
        <w:rPr>
          <w:rFonts w:asciiTheme="minorHAnsi" w:hAnsiTheme="minorHAnsi" w:cstheme="minorHAnsi"/>
          <w:color w:val="000000"/>
        </w:rPr>
      </w:pPr>
    </w:p>
    <w:p w:rsidR="007F32EE" w:rsidRPr="00B04E2A" w:rsidRDefault="007F32EE" w:rsidP="007F270D">
      <w:pPr>
        <w:pStyle w:val="PargrafodaLista"/>
        <w:numPr>
          <w:ilvl w:val="1"/>
          <w:numId w:val="13"/>
        </w:numPr>
        <w:ind w:left="0" w:firstLine="0"/>
        <w:jc w:val="both"/>
        <w:rPr>
          <w:rFonts w:asciiTheme="minorHAnsi" w:hAnsiTheme="minorHAnsi" w:cstheme="minorHAnsi"/>
          <w:color w:val="000000"/>
        </w:rPr>
      </w:pPr>
      <w:r w:rsidRPr="00B04E2A">
        <w:rPr>
          <w:rFonts w:asciiTheme="minorHAnsi" w:hAnsiTheme="minorHAnsi" w:cstheme="minorHAnsi"/>
          <w:color w:val="000000"/>
        </w:rPr>
        <w:t>O vencedor terá até 60 (sessenta) dias consecutivos contados do recebimento do pedido (autorização de fornecimento) através de e-mail para realizar a entrega.</w:t>
      </w:r>
    </w:p>
    <w:p w:rsidR="007F32EE" w:rsidRPr="00B04E2A" w:rsidRDefault="007F32EE" w:rsidP="007F32EE">
      <w:pPr>
        <w:pStyle w:val="PargrafodaLista"/>
        <w:rPr>
          <w:rFonts w:asciiTheme="minorHAnsi" w:hAnsiTheme="minorHAnsi" w:cstheme="minorHAnsi"/>
          <w:color w:val="000000"/>
        </w:rPr>
      </w:pPr>
    </w:p>
    <w:p w:rsidR="007F32EE" w:rsidRPr="00B04E2A" w:rsidRDefault="007F32EE" w:rsidP="007F270D">
      <w:pPr>
        <w:pStyle w:val="PargrafodaLista"/>
        <w:numPr>
          <w:ilvl w:val="1"/>
          <w:numId w:val="13"/>
        </w:numPr>
        <w:tabs>
          <w:tab w:val="left" w:pos="567"/>
        </w:tabs>
        <w:autoSpaceDE w:val="0"/>
        <w:autoSpaceDN w:val="0"/>
        <w:adjustRightInd w:val="0"/>
        <w:ind w:left="0" w:firstLine="0"/>
        <w:jc w:val="both"/>
        <w:rPr>
          <w:rFonts w:asciiTheme="minorHAnsi" w:hAnsiTheme="minorHAnsi" w:cstheme="minorHAnsi"/>
          <w:u w:val="single"/>
        </w:rPr>
      </w:pPr>
      <w:r w:rsidRPr="00B04E2A">
        <w:rPr>
          <w:rFonts w:asciiTheme="minorHAnsi" w:hAnsiTheme="minorHAnsi" w:cstheme="minorHAnsi"/>
          <w:u w:val="single"/>
        </w:rPr>
        <w:t>O primeiro emplacamento deverá ser em nome do Município de Campo Alegre/SC, em hipótese alguma será aceito transferência de documento do veículo (CRV) devendo o Município de Campo Alegre - SC constar como primeiro titular do veículo junto ao órgão de trânsito.</w:t>
      </w:r>
    </w:p>
    <w:p w:rsidR="007F32EE" w:rsidRPr="00B04E2A" w:rsidRDefault="007F32EE" w:rsidP="007F32EE">
      <w:pPr>
        <w:pStyle w:val="PargrafodaLista"/>
        <w:rPr>
          <w:rFonts w:asciiTheme="minorHAnsi" w:hAnsiTheme="minorHAnsi" w:cstheme="minorHAnsi"/>
        </w:rPr>
      </w:pPr>
    </w:p>
    <w:p w:rsidR="007F32EE" w:rsidRPr="00B04E2A" w:rsidRDefault="007F32EE" w:rsidP="007F270D">
      <w:pPr>
        <w:pStyle w:val="PargrafodaLista"/>
        <w:numPr>
          <w:ilvl w:val="1"/>
          <w:numId w:val="13"/>
        </w:numPr>
        <w:tabs>
          <w:tab w:val="left" w:pos="567"/>
        </w:tabs>
        <w:autoSpaceDE w:val="0"/>
        <w:autoSpaceDN w:val="0"/>
        <w:adjustRightInd w:val="0"/>
        <w:ind w:left="0" w:firstLine="0"/>
        <w:jc w:val="both"/>
        <w:rPr>
          <w:rFonts w:asciiTheme="minorHAnsi" w:hAnsiTheme="minorHAnsi" w:cstheme="minorHAnsi"/>
          <w:u w:val="single"/>
        </w:rPr>
      </w:pPr>
      <w:r w:rsidRPr="00B04E2A">
        <w:rPr>
          <w:rFonts w:asciiTheme="minorHAnsi" w:hAnsiTheme="minorHAnsi" w:cstheme="minorHAnsi"/>
          <w:u w:val="single"/>
        </w:rPr>
        <w:t xml:space="preserve">A entrega do caminhão estará autorizada somente após a liberação dos recursos </w:t>
      </w:r>
      <w:r w:rsidRPr="00B04E2A">
        <w:rPr>
          <w:rFonts w:asciiTheme="minorHAnsi" w:hAnsiTheme="minorHAnsi" w:cstheme="minorHAnsi"/>
          <w:spacing w:val="-4"/>
          <w:u w:val="single"/>
        </w:rPr>
        <w:t>após a liberação dos recursos do Convênio MAPA nº 892336/2019,</w:t>
      </w:r>
    </w:p>
    <w:p w:rsidR="007F32EE" w:rsidRPr="00B04E2A" w:rsidRDefault="007F32EE" w:rsidP="007F32EE">
      <w:pPr>
        <w:pStyle w:val="PargrafodaLista"/>
        <w:ind w:left="0"/>
        <w:rPr>
          <w:rFonts w:asciiTheme="minorHAnsi" w:hAnsiTheme="minorHAnsi" w:cstheme="minorHAnsi"/>
          <w:color w:val="000000"/>
        </w:rPr>
      </w:pPr>
    </w:p>
    <w:p w:rsidR="007F32EE" w:rsidRPr="00B04E2A" w:rsidRDefault="007F32EE" w:rsidP="007F270D">
      <w:pPr>
        <w:pStyle w:val="PargrafodaLista"/>
        <w:numPr>
          <w:ilvl w:val="1"/>
          <w:numId w:val="13"/>
        </w:numPr>
        <w:ind w:left="0" w:firstLine="0"/>
        <w:jc w:val="both"/>
        <w:rPr>
          <w:rFonts w:asciiTheme="minorHAnsi" w:hAnsiTheme="minorHAnsi" w:cstheme="minorHAnsi"/>
          <w:color w:val="000000"/>
        </w:rPr>
      </w:pPr>
      <w:r w:rsidRPr="00B04E2A">
        <w:rPr>
          <w:rFonts w:asciiTheme="minorHAnsi" w:hAnsiTheme="minorHAnsi" w:cstheme="minorHAnsi"/>
          <w:color w:val="000000"/>
        </w:rPr>
        <w:t>O caminhão deverá ser entregue</w:t>
      </w:r>
      <w:r w:rsidRPr="00B04E2A">
        <w:rPr>
          <w:rFonts w:asciiTheme="minorHAnsi" w:hAnsiTheme="minorHAnsi" w:cstheme="minorHAnsi"/>
        </w:rPr>
        <w:t xml:space="preserve"> na Prefeitura Municipal de Campo Alegre</w:t>
      </w:r>
      <w:r w:rsidRPr="00B04E2A">
        <w:rPr>
          <w:rFonts w:asciiTheme="minorHAnsi" w:hAnsiTheme="minorHAnsi" w:cstheme="minorHAnsi"/>
          <w:color w:val="000000"/>
        </w:rPr>
        <w:t>, sito a Rua Cel. Bueno Franco, nº 292, centro, em Campo Alegre/SC, CEP 89.294-000.</w:t>
      </w:r>
    </w:p>
    <w:p w:rsidR="007F32EE" w:rsidRPr="00B04E2A" w:rsidRDefault="007F32EE" w:rsidP="007F32EE">
      <w:pPr>
        <w:pStyle w:val="PargrafodaLista"/>
        <w:ind w:left="0"/>
        <w:jc w:val="both"/>
        <w:rPr>
          <w:rFonts w:asciiTheme="minorHAnsi" w:hAnsiTheme="minorHAnsi" w:cstheme="minorHAnsi"/>
          <w:color w:val="000000"/>
        </w:rPr>
      </w:pPr>
    </w:p>
    <w:p w:rsidR="007F32EE" w:rsidRPr="00B04E2A" w:rsidRDefault="007F32EE" w:rsidP="007F270D">
      <w:pPr>
        <w:pStyle w:val="PargrafodaLista"/>
        <w:numPr>
          <w:ilvl w:val="1"/>
          <w:numId w:val="13"/>
        </w:numPr>
        <w:ind w:left="0" w:firstLine="0"/>
        <w:jc w:val="both"/>
        <w:rPr>
          <w:rFonts w:asciiTheme="minorHAnsi" w:hAnsiTheme="minorHAnsi" w:cstheme="minorHAnsi"/>
          <w:color w:val="000000"/>
        </w:rPr>
      </w:pPr>
      <w:r w:rsidRPr="00B04E2A">
        <w:rPr>
          <w:rFonts w:asciiTheme="minorHAnsi" w:hAnsiTheme="minorHAnsi" w:cstheme="minorHAnsi"/>
          <w:color w:val="000000"/>
        </w:rPr>
        <w:t xml:space="preserve">Caso o objeto não esteja de acordo com as especificações exigidas, a Secretaria não o aceitará e lavrará termo circunstanciado do fato, que deverá ser encaminhado à autoridade superior, </w:t>
      </w:r>
      <w:proofErr w:type="gramStart"/>
      <w:r w:rsidRPr="00B04E2A">
        <w:rPr>
          <w:rFonts w:asciiTheme="minorHAnsi" w:hAnsiTheme="minorHAnsi" w:cstheme="minorHAnsi"/>
          <w:color w:val="000000"/>
        </w:rPr>
        <w:t>sob pena</w:t>
      </w:r>
      <w:proofErr w:type="gramEnd"/>
      <w:r w:rsidRPr="00B04E2A">
        <w:rPr>
          <w:rFonts w:asciiTheme="minorHAnsi" w:hAnsiTheme="minorHAnsi" w:cstheme="minorHAnsi"/>
          <w:color w:val="000000"/>
        </w:rPr>
        <w:t xml:space="preserve"> de responsabilidade. </w:t>
      </w:r>
    </w:p>
    <w:p w:rsidR="007F32EE" w:rsidRPr="00B04E2A" w:rsidRDefault="007F32EE" w:rsidP="007F32EE">
      <w:pPr>
        <w:pStyle w:val="PargrafodaLista"/>
        <w:ind w:left="0"/>
        <w:jc w:val="both"/>
        <w:rPr>
          <w:rFonts w:asciiTheme="minorHAnsi" w:hAnsiTheme="minorHAnsi" w:cstheme="minorHAnsi"/>
          <w:color w:val="000000"/>
        </w:rPr>
      </w:pPr>
    </w:p>
    <w:p w:rsidR="007F32EE" w:rsidRPr="00B04E2A" w:rsidRDefault="007F32EE" w:rsidP="007F270D">
      <w:pPr>
        <w:pStyle w:val="PargrafodaLista"/>
        <w:numPr>
          <w:ilvl w:val="1"/>
          <w:numId w:val="13"/>
        </w:numPr>
        <w:ind w:left="0" w:firstLine="0"/>
        <w:jc w:val="both"/>
        <w:rPr>
          <w:rFonts w:asciiTheme="minorHAnsi" w:hAnsiTheme="minorHAnsi" w:cstheme="minorHAnsi"/>
          <w:color w:val="000000"/>
        </w:rPr>
      </w:pPr>
      <w:r w:rsidRPr="00B04E2A">
        <w:rPr>
          <w:rFonts w:asciiTheme="minorHAnsi" w:hAnsiTheme="minorHAnsi" w:cstheme="minorHAnsi"/>
          <w:color w:val="000000"/>
        </w:rPr>
        <w:t xml:space="preserve">Os materiais que não cumpram corretamente as funções para as quais se destinam serão submetidos à troca, no prazo máximo de 05 (cinco) dias úteis, </w:t>
      </w:r>
      <w:proofErr w:type="gramStart"/>
      <w:r w:rsidRPr="00B04E2A">
        <w:rPr>
          <w:rFonts w:asciiTheme="minorHAnsi" w:hAnsiTheme="minorHAnsi" w:cstheme="minorHAnsi"/>
          <w:color w:val="000000"/>
        </w:rPr>
        <w:t>sob pena</w:t>
      </w:r>
      <w:proofErr w:type="gramEnd"/>
      <w:r w:rsidRPr="00B04E2A">
        <w:rPr>
          <w:rFonts w:asciiTheme="minorHAnsi" w:hAnsiTheme="minorHAnsi" w:cstheme="minorHAnsi"/>
          <w:color w:val="000000"/>
        </w:rPr>
        <w:t xml:space="preserve"> de aplicação das penalidades previstas neste Instrumento. </w:t>
      </w:r>
    </w:p>
    <w:p w:rsidR="007F32EE" w:rsidRPr="00B04E2A" w:rsidRDefault="007F32EE" w:rsidP="007F32EE">
      <w:pPr>
        <w:pStyle w:val="PargrafodaLista"/>
        <w:ind w:left="0"/>
        <w:jc w:val="both"/>
        <w:rPr>
          <w:rFonts w:asciiTheme="minorHAnsi" w:hAnsiTheme="minorHAnsi" w:cstheme="minorHAnsi"/>
          <w:color w:val="000000"/>
        </w:rPr>
      </w:pPr>
    </w:p>
    <w:p w:rsidR="007F32EE" w:rsidRPr="00B04E2A" w:rsidRDefault="007F32EE" w:rsidP="007F270D">
      <w:pPr>
        <w:pStyle w:val="PargrafodaLista"/>
        <w:numPr>
          <w:ilvl w:val="1"/>
          <w:numId w:val="13"/>
        </w:numPr>
        <w:ind w:left="0" w:firstLine="0"/>
        <w:jc w:val="both"/>
        <w:rPr>
          <w:rFonts w:asciiTheme="minorHAnsi" w:hAnsiTheme="minorHAnsi" w:cstheme="minorHAnsi"/>
          <w:color w:val="000000"/>
        </w:rPr>
      </w:pPr>
      <w:r w:rsidRPr="00B04E2A">
        <w:rPr>
          <w:rFonts w:asciiTheme="minorHAnsi" w:hAnsiTheme="minorHAnsi" w:cstheme="minorHAnsi"/>
          <w:color w:val="000000"/>
        </w:rPr>
        <w:t xml:space="preserve">O recebimento não exclui a responsabilidade da Contratada pela perfeita execução do contrato (empenho), ficando a mesma obrigada a substituir, no todo ou em parte, o objeto do contrato, se a qualquer tempo se verificar vícios, defeitos ou incorreções. </w:t>
      </w:r>
    </w:p>
    <w:p w:rsidR="007F32EE" w:rsidRPr="00B04E2A" w:rsidRDefault="007F32EE" w:rsidP="007F32EE">
      <w:pPr>
        <w:pStyle w:val="PargrafodaLista"/>
        <w:ind w:left="0"/>
        <w:jc w:val="both"/>
        <w:rPr>
          <w:rFonts w:asciiTheme="minorHAnsi" w:hAnsiTheme="minorHAnsi" w:cstheme="minorHAnsi"/>
          <w:color w:val="000000"/>
        </w:rPr>
      </w:pPr>
    </w:p>
    <w:p w:rsidR="007F32EE" w:rsidRPr="00B04E2A" w:rsidRDefault="007F32EE" w:rsidP="007F270D">
      <w:pPr>
        <w:pStyle w:val="PargrafodaLista"/>
        <w:numPr>
          <w:ilvl w:val="1"/>
          <w:numId w:val="13"/>
        </w:numPr>
        <w:ind w:left="0" w:firstLine="0"/>
        <w:jc w:val="both"/>
        <w:rPr>
          <w:rFonts w:asciiTheme="minorHAnsi" w:hAnsiTheme="minorHAnsi" w:cstheme="minorHAnsi"/>
          <w:color w:val="000000"/>
        </w:rPr>
      </w:pPr>
      <w:r w:rsidRPr="00B04E2A">
        <w:rPr>
          <w:rFonts w:asciiTheme="minorHAnsi" w:hAnsiTheme="minorHAnsi" w:cstheme="minorHAnsi"/>
          <w:color w:val="000000"/>
        </w:rPr>
        <w:t>O prazo de validade da proposta será de 60 (sessenta) dias corridos, contados do dia posterior ao dia de abertura do Pregão.</w:t>
      </w:r>
    </w:p>
    <w:p w:rsidR="007F32EE" w:rsidRPr="00B04E2A" w:rsidRDefault="007F32EE" w:rsidP="007F32EE">
      <w:pPr>
        <w:pStyle w:val="PargrafodaLista"/>
        <w:ind w:left="0"/>
        <w:jc w:val="both"/>
        <w:rPr>
          <w:rFonts w:asciiTheme="minorHAnsi" w:hAnsiTheme="minorHAnsi" w:cstheme="minorHAnsi"/>
          <w:color w:val="000000"/>
        </w:rPr>
      </w:pPr>
    </w:p>
    <w:p w:rsidR="007F32EE" w:rsidRPr="00B04E2A" w:rsidRDefault="007F32EE" w:rsidP="007F270D">
      <w:pPr>
        <w:pStyle w:val="PargrafodaLista"/>
        <w:numPr>
          <w:ilvl w:val="1"/>
          <w:numId w:val="13"/>
        </w:numPr>
        <w:ind w:left="0" w:firstLine="0"/>
        <w:jc w:val="both"/>
        <w:rPr>
          <w:rFonts w:asciiTheme="minorHAnsi" w:hAnsiTheme="minorHAnsi" w:cstheme="minorHAnsi"/>
          <w:color w:val="000000"/>
        </w:rPr>
      </w:pPr>
      <w:r w:rsidRPr="00B04E2A">
        <w:rPr>
          <w:rFonts w:asciiTheme="minorHAnsi" w:hAnsiTheme="minorHAnsi" w:cstheme="minorHAnsi"/>
          <w:color w:val="000000"/>
        </w:rPr>
        <w:t xml:space="preserve">A Administração poderá, quando o proponente vencedor, </w:t>
      </w:r>
      <w:proofErr w:type="gramStart"/>
      <w:r w:rsidRPr="00B04E2A">
        <w:rPr>
          <w:rFonts w:asciiTheme="minorHAnsi" w:hAnsiTheme="minorHAnsi" w:cstheme="minorHAnsi"/>
          <w:color w:val="000000"/>
        </w:rPr>
        <w:t>convocado</w:t>
      </w:r>
      <w:proofErr w:type="gramEnd"/>
      <w:r w:rsidRPr="00B04E2A">
        <w:rPr>
          <w:rFonts w:asciiTheme="minorHAnsi" w:hAnsiTheme="minorHAnsi" w:cstheme="minorHAnsi"/>
          <w:color w:val="000000"/>
        </w:rPr>
        <w:t xml:space="preserve"> dentro do prazo de validade de sua proposta e no prazo e condições estabelecidas, não apresentar situação regular ou se recusar injustificadamente a receber a Autorização de Fornecimento, retomar a Sessão Pública e convidar os demais proponentes classificados, seguindo a ordem de classificação, para fazê-lo em igual prazo e nas mesmas condições propostas pela primeira classificada, ou revogar a licitação independentemente da cominação do art. 81 da Lei Federal nº 8.666/93. </w:t>
      </w:r>
    </w:p>
    <w:p w:rsidR="007F32EE" w:rsidRPr="00B04E2A" w:rsidRDefault="007F32EE" w:rsidP="007F32EE">
      <w:pPr>
        <w:pStyle w:val="PargrafodaLista"/>
        <w:ind w:left="0"/>
        <w:jc w:val="both"/>
        <w:rPr>
          <w:rFonts w:asciiTheme="minorHAnsi" w:hAnsiTheme="minorHAnsi" w:cstheme="minorHAnsi"/>
          <w:color w:val="000000"/>
        </w:rPr>
      </w:pPr>
    </w:p>
    <w:p w:rsidR="007F32EE" w:rsidRPr="00B04E2A" w:rsidRDefault="007F32EE" w:rsidP="007F32EE">
      <w:pPr>
        <w:widowControl w:val="0"/>
        <w:autoSpaceDE w:val="0"/>
        <w:autoSpaceDN w:val="0"/>
        <w:adjustRightInd w:val="0"/>
        <w:jc w:val="both"/>
        <w:rPr>
          <w:rFonts w:asciiTheme="minorHAnsi" w:hAnsiTheme="minorHAnsi" w:cstheme="minorHAnsi"/>
          <w:spacing w:val="-2"/>
        </w:rPr>
      </w:pPr>
    </w:p>
    <w:p w:rsidR="007F32EE" w:rsidRPr="00B04E2A" w:rsidRDefault="007F32EE" w:rsidP="007F270D">
      <w:pPr>
        <w:pStyle w:val="Corpodetexto2"/>
        <w:numPr>
          <w:ilvl w:val="0"/>
          <w:numId w:val="13"/>
        </w:numPr>
        <w:tabs>
          <w:tab w:val="left" w:pos="284"/>
        </w:tabs>
        <w:ind w:left="0" w:firstLine="0"/>
        <w:jc w:val="center"/>
        <w:rPr>
          <w:rFonts w:asciiTheme="minorHAnsi" w:hAnsiTheme="minorHAnsi" w:cstheme="minorHAnsi"/>
          <w:b/>
          <w:bCs/>
          <w:spacing w:val="-4"/>
          <w:sz w:val="24"/>
          <w:szCs w:val="24"/>
        </w:rPr>
      </w:pPr>
      <w:r w:rsidRPr="00B04E2A">
        <w:rPr>
          <w:rFonts w:asciiTheme="minorHAnsi" w:hAnsiTheme="minorHAnsi" w:cstheme="minorHAnsi"/>
          <w:b/>
          <w:bCs/>
          <w:spacing w:val="-4"/>
          <w:sz w:val="24"/>
          <w:szCs w:val="24"/>
        </w:rPr>
        <w:t>DO PREÇO E DO PAGAMENTO</w:t>
      </w:r>
    </w:p>
    <w:p w:rsidR="007F32EE" w:rsidRPr="00B04E2A" w:rsidRDefault="007F32EE" w:rsidP="007F32EE">
      <w:pPr>
        <w:pStyle w:val="Corpodetexto2"/>
        <w:tabs>
          <w:tab w:val="left" w:pos="284"/>
        </w:tabs>
        <w:rPr>
          <w:rFonts w:asciiTheme="minorHAnsi" w:hAnsiTheme="minorHAnsi" w:cstheme="minorHAnsi"/>
          <w:b/>
          <w:bCs/>
          <w:spacing w:val="-4"/>
          <w:sz w:val="24"/>
          <w:szCs w:val="24"/>
        </w:rPr>
      </w:pPr>
    </w:p>
    <w:p w:rsidR="007F32EE" w:rsidRPr="00B04E2A" w:rsidRDefault="007F32EE" w:rsidP="007F270D">
      <w:pPr>
        <w:pStyle w:val="PargrafodaLista"/>
        <w:widowControl w:val="0"/>
        <w:numPr>
          <w:ilvl w:val="1"/>
          <w:numId w:val="13"/>
        </w:numPr>
        <w:autoSpaceDE w:val="0"/>
        <w:autoSpaceDN w:val="0"/>
        <w:adjustRightInd w:val="0"/>
        <w:ind w:left="0" w:firstLine="0"/>
        <w:jc w:val="both"/>
        <w:rPr>
          <w:rFonts w:asciiTheme="minorHAnsi" w:hAnsiTheme="minorHAnsi" w:cstheme="minorHAnsi"/>
          <w:b/>
          <w:bCs/>
          <w:spacing w:val="-4"/>
        </w:rPr>
      </w:pPr>
      <w:r w:rsidRPr="00B04E2A">
        <w:rPr>
          <w:rFonts w:asciiTheme="minorHAnsi" w:hAnsiTheme="minorHAnsi" w:cstheme="minorHAnsi"/>
          <w:spacing w:val="-4"/>
        </w:rPr>
        <w:t>O</w:t>
      </w:r>
      <w:r w:rsidRPr="00B04E2A">
        <w:rPr>
          <w:rFonts w:asciiTheme="minorHAnsi" w:hAnsiTheme="minorHAnsi" w:cstheme="minorHAnsi"/>
          <w:bCs/>
          <w:spacing w:val="4"/>
        </w:rPr>
        <w:t xml:space="preserve"> preço total deverá ser fixo em reais, com duas casas decimais, após a vírgula com </w:t>
      </w:r>
      <w:r w:rsidRPr="00B04E2A">
        <w:rPr>
          <w:rFonts w:asciiTheme="minorHAnsi" w:hAnsiTheme="minorHAnsi" w:cstheme="minorHAnsi"/>
          <w:bCs/>
          <w:spacing w:val="-2"/>
        </w:rPr>
        <w:t xml:space="preserve">arredondamento, equivalente ao de mercado na data da sessão pública de disputa de preços. </w:t>
      </w:r>
    </w:p>
    <w:p w:rsidR="007F32EE" w:rsidRPr="00B04E2A" w:rsidRDefault="007F32EE" w:rsidP="007F32EE">
      <w:pPr>
        <w:widowControl w:val="0"/>
        <w:autoSpaceDE w:val="0"/>
        <w:autoSpaceDN w:val="0"/>
        <w:adjustRightInd w:val="0"/>
        <w:jc w:val="both"/>
        <w:rPr>
          <w:rFonts w:asciiTheme="minorHAnsi" w:hAnsiTheme="minorHAnsi" w:cstheme="minorHAnsi"/>
        </w:rPr>
      </w:pPr>
    </w:p>
    <w:p w:rsidR="007F32EE" w:rsidRPr="00B04E2A" w:rsidRDefault="007F32EE" w:rsidP="007F270D">
      <w:pPr>
        <w:pStyle w:val="PargrafodaLista"/>
        <w:widowControl w:val="0"/>
        <w:numPr>
          <w:ilvl w:val="1"/>
          <w:numId w:val="13"/>
        </w:numPr>
        <w:autoSpaceDE w:val="0"/>
        <w:autoSpaceDN w:val="0"/>
        <w:adjustRightInd w:val="0"/>
        <w:ind w:left="0" w:firstLine="0"/>
        <w:jc w:val="both"/>
        <w:rPr>
          <w:rFonts w:asciiTheme="minorHAnsi" w:hAnsiTheme="minorHAnsi" w:cstheme="minorHAnsi"/>
          <w:spacing w:val="-4"/>
        </w:rPr>
      </w:pPr>
      <w:r w:rsidRPr="00B04E2A">
        <w:rPr>
          <w:rFonts w:asciiTheme="minorHAnsi" w:hAnsiTheme="minorHAnsi" w:cstheme="minorHAnsi"/>
          <w:spacing w:val="-4"/>
        </w:rPr>
        <w:t xml:space="preserve">Deverão estar incluídos no preço, todos os insumos que o compõem, tais como as despesas com impostos, taxas, frete, seguros e quaisquer outros que incidam direta ou indiretamente sobre </w:t>
      </w:r>
      <w:proofErr w:type="gramStart"/>
      <w:r w:rsidRPr="00B04E2A">
        <w:rPr>
          <w:rFonts w:asciiTheme="minorHAnsi" w:hAnsiTheme="minorHAnsi" w:cstheme="minorHAnsi"/>
          <w:spacing w:val="-4"/>
        </w:rPr>
        <w:t>à</w:t>
      </w:r>
      <w:proofErr w:type="gramEnd"/>
      <w:r w:rsidRPr="00B04E2A">
        <w:rPr>
          <w:rFonts w:asciiTheme="minorHAnsi" w:hAnsiTheme="minorHAnsi" w:cstheme="minorHAnsi"/>
          <w:spacing w:val="-4"/>
        </w:rPr>
        <w:t xml:space="preserve"> execução do objeto desta licitação, sem quaisquer ônus para a Administração, e quaisquer outros que incidam sobre a avença. </w:t>
      </w:r>
    </w:p>
    <w:p w:rsidR="007F32EE" w:rsidRPr="00B04E2A" w:rsidRDefault="007F32EE" w:rsidP="007F32EE">
      <w:pPr>
        <w:pStyle w:val="PargrafodaLista"/>
        <w:widowControl w:val="0"/>
        <w:autoSpaceDE w:val="0"/>
        <w:autoSpaceDN w:val="0"/>
        <w:adjustRightInd w:val="0"/>
        <w:ind w:left="0"/>
        <w:jc w:val="both"/>
        <w:rPr>
          <w:rFonts w:asciiTheme="minorHAnsi" w:hAnsiTheme="minorHAnsi" w:cstheme="minorHAnsi"/>
          <w:spacing w:val="-4"/>
        </w:rPr>
      </w:pPr>
    </w:p>
    <w:p w:rsidR="007F32EE" w:rsidRPr="00B04E2A" w:rsidRDefault="007F32EE" w:rsidP="007F270D">
      <w:pPr>
        <w:pStyle w:val="PargrafodaLista"/>
        <w:widowControl w:val="0"/>
        <w:numPr>
          <w:ilvl w:val="1"/>
          <w:numId w:val="13"/>
        </w:numPr>
        <w:autoSpaceDE w:val="0"/>
        <w:autoSpaceDN w:val="0"/>
        <w:adjustRightInd w:val="0"/>
        <w:ind w:left="0" w:firstLine="0"/>
        <w:jc w:val="both"/>
        <w:rPr>
          <w:rFonts w:asciiTheme="minorHAnsi" w:hAnsiTheme="minorHAnsi" w:cstheme="minorHAnsi"/>
          <w:spacing w:val="-4"/>
        </w:rPr>
      </w:pPr>
      <w:r w:rsidRPr="00B04E2A">
        <w:rPr>
          <w:rFonts w:asciiTheme="minorHAnsi" w:hAnsiTheme="minorHAnsi" w:cstheme="minorHAnsi"/>
          <w:spacing w:val="-4"/>
        </w:rPr>
        <w:t xml:space="preserve">O pagamento da empresa vencedora será efetuado em até 15 dias (quinze) dias após a efetiva entrega do veículo, </w:t>
      </w:r>
      <w:r w:rsidRPr="00B04E2A">
        <w:rPr>
          <w:rFonts w:asciiTheme="minorHAnsi" w:hAnsiTheme="minorHAnsi" w:cstheme="minorHAnsi"/>
          <w:spacing w:val="-4"/>
          <w:u w:val="single"/>
        </w:rPr>
        <w:t>o pagamento somente será realizado após a liberação dos recursos do Convênio MAPA nº 892336/2019</w:t>
      </w:r>
      <w:r w:rsidRPr="00B04E2A">
        <w:rPr>
          <w:rFonts w:asciiTheme="minorHAnsi" w:hAnsiTheme="minorHAnsi" w:cstheme="minorHAnsi"/>
          <w:spacing w:val="-4"/>
        </w:rPr>
        <w:t>, mediante a Nota Fiscal, em conta específica da contratada.</w:t>
      </w:r>
    </w:p>
    <w:p w:rsidR="007F32EE" w:rsidRPr="00B04E2A" w:rsidRDefault="007F32EE" w:rsidP="007F32EE">
      <w:pPr>
        <w:pStyle w:val="PargrafodaLista"/>
        <w:widowControl w:val="0"/>
        <w:autoSpaceDE w:val="0"/>
        <w:autoSpaceDN w:val="0"/>
        <w:adjustRightInd w:val="0"/>
        <w:ind w:left="0"/>
        <w:jc w:val="both"/>
        <w:rPr>
          <w:rFonts w:asciiTheme="minorHAnsi" w:hAnsiTheme="minorHAnsi" w:cstheme="minorHAnsi"/>
          <w:spacing w:val="-4"/>
        </w:rPr>
      </w:pPr>
    </w:p>
    <w:p w:rsidR="007F32EE" w:rsidRPr="00B04E2A" w:rsidRDefault="007F32EE" w:rsidP="007F270D">
      <w:pPr>
        <w:pStyle w:val="PargrafodaLista"/>
        <w:widowControl w:val="0"/>
        <w:numPr>
          <w:ilvl w:val="1"/>
          <w:numId w:val="13"/>
        </w:numPr>
        <w:autoSpaceDE w:val="0"/>
        <w:autoSpaceDN w:val="0"/>
        <w:adjustRightInd w:val="0"/>
        <w:ind w:left="0" w:firstLine="0"/>
        <w:jc w:val="both"/>
        <w:rPr>
          <w:rFonts w:asciiTheme="minorHAnsi" w:hAnsiTheme="minorHAnsi" w:cstheme="minorHAnsi"/>
          <w:spacing w:val="-4"/>
        </w:rPr>
      </w:pPr>
      <w:r w:rsidRPr="00B04E2A">
        <w:rPr>
          <w:rFonts w:asciiTheme="minorHAnsi" w:hAnsiTheme="minorHAnsi" w:cstheme="minorHAnsi"/>
          <w:spacing w:val="-4"/>
        </w:rPr>
        <w:t xml:space="preserve">Na eventualidade de aplicação de multas, estas deverão ser liquidadas simultaneamente com parcela vinculada ao evento cujo descumprimento der origem à aplicação da penalidade. </w:t>
      </w:r>
    </w:p>
    <w:p w:rsidR="007F32EE" w:rsidRPr="00B04E2A" w:rsidRDefault="007F32EE" w:rsidP="007F32EE">
      <w:pPr>
        <w:pStyle w:val="PargrafodaLista"/>
        <w:widowControl w:val="0"/>
        <w:autoSpaceDE w:val="0"/>
        <w:autoSpaceDN w:val="0"/>
        <w:adjustRightInd w:val="0"/>
        <w:ind w:left="0"/>
        <w:jc w:val="both"/>
        <w:rPr>
          <w:rFonts w:asciiTheme="minorHAnsi" w:hAnsiTheme="minorHAnsi" w:cstheme="minorHAnsi"/>
          <w:spacing w:val="-4"/>
        </w:rPr>
      </w:pPr>
    </w:p>
    <w:p w:rsidR="007F32EE" w:rsidRPr="00B04E2A" w:rsidRDefault="007F32EE" w:rsidP="007F270D">
      <w:pPr>
        <w:pStyle w:val="PargrafodaLista"/>
        <w:widowControl w:val="0"/>
        <w:numPr>
          <w:ilvl w:val="1"/>
          <w:numId w:val="13"/>
        </w:numPr>
        <w:autoSpaceDE w:val="0"/>
        <w:autoSpaceDN w:val="0"/>
        <w:adjustRightInd w:val="0"/>
        <w:ind w:left="0" w:firstLine="0"/>
        <w:jc w:val="both"/>
        <w:rPr>
          <w:rFonts w:asciiTheme="minorHAnsi" w:hAnsiTheme="minorHAnsi" w:cstheme="minorHAnsi"/>
          <w:spacing w:val="-4"/>
        </w:rPr>
      </w:pPr>
      <w:r w:rsidRPr="00B04E2A">
        <w:rPr>
          <w:rFonts w:asciiTheme="minorHAnsi" w:hAnsiTheme="minorHAnsi" w:cstheme="minorHAnsi"/>
          <w:spacing w:val="-4"/>
        </w:rPr>
        <w:t>As Notas Fiscais deverão ser emitidas em moeda corrente do país.</w:t>
      </w:r>
    </w:p>
    <w:p w:rsidR="007F32EE" w:rsidRPr="00B04E2A" w:rsidRDefault="007F32EE" w:rsidP="007F32EE">
      <w:pPr>
        <w:pStyle w:val="PargrafodaLista"/>
        <w:widowControl w:val="0"/>
        <w:autoSpaceDE w:val="0"/>
        <w:autoSpaceDN w:val="0"/>
        <w:adjustRightInd w:val="0"/>
        <w:ind w:left="0"/>
        <w:jc w:val="both"/>
        <w:rPr>
          <w:rFonts w:asciiTheme="minorHAnsi" w:hAnsiTheme="minorHAnsi" w:cstheme="minorHAnsi"/>
          <w:spacing w:val="-4"/>
        </w:rPr>
      </w:pPr>
    </w:p>
    <w:p w:rsidR="007F32EE" w:rsidRPr="00B04E2A" w:rsidRDefault="007F32EE" w:rsidP="007F270D">
      <w:pPr>
        <w:pStyle w:val="PargrafodaLista"/>
        <w:widowControl w:val="0"/>
        <w:numPr>
          <w:ilvl w:val="1"/>
          <w:numId w:val="13"/>
        </w:numPr>
        <w:autoSpaceDE w:val="0"/>
        <w:autoSpaceDN w:val="0"/>
        <w:adjustRightInd w:val="0"/>
        <w:ind w:left="0" w:firstLine="0"/>
        <w:jc w:val="both"/>
        <w:rPr>
          <w:rFonts w:asciiTheme="minorHAnsi" w:hAnsiTheme="minorHAnsi" w:cstheme="minorHAnsi"/>
          <w:spacing w:val="1"/>
        </w:rPr>
      </w:pPr>
      <w:r w:rsidRPr="00B04E2A">
        <w:rPr>
          <w:rFonts w:asciiTheme="minorHAnsi" w:hAnsiTheme="minorHAnsi" w:cstheme="minorHAnsi"/>
          <w:spacing w:val="-4"/>
        </w:rPr>
        <w:t>Nenhum pagamento será efetuado ao proponente vencedor enquanto pendentes de liquidação quaisquer obrigações financeiras que lhe foram impostas, em virtude de penalidade ou inadimplência, sem que isso gere direito ao pleito de reajustamento de preços ou correção</w:t>
      </w:r>
      <w:r w:rsidRPr="00B04E2A">
        <w:rPr>
          <w:rFonts w:asciiTheme="minorHAnsi" w:hAnsiTheme="minorHAnsi" w:cstheme="minorHAnsi"/>
          <w:spacing w:val="-2"/>
        </w:rPr>
        <w:t xml:space="preserve"> monetária. </w:t>
      </w:r>
    </w:p>
    <w:p w:rsidR="007F32EE" w:rsidRPr="00B04E2A" w:rsidRDefault="007F32EE" w:rsidP="007F32EE">
      <w:pPr>
        <w:widowControl w:val="0"/>
        <w:autoSpaceDE w:val="0"/>
        <w:autoSpaceDN w:val="0"/>
        <w:adjustRightInd w:val="0"/>
        <w:ind w:left="360"/>
        <w:jc w:val="both"/>
        <w:rPr>
          <w:rFonts w:asciiTheme="minorHAnsi" w:hAnsiTheme="minorHAnsi" w:cstheme="minorHAnsi"/>
          <w:spacing w:val="-4"/>
        </w:rPr>
      </w:pPr>
    </w:p>
    <w:p w:rsidR="007F32EE" w:rsidRPr="00B04E2A" w:rsidRDefault="007F32EE" w:rsidP="007F32EE">
      <w:pPr>
        <w:widowControl w:val="0"/>
        <w:autoSpaceDE w:val="0"/>
        <w:autoSpaceDN w:val="0"/>
        <w:adjustRightInd w:val="0"/>
        <w:jc w:val="both"/>
        <w:rPr>
          <w:rFonts w:asciiTheme="minorHAnsi" w:hAnsiTheme="minorHAnsi" w:cstheme="minorHAnsi"/>
          <w:spacing w:val="-4"/>
        </w:rPr>
      </w:pPr>
    </w:p>
    <w:p w:rsidR="007F32EE" w:rsidRPr="00B04E2A" w:rsidRDefault="007F32EE" w:rsidP="007F270D">
      <w:pPr>
        <w:pStyle w:val="Corpodetexto2"/>
        <w:numPr>
          <w:ilvl w:val="0"/>
          <w:numId w:val="13"/>
        </w:numPr>
        <w:tabs>
          <w:tab w:val="left" w:pos="284"/>
        </w:tabs>
        <w:ind w:left="0" w:firstLine="0"/>
        <w:jc w:val="center"/>
        <w:rPr>
          <w:rFonts w:asciiTheme="minorHAnsi" w:hAnsiTheme="minorHAnsi" w:cstheme="minorHAnsi"/>
          <w:b/>
          <w:bCs/>
          <w:spacing w:val="-3"/>
          <w:sz w:val="24"/>
          <w:szCs w:val="24"/>
        </w:rPr>
      </w:pPr>
      <w:r w:rsidRPr="00B04E2A">
        <w:rPr>
          <w:rFonts w:asciiTheme="minorHAnsi" w:hAnsiTheme="minorHAnsi" w:cstheme="minorHAnsi"/>
          <w:b/>
          <w:bCs/>
          <w:spacing w:val="-3"/>
          <w:sz w:val="24"/>
          <w:szCs w:val="24"/>
        </w:rPr>
        <w:t xml:space="preserve">DA IMPUGNAÇÃO AO ATO </w:t>
      </w:r>
      <w:r w:rsidRPr="00B04E2A">
        <w:rPr>
          <w:rFonts w:asciiTheme="minorHAnsi" w:hAnsiTheme="minorHAnsi" w:cstheme="minorHAnsi"/>
          <w:b/>
          <w:bCs/>
          <w:spacing w:val="-5"/>
          <w:sz w:val="24"/>
          <w:szCs w:val="24"/>
        </w:rPr>
        <w:t>CONVOCATÓRIO</w:t>
      </w:r>
      <w:r w:rsidRPr="00B04E2A">
        <w:rPr>
          <w:rFonts w:asciiTheme="minorHAnsi" w:hAnsiTheme="minorHAnsi" w:cstheme="minorHAnsi"/>
          <w:b/>
          <w:bCs/>
          <w:spacing w:val="-3"/>
          <w:sz w:val="24"/>
          <w:szCs w:val="24"/>
        </w:rPr>
        <w:t xml:space="preserve"> E RECURSOS ADMINISTRATIVOS</w:t>
      </w:r>
    </w:p>
    <w:p w:rsidR="007F32EE" w:rsidRPr="00B04E2A" w:rsidRDefault="007F32EE" w:rsidP="007F32EE">
      <w:pPr>
        <w:pStyle w:val="Corpodetexto2"/>
        <w:tabs>
          <w:tab w:val="left" w:pos="284"/>
        </w:tabs>
        <w:rPr>
          <w:rFonts w:asciiTheme="minorHAnsi" w:hAnsiTheme="minorHAnsi" w:cstheme="minorHAnsi"/>
          <w:b/>
          <w:bCs/>
          <w:spacing w:val="-3"/>
          <w:sz w:val="24"/>
          <w:szCs w:val="24"/>
        </w:rPr>
      </w:pPr>
    </w:p>
    <w:p w:rsidR="007F32EE" w:rsidRPr="00B04E2A" w:rsidRDefault="007F32EE" w:rsidP="007F270D">
      <w:pPr>
        <w:pStyle w:val="Corpodetexto2"/>
        <w:numPr>
          <w:ilvl w:val="1"/>
          <w:numId w:val="13"/>
        </w:numPr>
        <w:tabs>
          <w:tab w:val="left" w:pos="284"/>
        </w:tabs>
        <w:ind w:left="0" w:firstLine="0"/>
        <w:rPr>
          <w:rFonts w:asciiTheme="minorHAnsi" w:hAnsiTheme="minorHAnsi" w:cstheme="minorHAnsi"/>
          <w:b/>
          <w:bCs/>
          <w:spacing w:val="-3"/>
          <w:sz w:val="24"/>
          <w:szCs w:val="24"/>
        </w:rPr>
      </w:pPr>
      <w:r w:rsidRPr="00B04E2A">
        <w:rPr>
          <w:rFonts w:asciiTheme="minorHAnsi" w:hAnsiTheme="minorHAnsi" w:cstheme="minorHAnsi"/>
          <w:spacing w:val="-3"/>
          <w:sz w:val="24"/>
          <w:szCs w:val="24"/>
        </w:rPr>
        <w:t>Os pedidos de esclarecimentos e as</w:t>
      </w:r>
      <w:r w:rsidRPr="00B04E2A">
        <w:rPr>
          <w:rFonts w:asciiTheme="minorHAnsi" w:hAnsiTheme="minorHAnsi" w:cstheme="minorHAnsi"/>
          <w:spacing w:val="-2"/>
          <w:sz w:val="24"/>
          <w:szCs w:val="24"/>
        </w:rPr>
        <w:t xml:space="preserve"> impugnações ao ato convocatório do pregão serão recebidos até 03 (três) dias úteis antes da data fixada para o recebimento das propostas,</w:t>
      </w:r>
      <w:r w:rsidRPr="00B04E2A">
        <w:rPr>
          <w:rFonts w:asciiTheme="minorHAnsi" w:hAnsiTheme="minorHAnsi" w:cstheme="minorHAnsi"/>
          <w:bCs/>
          <w:spacing w:val="-2"/>
          <w:sz w:val="24"/>
          <w:szCs w:val="24"/>
        </w:rPr>
        <w:t xml:space="preserve"> </w:t>
      </w:r>
      <w:r w:rsidRPr="00B04E2A">
        <w:rPr>
          <w:rFonts w:asciiTheme="minorHAnsi" w:hAnsiTheme="minorHAnsi" w:cstheme="minorHAnsi"/>
          <w:b/>
          <w:bCs/>
          <w:spacing w:val="-2"/>
          <w:sz w:val="24"/>
          <w:szCs w:val="24"/>
        </w:rPr>
        <w:t>exclusivamente por meio de formulário eletrônico</w:t>
      </w:r>
      <w:r w:rsidRPr="00B04E2A">
        <w:rPr>
          <w:rFonts w:asciiTheme="minorHAnsi" w:hAnsiTheme="minorHAnsi" w:cstheme="minorHAnsi"/>
          <w:bCs/>
          <w:spacing w:val="-2"/>
          <w:sz w:val="24"/>
          <w:szCs w:val="24"/>
        </w:rPr>
        <w:t>.</w:t>
      </w:r>
    </w:p>
    <w:p w:rsidR="007F32EE" w:rsidRPr="00B04E2A" w:rsidRDefault="007F32EE" w:rsidP="007F32EE">
      <w:pPr>
        <w:pStyle w:val="Corpodetexto2"/>
        <w:tabs>
          <w:tab w:val="left" w:pos="284"/>
        </w:tabs>
        <w:rPr>
          <w:rFonts w:asciiTheme="minorHAnsi" w:hAnsiTheme="minorHAnsi" w:cstheme="minorHAnsi"/>
          <w:b/>
          <w:bCs/>
          <w:spacing w:val="-3"/>
          <w:sz w:val="24"/>
          <w:szCs w:val="24"/>
        </w:rPr>
      </w:pPr>
    </w:p>
    <w:p w:rsidR="007F32EE" w:rsidRPr="00B04E2A" w:rsidRDefault="007F32EE" w:rsidP="007F270D">
      <w:pPr>
        <w:pStyle w:val="Corpodetexto2"/>
        <w:numPr>
          <w:ilvl w:val="1"/>
          <w:numId w:val="13"/>
        </w:numPr>
        <w:tabs>
          <w:tab w:val="left" w:pos="284"/>
        </w:tabs>
        <w:ind w:left="0" w:firstLine="0"/>
        <w:rPr>
          <w:rFonts w:asciiTheme="minorHAnsi" w:hAnsiTheme="minorHAnsi" w:cstheme="minorHAnsi"/>
          <w:b/>
          <w:bCs/>
          <w:spacing w:val="-3"/>
          <w:sz w:val="24"/>
          <w:szCs w:val="24"/>
        </w:rPr>
      </w:pPr>
      <w:r w:rsidRPr="00B04E2A">
        <w:rPr>
          <w:rFonts w:asciiTheme="minorHAnsi" w:hAnsiTheme="minorHAnsi" w:cstheme="minorHAnsi"/>
          <w:spacing w:val="-2"/>
          <w:sz w:val="24"/>
          <w:szCs w:val="24"/>
        </w:rPr>
        <w:t xml:space="preserve">Deferida a impugnação contra o ato convocatório, será designada nova data para a realização do certame. </w:t>
      </w:r>
    </w:p>
    <w:p w:rsidR="007F32EE" w:rsidRPr="00B04E2A" w:rsidRDefault="007F32EE" w:rsidP="007F32EE">
      <w:pPr>
        <w:widowControl w:val="0"/>
        <w:autoSpaceDE w:val="0"/>
        <w:autoSpaceDN w:val="0"/>
        <w:adjustRightInd w:val="0"/>
        <w:jc w:val="both"/>
        <w:rPr>
          <w:rFonts w:asciiTheme="minorHAnsi" w:hAnsiTheme="minorHAnsi" w:cstheme="minorHAnsi"/>
        </w:rPr>
      </w:pPr>
    </w:p>
    <w:p w:rsidR="007F32EE" w:rsidRPr="00B04E2A" w:rsidRDefault="007F32EE" w:rsidP="007F270D">
      <w:pPr>
        <w:pStyle w:val="Corpodetexto2"/>
        <w:numPr>
          <w:ilvl w:val="1"/>
          <w:numId w:val="13"/>
        </w:numPr>
        <w:tabs>
          <w:tab w:val="left" w:pos="284"/>
        </w:tabs>
        <w:ind w:left="0" w:firstLine="0"/>
        <w:rPr>
          <w:rFonts w:asciiTheme="minorHAnsi" w:hAnsiTheme="minorHAnsi" w:cstheme="minorHAnsi"/>
          <w:spacing w:val="-2"/>
          <w:sz w:val="24"/>
          <w:szCs w:val="24"/>
        </w:rPr>
      </w:pPr>
      <w:r w:rsidRPr="00B04E2A">
        <w:rPr>
          <w:rFonts w:asciiTheme="minorHAnsi" w:hAnsiTheme="minorHAnsi" w:cstheme="minorHAnsi"/>
          <w:spacing w:val="-2"/>
          <w:sz w:val="24"/>
          <w:szCs w:val="24"/>
        </w:rPr>
        <w:t xml:space="preserve">Caberá recurso nos casos previstos na Lei Federal nº 10.520/02, devendo a proponente manifestar motivadamente sua intenção de interpor recurso, através de formulário próprio do Sistema Eletrônico, explicitando sucintamente suas razões, após o término da sessão de lances, onde o pregoeiro abrirá prazo para a mesma. </w:t>
      </w:r>
    </w:p>
    <w:p w:rsidR="007F32EE" w:rsidRPr="00B04E2A" w:rsidRDefault="007F32EE" w:rsidP="007F32EE">
      <w:pPr>
        <w:pStyle w:val="Corpodetexto2"/>
        <w:tabs>
          <w:tab w:val="left" w:pos="284"/>
        </w:tabs>
        <w:rPr>
          <w:rFonts w:asciiTheme="minorHAnsi" w:hAnsiTheme="minorHAnsi" w:cstheme="minorHAnsi"/>
          <w:spacing w:val="-2"/>
          <w:sz w:val="24"/>
          <w:szCs w:val="24"/>
        </w:rPr>
      </w:pPr>
    </w:p>
    <w:p w:rsidR="007F32EE" w:rsidRPr="00B04E2A" w:rsidRDefault="007F32EE" w:rsidP="007F270D">
      <w:pPr>
        <w:pStyle w:val="Corpodetexto2"/>
        <w:numPr>
          <w:ilvl w:val="1"/>
          <w:numId w:val="13"/>
        </w:numPr>
        <w:tabs>
          <w:tab w:val="left" w:pos="284"/>
        </w:tabs>
        <w:ind w:left="0" w:firstLine="0"/>
        <w:rPr>
          <w:rFonts w:asciiTheme="minorHAnsi" w:hAnsiTheme="minorHAnsi" w:cstheme="minorHAnsi"/>
          <w:spacing w:val="-2"/>
          <w:sz w:val="24"/>
          <w:szCs w:val="24"/>
        </w:rPr>
      </w:pPr>
      <w:r w:rsidRPr="00B04E2A">
        <w:rPr>
          <w:rFonts w:asciiTheme="minorHAnsi" w:hAnsiTheme="minorHAnsi" w:cstheme="minorHAnsi"/>
          <w:spacing w:val="-2"/>
          <w:sz w:val="24"/>
          <w:szCs w:val="24"/>
        </w:rPr>
        <w:t xml:space="preserve">A intenção motivada de recorrer é aquela que identifica, objetivamente, os fatos e o direito que a proponente pretende que sejam revistos pelo Pregoeiro. </w:t>
      </w:r>
    </w:p>
    <w:p w:rsidR="007F32EE" w:rsidRPr="00B04E2A" w:rsidRDefault="007F32EE" w:rsidP="007F32EE">
      <w:pPr>
        <w:pStyle w:val="Corpodetexto2"/>
        <w:tabs>
          <w:tab w:val="left" w:pos="284"/>
        </w:tabs>
        <w:rPr>
          <w:rFonts w:asciiTheme="minorHAnsi" w:hAnsiTheme="minorHAnsi" w:cstheme="minorHAnsi"/>
          <w:spacing w:val="-2"/>
          <w:sz w:val="24"/>
          <w:szCs w:val="24"/>
        </w:rPr>
      </w:pPr>
    </w:p>
    <w:p w:rsidR="007F32EE" w:rsidRPr="00B04E2A" w:rsidRDefault="007F32EE" w:rsidP="007F270D">
      <w:pPr>
        <w:pStyle w:val="Corpodetexto2"/>
        <w:numPr>
          <w:ilvl w:val="1"/>
          <w:numId w:val="13"/>
        </w:numPr>
        <w:tabs>
          <w:tab w:val="left" w:pos="284"/>
        </w:tabs>
        <w:ind w:left="0" w:firstLine="0"/>
        <w:rPr>
          <w:rFonts w:asciiTheme="minorHAnsi" w:hAnsiTheme="minorHAnsi" w:cstheme="minorHAnsi"/>
          <w:spacing w:val="-2"/>
          <w:sz w:val="24"/>
          <w:szCs w:val="24"/>
        </w:rPr>
      </w:pPr>
      <w:r w:rsidRPr="00B04E2A">
        <w:rPr>
          <w:rFonts w:asciiTheme="minorHAnsi" w:hAnsiTheme="minorHAnsi" w:cstheme="minorHAnsi"/>
          <w:spacing w:val="-2"/>
          <w:sz w:val="24"/>
          <w:szCs w:val="24"/>
        </w:rPr>
        <w:t xml:space="preserve">A proponente que manifestar a intenção de recurso e o mesmo ter sido aceito pelo Pregoeiro, disporá do prazo de 03 (três) dias corridos para a apresentação das razões do recurso, por meio de formulário específico do sistema, que será disponibilizado a todos os participantes, ficando os demais desde logo intimados para apresentar as contrarrazões em igual número de dias. </w:t>
      </w:r>
    </w:p>
    <w:p w:rsidR="007F32EE" w:rsidRPr="00B04E2A" w:rsidRDefault="007F32EE" w:rsidP="007F32EE">
      <w:pPr>
        <w:pStyle w:val="Corpodetexto2"/>
        <w:tabs>
          <w:tab w:val="left" w:pos="284"/>
        </w:tabs>
        <w:ind w:left="432"/>
        <w:rPr>
          <w:rFonts w:asciiTheme="minorHAnsi" w:hAnsiTheme="minorHAnsi" w:cstheme="minorHAnsi"/>
          <w:spacing w:val="-2"/>
          <w:sz w:val="24"/>
          <w:szCs w:val="24"/>
        </w:rPr>
      </w:pPr>
    </w:p>
    <w:p w:rsidR="007F32EE" w:rsidRPr="00B04E2A" w:rsidRDefault="007F32EE" w:rsidP="007F270D">
      <w:pPr>
        <w:pStyle w:val="Corpodetexto2"/>
        <w:numPr>
          <w:ilvl w:val="1"/>
          <w:numId w:val="13"/>
        </w:numPr>
        <w:tabs>
          <w:tab w:val="left" w:pos="284"/>
        </w:tabs>
        <w:rPr>
          <w:rFonts w:asciiTheme="minorHAnsi" w:hAnsiTheme="minorHAnsi" w:cstheme="minorHAnsi"/>
          <w:spacing w:val="-2"/>
          <w:sz w:val="24"/>
          <w:szCs w:val="24"/>
        </w:rPr>
      </w:pPr>
      <w:r w:rsidRPr="00B04E2A">
        <w:rPr>
          <w:rFonts w:asciiTheme="minorHAnsi" w:hAnsiTheme="minorHAnsi" w:cstheme="minorHAnsi"/>
          <w:spacing w:val="-2"/>
          <w:sz w:val="24"/>
          <w:szCs w:val="24"/>
        </w:rPr>
        <w:t>O recurso contra decisão do Pregoeiro não terá efeito suspensivo;</w:t>
      </w:r>
    </w:p>
    <w:p w:rsidR="007F32EE" w:rsidRPr="00B04E2A" w:rsidRDefault="007F32EE" w:rsidP="007F32EE">
      <w:pPr>
        <w:pStyle w:val="Recuodecorpodetexto"/>
        <w:tabs>
          <w:tab w:val="left" w:pos="567"/>
        </w:tabs>
        <w:ind w:firstLine="0"/>
        <w:rPr>
          <w:rFonts w:asciiTheme="minorHAnsi" w:hAnsiTheme="minorHAnsi" w:cstheme="minorHAnsi"/>
          <w:bCs/>
          <w:sz w:val="24"/>
          <w:szCs w:val="24"/>
        </w:rPr>
      </w:pPr>
    </w:p>
    <w:p w:rsidR="007F32EE" w:rsidRPr="00B04E2A" w:rsidRDefault="007F32EE" w:rsidP="007F270D">
      <w:pPr>
        <w:pStyle w:val="Corpodetexto2"/>
        <w:numPr>
          <w:ilvl w:val="1"/>
          <w:numId w:val="13"/>
        </w:numPr>
        <w:tabs>
          <w:tab w:val="left" w:pos="284"/>
        </w:tabs>
        <w:ind w:left="0" w:firstLine="0"/>
        <w:rPr>
          <w:rFonts w:asciiTheme="minorHAnsi" w:hAnsiTheme="minorHAnsi" w:cstheme="minorHAnsi"/>
          <w:sz w:val="24"/>
          <w:szCs w:val="24"/>
        </w:rPr>
      </w:pPr>
      <w:r w:rsidRPr="00B04E2A">
        <w:rPr>
          <w:rFonts w:asciiTheme="minorHAnsi" w:hAnsiTheme="minorHAnsi" w:cstheme="minorHAnsi"/>
          <w:sz w:val="24"/>
          <w:szCs w:val="24"/>
        </w:rPr>
        <w:t>O acolhimento do recurso importará a invalidação apenas dos atos insuscetíveis de aproveitamento;</w:t>
      </w:r>
    </w:p>
    <w:p w:rsidR="007F32EE" w:rsidRPr="00B04E2A" w:rsidRDefault="007F32EE" w:rsidP="007F32EE">
      <w:pPr>
        <w:pStyle w:val="Recuodecorpodetexto2"/>
        <w:tabs>
          <w:tab w:val="left" w:pos="567"/>
        </w:tabs>
        <w:ind w:left="0" w:firstLine="0"/>
        <w:rPr>
          <w:rFonts w:asciiTheme="minorHAnsi" w:hAnsiTheme="minorHAnsi" w:cstheme="minorHAnsi"/>
          <w:bCs/>
        </w:rPr>
      </w:pPr>
    </w:p>
    <w:p w:rsidR="007F32EE" w:rsidRPr="00B04E2A" w:rsidRDefault="007F32EE" w:rsidP="007F270D">
      <w:pPr>
        <w:pStyle w:val="Corpodetexto2"/>
        <w:numPr>
          <w:ilvl w:val="1"/>
          <w:numId w:val="13"/>
        </w:numPr>
        <w:tabs>
          <w:tab w:val="left" w:pos="284"/>
        </w:tabs>
        <w:ind w:left="0" w:firstLine="0"/>
        <w:rPr>
          <w:rFonts w:asciiTheme="minorHAnsi" w:hAnsiTheme="minorHAnsi" w:cstheme="minorHAnsi"/>
          <w:bCs/>
          <w:sz w:val="24"/>
          <w:szCs w:val="24"/>
        </w:rPr>
      </w:pPr>
      <w:r w:rsidRPr="00B04E2A">
        <w:rPr>
          <w:rFonts w:asciiTheme="minorHAnsi" w:hAnsiTheme="minorHAnsi" w:cstheme="minorHAnsi"/>
          <w:bCs/>
          <w:sz w:val="24"/>
          <w:szCs w:val="24"/>
        </w:rPr>
        <w:t>A falta de manifestação do licitante de interpor recurso no decorrer da sessão pública de abertura do pregão, importará a decadência do direito de recurso e será adjudicado o objeto da licitação pelo Pregoeiro ao vencedor.</w:t>
      </w:r>
    </w:p>
    <w:p w:rsidR="007F32EE" w:rsidRPr="00B04E2A" w:rsidRDefault="007F32EE" w:rsidP="007F32EE">
      <w:pPr>
        <w:widowControl w:val="0"/>
        <w:autoSpaceDE w:val="0"/>
        <w:autoSpaceDN w:val="0"/>
        <w:adjustRightInd w:val="0"/>
        <w:ind w:left="360"/>
        <w:jc w:val="both"/>
        <w:rPr>
          <w:rFonts w:asciiTheme="minorHAnsi" w:hAnsiTheme="minorHAnsi" w:cstheme="minorHAnsi"/>
          <w:spacing w:val="-4"/>
        </w:rPr>
      </w:pPr>
    </w:p>
    <w:p w:rsidR="007F32EE" w:rsidRPr="00B04E2A" w:rsidRDefault="007F32EE" w:rsidP="007F32EE">
      <w:pPr>
        <w:widowControl w:val="0"/>
        <w:autoSpaceDE w:val="0"/>
        <w:autoSpaceDN w:val="0"/>
        <w:adjustRightInd w:val="0"/>
        <w:ind w:left="1"/>
        <w:jc w:val="both"/>
        <w:rPr>
          <w:rFonts w:asciiTheme="minorHAnsi" w:hAnsiTheme="minorHAnsi" w:cstheme="minorHAnsi"/>
        </w:rPr>
      </w:pPr>
    </w:p>
    <w:p w:rsidR="007F32EE" w:rsidRPr="00B04E2A" w:rsidRDefault="007F32EE" w:rsidP="007F270D">
      <w:pPr>
        <w:pStyle w:val="Corpodetexto2"/>
        <w:numPr>
          <w:ilvl w:val="0"/>
          <w:numId w:val="13"/>
        </w:numPr>
        <w:tabs>
          <w:tab w:val="left" w:pos="284"/>
        </w:tabs>
        <w:jc w:val="center"/>
        <w:rPr>
          <w:rFonts w:asciiTheme="minorHAnsi" w:hAnsiTheme="minorHAnsi" w:cstheme="minorHAnsi"/>
          <w:b/>
          <w:sz w:val="24"/>
          <w:szCs w:val="24"/>
        </w:rPr>
      </w:pPr>
      <w:r w:rsidRPr="00B04E2A">
        <w:rPr>
          <w:rFonts w:asciiTheme="minorHAnsi" w:hAnsiTheme="minorHAnsi" w:cstheme="minorHAnsi"/>
          <w:b/>
          <w:sz w:val="24"/>
          <w:szCs w:val="24"/>
        </w:rPr>
        <w:t>DAS PENALIDADES</w:t>
      </w:r>
    </w:p>
    <w:p w:rsidR="007F32EE" w:rsidRPr="00B04E2A" w:rsidRDefault="007F32EE" w:rsidP="007F32EE">
      <w:pPr>
        <w:widowControl w:val="0"/>
        <w:autoSpaceDE w:val="0"/>
        <w:autoSpaceDN w:val="0"/>
        <w:adjustRightInd w:val="0"/>
        <w:jc w:val="both"/>
        <w:rPr>
          <w:rFonts w:asciiTheme="minorHAnsi" w:hAnsiTheme="minorHAnsi" w:cstheme="minorHAnsi"/>
        </w:rPr>
      </w:pPr>
    </w:p>
    <w:p w:rsidR="007F32EE" w:rsidRPr="00B04E2A" w:rsidRDefault="007F32EE" w:rsidP="007F270D">
      <w:pPr>
        <w:pStyle w:val="PargrafodaLista"/>
        <w:widowControl w:val="0"/>
        <w:numPr>
          <w:ilvl w:val="1"/>
          <w:numId w:val="13"/>
        </w:numPr>
        <w:autoSpaceDE w:val="0"/>
        <w:autoSpaceDN w:val="0"/>
        <w:adjustRightInd w:val="0"/>
        <w:ind w:left="0" w:firstLine="0"/>
        <w:jc w:val="both"/>
        <w:rPr>
          <w:rFonts w:asciiTheme="minorHAnsi" w:hAnsiTheme="minorHAnsi" w:cstheme="minorHAnsi"/>
          <w:b/>
        </w:rPr>
      </w:pPr>
      <w:r w:rsidRPr="00B04E2A">
        <w:rPr>
          <w:rFonts w:asciiTheme="minorHAnsi" w:hAnsiTheme="minorHAnsi" w:cstheme="minorHAnsi"/>
          <w:spacing w:val="-2"/>
        </w:rPr>
        <w:t xml:space="preserve">O licitante que apresentar documentação falsa ou deixar de entregar documentação exigida para o certame, ensejar o retardamento da execução de seu objeto, não mantiver proposta, ficará impedido de licitar e contratar com a Administração Pública, pelo prazo de até 05 (cinco) anos, enquanto perdurarem os motivos determinantes da </w:t>
      </w:r>
      <w:r w:rsidRPr="00B04E2A">
        <w:rPr>
          <w:rFonts w:asciiTheme="minorHAnsi" w:hAnsiTheme="minorHAnsi" w:cstheme="minorHAnsi"/>
        </w:rPr>
        <w:t xml:space="preserve">punição ou até que seja promovida a reabilitação perante a própria autoridade que aplicou a penalidade, </w:t>
      </w:r>
      <w:r w:rsidRPr="00B04E2A">
        <w:rPr>
          <w:rFonts w:asciiTheme="minorHAnsi" w:hAnsiTheme="minorHAnsi" w:cstheme="minorHAnsi"/>
          <w:spacing w:val="-1"/>
        </w:rPr>
        <w:t xml:space="preserve">garantida a prévia defesa, sem prejuízo das multas previstas em edital e no contrato, e das demais cominações </w:t>
      </w:r>
      <w:r w:rsidRPr="00B04E2A">
        <w:rPr>
          <w:rFonts w:asciiTheme="minorHAnsi" w:hAnsiTheme="minorHAnsi" w:cstheme="minorHAnsi"/>
          <w:spacing w:val="-9"/>
        </w:rPr>
        <w:t xml:space="preserve">legais. </w:t>
      </w:r>
    </w:p>
    <w:p w:rsidR="007F32EE" w:rsidRPr="00B04E2A" w:rsidRDefault="007F32EE" w:rsidP="007F32EE">
      <w:pPr>
        <w:pStyle w:val="PargrafodaLista"/>
        <w:widowControl w:val="0"/>
        <w:numPr>
          <w:ilvl w:val="0"/>
          <w:numId w:val="17"/>
        </w:numPr>
        <w:tabs>
          <w:tab w:val="left" w:pos="284"/>
        </w:tabs>
        <w:autoSpaceDE w:val="0"/>
        <w:autoSpaceDN w:val="0"/>
        <w:adjustRightInd w:val="0"/>
        <w:jc w:val="both"/>
        <w:rPr>
          <w:rFonts w:asciiTheme="minorHAnsi" w:hAnsiTheme="minorHAnsi" w:cstheme="minorHAnsi"/>
        </w:rPr>
      </w:pPr>
      <w:r w:rsidRPr="00B04E2A">
        <w:rPr>
          <w:rFonts w:asciiTheme="minorHAnsi" w:hAnsiTheme="minorHAnsi" w:cstheme="minorHAnsi"/>
          <w:spacing w:val="-2"/>
        </w:rPr>
        <w:t xml:space="preserve">O prazo para defesa prévia será de 05 (cinco) dias úteis a contar da notificação; </w:t>
      </w:r>
    </w:p>
    <w:p w:rsidR="007F32EE" w:rsidRPr="00B04E2A" w:rsidRDefault="007F32EE" w:rsidP="007F32EE">
      <w:pPr>
        <w:pStyle w:val="PargrafodaLista"/>
        <w:widowControl w:val="0"/>
        <w:numPr>
          <w:ilvl w:val="0"/>
          <w:numId w:val="17"/>
        </w:numPr>
        <w:tabs>
          <w:tab w:val="left" w:pos="284"/>
        </w:tabs>
        <w:autoSpaceDE w:val="0"/>
        <w:autoSpaceDN w:val="0"/>
        <w:adjustRightInd w:val="0"/>
        <w:jc w:val="both"/>
        <w:rPr>
          <w:rFonts w:asciiTheme="minorHAnsi" w:hAnsiTheme="minorHAnsi" w:cstheme="minorHAnsi"/>
        </w:rPr>
      </w:pPr>
      <w:r w:rsidRPr="00B04E2A">
        <w:rPr>
          <w:rFonts w:asciiTheme="minorHAnsi" w:hAnsiTheme="minorHAnsi" w:cstheme="minorHAnsi"/>
          <w:spacing w:val="-2"/>
        </w:rPr>
        <w:t xml:space="preserve">Caberá recurso no prazo de 05 (cinco) dias a contar da publicação da sanção no Diário Oficial; </w:t>
      </w:r>
    </w:p>
    <w:p w:rsidR="007F32EE" w:rsidRPr="00B04E2A" w:rsidRDefault="007F32EE" w:rsidP="007F32EE">
      <w:pPr>
        <w:pStyle w:val="PargrafodaLista"/>
        <w:widowControl w:val="0"/>
        <w:numPr>
          <w:ilvl w:val="0"/>
          <w:numId w:val="17"/>
        </w:numPr>
        <w:tabs>
          <w:tab w:val="left" w:pos="284"/>
        </w:tabs>
        <w:autoSpaceDE w:val="0"/>
        <w:autoSpaceDN w:val="0"/>
        <w:adjustRightInd w:val="0"/>
        <w:jc w:val="both"/>
        <w:rPr>
          <w:rFonts w:asciiTheme="minorHAnsi" w:hAnsiTheme="minorHAnsi" w:cstheme="minorHAnsi"/>
        </w:rPr>
      </w:pPr>
      <w:r w:rsidRPr="00B04E2A">
        <w:rPr>
          <w:rFonts w:asciiTheme="minorHAnsi" w:hAnsiTheme="minorHAnsi" w:cstheme="minorHAnsi"/>
          <w:spacing w:val="-1"/>
        </w:rPr>
        <w:t xml:space="preserve">As penalidades serão obrigatoriamente registradas, esgotada a fase recursal no site </w:t>
      </w:r>
      <w:hyperlink r:id="rId11" w:history="1">
        <w:r w:rsidRPr="00B04E2A">
          <w:rPr>
            <w:rStyle w:val="Hyperlink"/>
            <w:rFonts w:asciiTheme="minorHAnsi" w:hAnsiTheme="minorHAnsi" w:cstheme="minorHAnsi"/>
            <w:spacing w:val="-1"/>
          </w:rPr>
          <w:t>https://www.portaldecompraspublicas.com.br</w:t>
        </w:r>
      </w:hyperlink>
      <w:r w:rsidRPr="00B04E2A">
        <w:rPr>
          <w:rFonts w:asciiTheme="minorHAnsi" w:hAnsiTheme="minorHAnsi" w:cstheme="minorHAnsi"/>
          <w:spacing w:val="-1"/>
        </w:rPr>
        <w:t xml:space="preserve"> e no caso de impedimento do direito de licitar e contratar, o licitante deverá ser descredenciado por igual período</w:t>
      </w:r>
      <w:r w:rsidRPr="00B04E2A">
        <w:rPr>
          <w:rFonts w:asciiTheme="minorHAnsi" w:hAnsiTheme="minorHAnsi" w:cstheme="minorHAnsi"/>
          <w:spacing w:val="-8"/>
        </w:rPr>
        <w:t xml:space="preserve">; </w:t>
      </w:r>
    </w:p>
    <w:p w:rsidR="007F32EE" w:rsidRPr="00B04E2A" w:rsidRDefault="007F32EE" w:rsidP="007F32EE">
      <w:pPr>
        <w:pStyle w:val="PargrafodaLista"/>
        <w:widowControl w:val="0"/>
        <w:numPr>
          <w:ilvl w:val="0"/>
          <w:numId w:val="17"/>
        </w:numPr>
        <w:tabs>
          <w:tab w:val="left" w:pos="284"/>
        </w:tabs>
        <w:autoSpaceDE w:val="0"/>
        <w:autoSpaceDN w:val="0"/>
        <w:adjustRightInd w:val="0"/>
        <w:jc w:val="both"/>
        <w:rPr>
          <w:rFonts w:asciiTheme="minorHAnsi" w:hAnsiTheme="minorHAnsi" w:cstheme="minorHAnsi"/>
        </w:rPr>
      </w:pPr>
      <w:r w:rsidRPr="00B04E2A">
        <w:rPr>
          <w:rFonts w:asciiTheme="minorHAnsi" w:hAnsiTheme="minorHAnsi" w:cstheme="minorHAnsi"/>
          <w:spacing w:val="-2"/>
        </w:rPr>
        <w:t xml:space="preserve">Somente a autoridade que registrou as penalidades no site </w:t>
      </w:r>
      <w:hyperlink r:id="rId12" w:history="1">
        <w:r w:rsidRPr="00B04E2A">
          <w:rPr>
            <w:rStyle w:val="Hyperlink"/>
            <w:rFonts w:asciiTheme="minorHAnsi" w:hAnsiTheme="minorHAnsi" w:cstheme="minorHAnsi"/>
            <w:spacing w:val="-1"/>
          </w:rPr>
          <w:t>https://www.portaldecompraspublicas.com.br</w:t>
        </w:r>
      </w:hyperlink>
      <w:r w:rsidRPr="00B04E2A">
        <w:rPr>
          <w:rFonts w:asciiTheme="minorHAnsi" w:hAnsiTheme="minorHAnsi" w:cstheme="minorHAnsi"/>
          <w:spacing w:val="-1"/>
        </w:rPr>
        <w:t xml:space="preserve"> </w:t>
      </w:r>
      <w:r w:rsidRPr="00B04E2A">
        <w:rPr>
          <w:rFonts w:asciiTheme="minorHAnsi" w:hAnsiTheme="minorHAnsi" w:cstheme="minorHAnsi"/>
          <w:spacing w:val="-2"/>
        </w:rPr>
        <w:t xml:space="preserve">poderá fazer a sua retirada. </w:t>
      </w:r>
    </w:p>
    <w:p w:rsidR="007F32EE" w:rsidRPr="00B04E2A" w:rsidRDefault="007F32EE" w:rsidP="007F32EE">
      <w:pPr>
        <w:widowControl w:val="0"/>
        <w:autoSpaceDE w:val="0"/>
        <w:autoSpaceDN w:val="0"/>
        <w:adjustRightInd w:val="0"/>
        <w:ind w:left="768"/>
        <w:jc w:val="both"/>
        <w:rPr>
          <w:rFonts w:asciiTheme="minorHAnsi" w:hAnsiTheme="minorHAnsi" w:cstheme="minorHAnsi"/>
        </w:rPr>
      </w:pPr>
    </w:p>
    <w:p w:rsidR="007F32EE" w:rsidRPr="00B04E2A" w:rsidRDefault="007F32EE" w:rsidP="007F270D">
      <w:pPr>
        <w:widowControl w:val="0"/>
        <w:numPr>
          <w:ilvl w:val="1"/>
          <w:numId w:val="13"/>
        </w:numPr>
        <w:tabs>
          <w:tab w:val="left" w:pos="567"/>
        </w:tabs>
        <w:autoSpaceDE w:val="0"/>
        <w:autoSpaceDN w:val="0"/>
        <w:adjustRightInd w:val="0"/>
        <w:ind w:left="0" w:firstLine="0"/>
        <w:jc w:val="both"/>
        <w:rPr>
          <w:rFonts w:asciiTheme="minorHAnsi" w:hAnsiTheme="minorHAnsi" w:cstheme="minorHAnsi"/>
          <w:spacing w:val="-3"/>
        </w:rPr>
      </w:pPr>
      <w:r w:rsidRPr="00B04E2A">
        <w:rPr>
          <w:rFonts w:asciiTheme="minorHAnsi" w:hAnsiTheme="minorHAnsi" w:cstheme="minorHAnsi"/>
          <w:spacing w:val="-1"/>
        </w:rPr>
        <w:t xml:space="preserve">Os casos de inexecução do objeto deste edital, erro de execução, execução imperfeita, atraso injustificado </w:t>
      </w:r>
      <w:r w:rsidRPr="00B04E2A">
        <w:rPr>
          <w:rFonts w:asciiTheme="minorHAnsi" w:hAnsiTheme="minorHAnsi" w:cstheme="minorHAnsi"/>
        </w:rPr>
        <w:t xml:space="preserve">e inadimplemento contratual, sujeitará o proponente contratado às penalidades previstas no art. 87 da Lei Federal nº </w:t>
      </w:r>
      <w:r w:rsidRPr="00B04E2A">
        <w:rPr>
          <w:rFonts w:asciiTheme="minorHAnsi" w:hAnsiTheme="minorHAnsi" w:cstheme="minorHAnsi"/>
          <w:spacing w:val="-3"/>
        </w:rPr>
        <w:t xml:space="preserve">8.666/93, das quais </w:t>
      </w:r>
      <w:proofErr w:type="gramStart"/>
      <w:r w:rsidRPr="00B04E2A">
        <w:rPr>
          <w:rFonts w:asciiTheme="minorHAnsi" w:hAnsiTheme="minorHAnsi" w:cstheme="minorHAnsi"/>
          <w:spacing w:val="-3"/>
        </w:rPr>
        <w:t>destacam-se</w:t>
      </w:r>
      <w:proofErr w:type="gramEnd"/>
      <w:r w:rsidRPr="00B04E2A">
        <w:rPr>
          <w:rFonts w:asciiTheme="minorHAnsi" w:hAnsiTheme="minorHAnsi" w:cstheme="minorHAnsi"/>
          <w:spacing w:val="-3"/>
        </w:rPr>
        <w:t xml:space="preserve">: </w:t>
      </w:r>
    </w:p>
    <w:p w:rsidR="007F32EE" w:rsidRPr="00B04E2A" w:rsidRDefault="007F32EE" w:rsidP="007F32EE">
      <w:pPr>
        <w:pStyle w:val="PargrafodaLista"/>
        <w:widowControl w:val="0"/>
        <w:numPr>
          <w:ilvl w:val="0"/>
          <w:numId w:val="18"/>
        </w:numPr>
        <w:autoSpaceDE w:val="0"/>
        <w:autoSpaceDN w:val="0"/>
        <w:adjustRightInd w:val="0"/>
        <w:jc w:val="both"/>
        <w:rPr>
          <w:rFonts w:asciiTheme="minorHAnsi" w:hAnsiTheme="minorHAnsi" w:cstheme="minorHAnsi"/>
        </w:rPr>
      </w:pPr>
      <w:r w:rsidRPr="00B04E2A">
        <w:rPr>
          <w:rFonts w:asciiTheme="minorHAnsi" w:hAnsiTheme="minorHAnsi" w:cstheme="minorHAnsi"/>
          <w:spacing w:val="-5"/>
        </w:rPr>
        <w:t xml:space="preserve">Advertência; </w:t>
      </w:r>
    </w:p>
    <w:p w:rsidR="007F32EE" w:rsidRPr="00B04E2A" w:rsidRDefault="007F32EE" w:rsidP="007F32EE">
      <w:pPr>
        <w:pStyle w:val="PargrafodaLista"/>
        <w:widowControl w:val="0"/>
        <w:numPr>
          <w:ilvl w:val="0"/>
          <w:numId w:val="18"/>
        </w:numPr>
        <w:autoSpaceDE w:val="0"/>
        <w:autoSpaceDN w:val="0"/>
        <w:adjustRightInd w:val="0"/>
        <w:jc w:val="both"/>
        <w:rPr>
          <w:rFonts w:asciiTheme="minorHAnsi" w:hAnsiTheme="minorHAnsi" w:cstheme="minorHAnsi"/>
          <w:spacing w:val="-5"/>
        </w:rPr>
      </w:pPr>
      <w:r w:rsidRPr="00B04E2A">
        <w:rPr>
          <w:rFonts w:asciiTheme="minorHAnsi" w:hAnsiTheme="minorHAnsi" w:cstheme="minorHAnsi"/>
          <w:spacing w:val="-5"/>
        </w:rPr>
        <w:t xml:space="preserve">Multa de 1% (um por cento) valor do contrato, por dia de atraso injustificado na execução do mesmo; </w:t>
      </w:r>
    </w:p>
    <w:p w:rsidR="007F32EE" w:rsidRPr="00B04E2A" w:rsidRDefault="007F32EE" w:rsidP="007F32EE">
      <w:pPr>
        <w:pStyle w:val="PargrafodaLista"/>
        <w:widowControl w:val="0"/>
        <w:numPr>
          <w:ilvl w:val="0"/>
          <w:numId w:val="18"/>
        </w:numPr>
        <w:autoSpaceDE w:val="0"/>
        <w:autoSpaceDN w:val="0"/>
        <w:adjustRightInd w:val="0"/>
        <w:jc w:val="both"/>
        <w:rPr>
          <w:rFonts w:asciiTheme="minorHAnsi" w:hAnsiTheme="minorHAnsi" w:cstheme="minorHAnsi"/>
          <w:spacing w:val="-5"/>
        </w:rPr>
      </w:pPr>
      <w:r w:rsidRPr="00B04E2A">
        <w:rPr>
          <w:rFonts w:asciiTheme="minorHAnsi" w:hAnsiTheme="minorHAnsi" w:cstheme="minorHAnsi"/>
          <w:spacing w:val="-5"/>
        </w:rPr>
        <w:t xml:space="preserve">Multa de 5% (cinco por cento) sobre o valor estimado para o contrato, pela recusa injustificada do adjudicatário em executá-lo; </w:t>
      </w:r>
    </w:p>
    <w:p w:rsidR="007F32EE" w:rsidRPr="00B04E2A" w:rsidRDefault="007F32EE" w:rsidP="007F32EE">
      <w:pPr>
        <w:pStyle w:val="PargrafodaLista"/>
        <w:widowControl w:val="0"/>
        <w:numPr>
          <w:ilvl w:val="0"/>
          <w:numId w:val="18"/>
        </w:numPr>
        <w:autoSpaceDE w:val="0"/>
        <w:autoSpaceDN w:val="0"/>
        <w:adjustRightInd w:val="0"/>
        <w:jc w:val="both"/>
        <w:rPr>
          <w:rFonts w:asciiTheme="minorHAnsi" w:hAnsiTheme="minorHAnsi" w:cstheme="minorHAnsi"/>
          <w:spacing w:val="-5"/>
        </w:rPr>
      </w:pPr>
      <w:r w:rsidRPr="00B04E2A">
        <w:rPr>
          <w:rFonts w:asciiTheme="minorHAnsi" w:hAnsiTheme="minorHAnsi" w:cstheme="minorHAnsi"/>
          <w:spacing w:val="-5"/>
        </w:rPr>
        <w:t xml:space="preserve">Suspensão temporária de participação em licitações e impedimento de contratar com o Município, no prazo de até 02 (dois) anos; </w:t>
      </w:r>
    </w:p>
    <w:p w:rsidR="007F32EE" w:rsidRPr="00B04E2A" w:rsidRDefault="007F32EE" w:rsidP="007F32EE">
      <w:pPr>
        <w:pStyle w:val="PargrafodaLista"/>
        <w:widowControl w:val="0"/>
        <w:numPr>
          <w:ilvl w:val="0"/>
          <w:numId w:val="18"/>
        </w:numPr>
        <w:autoSpaceDE w:val="0"/>
        <w:autoSpaceDN w:val="0"/>
        <w:adjustRightInd w:val="0"/>
        <w:jc w:val="both"/>
        <w:rPr>
          <w:rFonts w:asciiTheme="minorHAnsi" w:hAnsiTheme="minorHAnsi" w:cstheme="minorHAnsi"/>
        </w:rPr>
      </w:pPr>
      <w:r w:rsidRPr="00B04E2A">
        <w:rPr>
          <w:rFonts w:asciiTheme="minorHAnsi" w:hAnsiTheme="minorHAnsi" w:cstheme="minorHAnsi"/>
          <w:spacing w:val="-5"/>
        </w:rPr>
        <w:t>Declaração de inidoneidade para contratar com a Administração Pública, até que seja promovida a reabilitação, facultado ao contratado o pedido de reconsideração da decisão</w:t>
      </w:r>
      <w:r w:rsidRPr="00B04E2A">
        <w:rPr>
          <w:rFonts w:asciiTheme="minorHAnsi" w:hAnsiTheme="minorHAnsi" w:cstheme="minorHAnsi"/>
          <w:spacing w:val="2"/>
        </w:rPr>
        <w:t xml:space="preserve"> da autoridade </w:t>
      </w:r>
      <w:r w:rsidRPr="00B04E2A">
        <w:rPr>
          <w:rFonts w:asciiTheme="minorHAnsi" w:hAnsiTheme="minorHAnsi" w:cstheme="minorHAnsi"/>
          <w:spacing w:val="-2"/>
        </w:rPr>
        <w:t xml:space="preserve">competente, no prazo de 10 (dez) dias da abertura de vistas ao processo. </w:t>
      </w:r>
    </w:p>
    <w:p w:rsidR="007F32EE" w:rsidRPr="00B04E2A" w:rsidRDefault="007F32EE" w:rsidP="007F32EE">
      <w:pPr>
        <w:widowControl w:val="0"/>
        <w:autoSpaceDE w:val="0"/>
        <w:autoSpaceDN w:val="0"/>
        <w:adjustRightInd w:val="0"/>
        <w:ind w:left="853"/>
        <w:jc w:val="both"/>
        <w:rPr>
          <w:rFonts w:asciiTheme="minorHAnsi" w:hAnsiTheme="minorHAnsi" w:cstheme="minorHAnsi"/>
        </w:rPr>
      </w:pPr>
    </w:p>
    <w:p w:rsidR="007F32EE" w:rsidRPr="00B04E2A" w:rsidRDefault="007F32EE" w:rsidP="007F270D">
      <w:pPr>
        <w:widowControl w:val="0"/>
        <w:numPr>
          <w:ilvl w:val="1"/>
          <w:numId w:val="13"/>
        </w:numPr>
        <w:tabs>
          <w:tab w:val="left" w:pos="567"/>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rPr>
        <w:t xml:space="preserve">Os valores das multas aplicadas previstas nos subitens acima poderão ser descontados dos pagamentos </w:t>
      </w:r>
      <w:r w:rsidRPr="00B04E2A">
        <w:rPr>
          <w:rFonts w:asciiTheme="minorHAnsi" w:hAnsiTheme="minorHAnsi" w:cstheme="minorHAnsi"/>
          <w:spacing w:val="-4"/>
        </w:rPr>
        <w:t xml:space="preserve">devidos pela Administração. </w:t>
      </w:r>
    </w:p>
    <w:p w:rsidR="007F32EE" w:rsidRPr="00B04E2A" w:rsidRDefault="007F32EE" w:rsidP="007F32EE">
      <w:pPr>
        <w:widowControl w:val="0"/>
        <w:autoSpaceDE w:val="0"/>
        <w:autoSpaceDN w:val="0"/>
        <w:adjustRightInd w:val="0"/>
        <w:ind w:left="1"/>
        <w:jc w:val="both"/>
        <w:rPr>
          <w:rFonts w:asciiTheme="minorHAnsi" w:hAnsiTheme="minorHAnsi" w:cstheme="minorHAnsi"/>
        </w:rPr>
      </w:pPr>
    </w:p>
    <w:p w:rsidR="007F32EE" w:rsidRPr="00B04E2A" w:rsidRDefault="007F32EE" w:rsidP="007F270D">
      <w:pPr>
        <w:widowControl w:val="0"/>
        <w:numPr>
          <w:ilvl w:val="1"/>
          <w:numId w:val="13"/>
        </w:numPr>
        <w:tabs>
          <w:tab w:val="left" w:pos="567"/>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rPr>
        <w:t xml:space="preserve">Da aplicação das penas definidas nas alíneas "a", "d" e "e", do item 12.2, caberá recurso no prazo de 05 </w:t>
      </w:r>
      <w:r w:rsidRPr="00B04E2A">
        <w:rPr>
          <w:rFonts w:asciiTheme="minorHAnsi" w:hAnsiTheme="minorHAnsi" w:cstheme="minorHAnsi"/>
          <w:spacing w:val="-2"/>
        </w:rPr>
        <w:t xml:space="preserve">(cinco) dias úteis, contados da intimação, o qual deverá ser apresentado no mesmo local. </w:t>
      </w:r>
    </w:p>
    <w:p w:rsidR="007F32EE" w:rsidRPr="00B04E2A" w:rsidRDefault="007F32EE" w:rsidP="007F32EE">
      <w:pPr>
        <w:widowControl w:val="0"/>
        <w:autoSpaceDE w:val="0"/>
        <w:autoSpaceDN w:val="0"/>
        <w:adjustRightInd w:val="0"/>
        <w:ind w:left="1"/>
        <w:jc w:val="both"/>
        <w:rPr>
          <w:rFonts w:asciiTheme="minorHAnsi" w:hAnsiTheme="minorHAnsi" w:cstheme="minorHAnsi"/>
        </w:rPr>
      </w:pPr>
    </w:p>
    <w:p w:rsidR="007F32EE" w:rsidRPr="00B04E2A" w:rsidRDefault="007F32EE" w:rsidP="007F270D">
      <w:pPr>
        <w:widowControl w:val="0"/>
        <w:numPr>
          <w:ilvl w:val="1"/>
          <w:numId w:val="13"/>
        </w:numPr>
        <w:tabs>
          <w:tab w:val="left" w:pos="567"/>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rPr>
        <w:t xml:space="preserve">O recurso ou o pedido de reconsideração, relativos às penalidades acima dispostas será dirigido ao Pregoeiro, o qual o encaminhará à </w:t>
      </w:r>
      <w:proofErr w:type="gramStart"/>
      <w:r w:rsidRPr="00B04E2A">
        <w:rPr>
          <w:rFonts w:asciiTheme="minorHAnsi" w:hAnsiTheme="minorHAnsi" w:cstheme="minorHAnsi"/>
        </w:rPr>
        <w:t xml:space="preserve">Secretaria requisitante do presente processo licitatório que deverá decidir </w:t>
      </w:r>
      <w:r w:rsidRPr="00B04E2A">
        <w:rPr>
          <w:rFonts w:asciiTheme="minorHAnsi" w:hAnsiTheme="minorHAnsi" w:cstheme="minorHAnsi"/>
          <w:spacing w:val="-2"/>
        </w:rPr>
        <w:t>sobre os mesmos no prazo de 03 (três) dias úteis</w:t>
      </w:r>
      <w:proofErr w:type="gramEnd"/>
      <w:r w:rsidRPr="00B04E2A">
        <w:rPr>
          <w:rFonts w:asciiTheme="minorHAnsi" w:hAnsiTheme="minorHAnsi" w:cstheme="minorHAnsi"/>
          <w:spacing w:val="-2"/>
        </w:rPr>
        <w:t xml:space="preserve">. </w:t>
      </w:r>
    </w:p>
    <w:p w:rsidR="007F32EE" w:rsidRPr="00B04E2A" w:rsidRDefault="007F32EE" w:rsidP="007F32EE">
      <w:pPr>
        <w:widowControl w:val="0"/>
        <w:autoSpaceDE w:val="0"/>
        <w:autoSpaceDN w:val="0"/>
        <w:adjustRightInd w:val="0"/>
        <w:jc w:val="both"/>
        <w:rPr>
          <w:rFonts w:asciiTheme="minorHAnsi" w:hAnsiTheme="minorHAnsi" w:cstheme="minorHAnsi"/>
        </w:rPr>
      </w:pPr>
    </w:p>
    <w:p w:rsidR="007F32EE" w:rsidRPr="00B04E2A" w:rsidRDefault="007F32EE" w:rsidP="007F32EE">
      <w:pPr>
        <w:widowControl w:val="0"/>
        <w:autoSpaceDE w:val="0"/>
        <w:autoSpaceDN w:val="0"/>
        <w:adjustRightInd w:val="0"/>
        <w:jc w:val="both"/>
        <w:rPr>
          <w:rFonts w:asciiTheme="minorHAnsi" w:hAnsiTheme="minorHAnsi" w:cstheme="minorHAnsi"/>
        </w:rPr>
      </w:pPr>
    </w:p>
    <w:p w:rsidR="007F32EE" w:rsidRPr="00B04E2A" w:rsidRDefault="007F32EE" w:rsidP="007F270D">
      <w:pPr>
        <w:pStyle w:val="Corpodetexto2"/>
        <w:numPr>
          <w:ilvl w:val="0"/>
          <w:numId w:val="13"/>
        </w:numPr>
        <w:tabs>
          <w:tab w:val="left" w:pos="426"/>
        </w:tabs>
        <w:ind w:left="0" w:firstLine="0"/>
        <w:jc w:val="center"/>
        <w:rPr>
          <w:rFonts w:asciiTheme="minorHAnsi" w:hAnsiTheme="minorHAnsi" w:cstheme="minorHAnsi"/>
          <w:b/>
          <w:sz w:val="24"/>
          <w:szCs w:val="24"/>
        </w:rPr>
      </w:pPr>
      <w:r w:rsidRPr="00B04E2A">
        <w:rPr>
          <w:rFonts w:asciiTheme="minorHAnsi" w:hAnsiTheme="minorHAnsi" w:cstheme="minorHAnsi"/>
          <w:b/>
          <w:sz w:val="24"/>
          <w:szCs w:val="24"/>
        </w:rPr>
        <w:t>DAS OBRIGAÇÕES</w:t>
      </w:r>
    </w:p>
    <w:p w:rsidR="007F32EE" w:rsidRPr="00B04E2A" w:rsidRDefault="007F32EE" w:rsidP="007F32EE">
      <w:pPr>
        <w:widowControl w:val="0"/>
        <w:autoSpaceDE w:val="0"/>
        <w:autoSpaceDN w:val="0"/>
        <w:adjustRightInd w:val="0"/>
        <w:ind w:left="1"/>
        <w:jc w:val="both"/>
        <w:rPr>
          <w:rFonts w:asciiTheme="minorHAnsi" w:hAnsiTheme="minorHAnsi" w:cstheme="minorHAnsi"/>
        </w:rPr>
      </w:pPr>
    </w:p>
    <w:p w:rsidR="007F32EE" w:rsidRPr="00B04E2A" w:rsidRDefault="007F32EE" w:rsidP="007F270D">
      <w:pPr>
        <w:pStyle w:val="PargrafodaLista"/>
        <w:widowControl w:val="0"/>
        <w:numPr>
          <w:ilvl w:val="1"/>
          <w:numId w:val="13"/>
        </w:numPr>
        <w:autoSpaceDE w:val="0"/>
        <w:autoSpaceDN w:val="0"/>
        <w:adjustRightInd w:val="0"/>
        <w:jc w:val="both"/>
        <w:rPr>
          <w:rFonts w:asciiTheme="minorHAnsi" w:hAnsiTheme="minorHAnsi" w:cstheme="minorHAnsi"/>
          <w:b/>
        </w:rPr>
      </w:pPr>
      <w:r w:rsidRPr="00B04E2A">
        <w:rPr>
          <w:rFonts w:asciiTheme="minorHAnsi" w:hAnsiTheme="minorHAnsi" w:cstheme="minorHAnsi"/>
          <w:b/>
        </w:rPr>
        <w:t>DO</w:t>
      </w:r>
      <w:r w:rsidRPr="00B04E2A">
        <w:rPr>
          <w:rFonts w:asciiTheme="minorHAnsi" w:hAnsiTheme="minorHAnsi" w:cstheme="minorHAnsi"/>
          <w:b/>
          <w:bCs/>
          <w:spacing w:val="-5"/>
        </w:rPr>
        <w:t xml:space="preserve"> MUNICÍPIO: </w:t>
      </w:r>
    </w:p>
    <w:p w:rsidR="007F32EE" w:rsidRPr="00B04E2A" w:rsidRDefault="007F32EE" w:rsidP="007F270D">
      <w:pPr>
        <w:widowControl w:val="0"/>
        <w:numPr>
          <w:ilvl w:val="2"/>
          <w:numId w:val="13"/>
        </w:numPr>
        <w:tabs>
          <w:tab w:val="left" w:pos="851"/>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spacing w:val="-2"/>
        </w:rPr>
        <w:t xml:space="preserve">Atestar nas notas fiscais/ </w:t>
      </w:r>
      <w:proofErr w:type="gramStart"/>
      <w:r w:rsidRPr="00B04E2A">
        <w:rPr>
          <w:rFonts w:asciiTheme="minorHAnsi" w:hAnsiTheme="minorHAnsi" w:cstheme="minorHAnsi"/>
          <w:spacing w:val="-2"/>
        </w:rPr>
        <w:t>faturas</w:t>
      </w:r>
      <w:proofErr w:type="gramEnd"/>
      <w:r w:rsidRPr="00B04E2A">
        <w:rPr>
          <w:rFonts w:asciiTheme="minorHAnsi" w:hAnsiTheme="minorHAnsi" w:cstheme="minorHAnsi"/>
          <w:spacing w:val="-2"/>
        </w:rPr>
        <w:t xml:space="preserve"> a efetiva entrega do objeto desta licitação; </w:t>
      </w:r>
    </w:p>
    <w:p w:rsidR="007F32EE" w:rsidRPr="00B04E2A" w:rsidRDefault="007F32EE" w:rsidP="007F270D">
      <w:pPr>
        <w:widowControl w:val="0"/>
        <w:numPr>
          <w:ilvl w:val="2"/>
          <w:numId w:val="13"/>
        </w:numPr>
        <w:tabs>
          <w:tab w:val="left" w:pos="851"/>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spacing w:val="-1"/>
        </w:rPr>
        <w:t xml:space="preserve">Aplicar à empresa </w:t>
      </w:r>
      <w:proofErr w:type="gramStart"/>
      <w:r w:rsidRPr="00B04E2A">
        <w:rPr>
          <w:rFonts w:asciiTheme="minorHAnsi" w:hAnsiTheme="minorHAnsi" w:cstheme="minorHAnsi"/>
          <w:spacing w:val="-1"/>
        </w:rPr>
        <w:t>vencedora penalidades</w:t>
      </w:r>
      <w:proofErr w:type="gramEnd"/>
      <w:r w:rsidRPr="00B04E2A">
        <w:rPr>
          <w:rFonts w:asciiTheme="minorHAnsi" w:hAnsiTheme="minorHAnsi" w:cstheme="minorHAnsi"/>
          <w:spacing w:val="-1"/>
        </w:rPr>
        <w:t xml:space="preserve">, quando for o caso; </w:t>
      </w:r>
    </w:p>
    <w:p w:rsidR="007F32EE" w:rsidRPr="00B04E2A" w:rsidRDefault="007F32EE" w:rsidP="007F270D">
      <w:pPr>
        <w:widowControl w:val="0"/>
        <w:numPr>
          <w:ilvl w:val="2"/>
          <w:numId w:val="13"/>
        </w:numPr>
        <w:tabs>
          <w:tab w:val="left" w:pos="851"/>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rPr>
        <w:t xml:space="preserve">Prestar à Contratada toda e qualquer informação, por esta solicitada, necessária à perfeita execução do </w:t>
      </w:r>
      <w:r w:rsidRPr="00B04E2A">
        <w:rPr>
          <w:rFonts w:asciiTheme="minorHAnsi" w:hAnsiTheme="minorHAnsi" w:cstheme="minorHAnsi"/>
          <w:spacing w:val="-8"/>
        </w:rPr>
        <w:t xml:space="preserve">Contrato; </w:t>
      </w:r>
    </w:p>
    <w:p w:rsidR="007F32EE" w:rsidRPr="00B04E2A" w:rsidRDefault="007F32EE" w:rsidP="007F270D">
      <w:pPr>
        <w:widowControl w:val="0"/>
        <w:numPr>
          <w:ilvl w:val="2"/>
          <w:numId w:val="13"/>
        </w:numPr>
        <w:tabs>
          <w:tab w:val="left" w:pos="851"/>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rPr>
        <w:t xml:space="preserve">Efetuar o pagamento à Contratada conforme disposto no item 11.3, após a entrega da Nota Fiscal no </w:t>
      </w:r>
      <w:r w:rsidRPr="00B04E2A">
        <w:rPr>
          <w:rFonts w:asciiTheme="minorHAnsi" w:hAnsiTheme="minorHAnsi" w:cstheme="minorHAnsi"/>
          <w:spacing w:val="-5"/>
        </w:rPr>
        <w:t xml:space="preserve">setor competente; </w:t>
      </w:r>
    </w:p>
    <w:p w:rsidR="007F32EE" w:rsidRPr="00B04E2A" w:rsidRDefault="007F32EE" w:rsidP="007F270D">
      <w:pPr>
        <w:widowControl w:val="0"/>
        <w:numPr>
          <w:ilvl w:val="2"/>
          <w:numId w:val="13"/>
        </w:numPr>
        <w:tabs>
          <w:tab w:val="left" w:pos="851"/>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spacing w:val="-2"/>
        </w:rPr>
        <w:t xml:space="preserve">Notificar, por escrito, à Contratada da aplicação de qualquer sanção. </w:t>
      </w:r>
    </w:p>
    <w:p w:rsidR="007F32EE" w:rsidRPr="00B04E2A" w:rsidRDefault="007F32EE" w:rsidP="007F32EE">
      <w:pPr>
        <w:widowControl w:val="0"/>
        <w:tabs>
          <w:tab w:val="left" w:pos="851"/>
        </w:tabs>
        <w:autoSpaceDE w:val="0"/>
        <w:autoSpaceDN w:val="0"/>
        <w:adjustRightInd w:val="0"/>
        <w:jc w:val="both"/>
        <w:rPr>
          <w:rFonts w:asciiTheme="minorHAnsi" w:hAnsiTheme="minorHAnsi" w:cstheme="minorHAnsi"/>
        </w:rPr>
      </w:pPr>
    </w:p>
    <w:p w:rsidR="007F32EE" w:rsidRPr="00B04E2A" w:rsidRDefault="007F32EE" w:rsidP="007F32EE">
      <w:pPr>
        <w:widowControl w:val="0"/>
        <w:autoSpaceDE w:val="0"/>
        <w:autoSpaceDN w:val="0"/>
        <w:adjustRightInd w:val="0"/>
        <w:jc w:val="both"/>
        <w:rPr>
          <w:rFonts w:asciiTheme="minorHAnsi" w:hAnsiTheme="minorHAnsi" w:cstheme="minorHAnsi"/>
        </w:rPr>
      </w:pPr>
    </w:p>
    <w:p w:rsidR="007F32EE" w:rsidRPr="00B04E2A" w:rsidRDefault="007F32EE" w:rsidP="007F270D">
      <w:pPr>
        <w:pStyle w:val="PargrafodaLista"/>
        <w:widowControl w:val="0"/>
        <w:numPr>
          <w:ilvl w:val="1"/>
          <w:numId w:val="13"/>
        </w:numPr>
        <w:autoSpaceDE w:val="0"/>
        <w:autoSpaceDN w:val="0"/>
        <w:adjustRightInd w:val="0"/>
        <w:jc w:val="both"/>
        <w:rPr>
          <w:rFonts w:asciiTheme="minorHAnsi" w:hAnsiTheme="minorHAnsi" w:cstheme="minorHAnsi"/>
        </w:rPr>
      </w:pPr>
      <w:r w:rsidRPr="00B04E2A">
        <w:rPr>
          <w:rFonts w:asciiTheme="minorHAnsi" w:hAnsiTheme="minorHAnsi" w:cstheme="minorHAnsi"/>
          <w:b/>
          <w:bCs/>
          <w:spacing w:val="-4"/>
        </w:rPr>
        <w:t>DA EMPRESA VENCEDORA:</w:t>
      </w:r>
    </w:p>
    <w:p w:rsidR="007F32EE" w:rsidRPr="00B04E2A" w:rsidRDefault="007F32EE" w:rsidP="007F270D">
      <w:pPr>
        <w:widowControl w:val="0"/>
        <w:numPr>
          <w:ilvl w:val="2"/>
          <w:numId w:val="13"/>
        </w:numPr>
        <w:tabs>
          <w:tab w:val="left" w:pos="851"/>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spacing w:val="-2"/>
        </w:rPr>
        <w:t xml:space="preserve">Fornecer o objeto desta licitação nas especificações contidas neste edital; </w:t>
      </w:r>
    </w:p>
    <w:p w:rsidR="007F32EE" w:rsidRPr="00B04E2A" w:rsidRDefault="007F32EE" w:rsidP="007F270D">
      <w:pPr>
        <w:widowControl w:val="0"/>
        <w:numPr>
          <w:ilvl w:val="2"/>
          <w:numId w:val="13"/>
        </w:numPr>
        <w:tabs>
          <w:tab w:val="left" w:pos="851"/>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rPr>
        <w:t>Pagar todos os tributos que incidam ou venham a incidir, direta ou indiretamente, sobre os produtos vendidos;</w:t>
      </w:r>
      <w:r w:rsidRPr="00B04E2A">
        <w:rPr>
          <w:rFonts w:asciiTheme="minorHAnsi" w:hAnsiTheme="minorHAnsi" w:cstheme="minorHAnsi"/>
          <w:spacing w:val="-8"/>
        </w:rPr>
        <w:t xml:space="preserve"> </w:t>
      </w:r>
    </w:p>
    <w:p w:rsidR="007F32EE" w:rsidRPr="00B04E2A" w:rsidRDefault="007F32EE" w:rsidP="007F270D">
      <w:pPr>
        <w:widowControl w:val="0"/>
        <w:numPr>
          <w:ilvl w:val="2"/>
          <w:numId w:val="13"/>
        </w:numPr>
        <w:tabs>
          <w:tab w:val="left" w:pos="851"/>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spacing w:val="-2"/>
        </w:rPr>
        <w:t xml:space="preserve">Manter, durante a execução do contrato, as mesmas condições de habilitação; </w:t>
      </w:r>
    </w:p>
    <w:p w:rsidR="007F32EE" w:rsidRPr="00B04E2A" w:rsidRDefault="007F32EE" w:rsidP="007F270D">
      <w:pPr>
        <w:widowControl w:val="0"/>
        <w:numPr>
          <w:ilvl w:val="2"/>
          <w:numId w:val="13"/>
        </w:numPr>
        <w:tabs>
          <w:tab w:val="left" w:pos="851"/>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spacing w:val="-1"/>
        </w:rPr>
        <w:t xml:space="preserve">Aceitar, nas mesmas condições contratuais, os acréscimos ou supressões que se fizerem necessários no </w:t>
      </w:r>
      <w:r w:rsidRPr="00B04E2A">
        <w:rPr>
          <w:rFonts w:asciiTheme="minorHAnsi" w:hAnsiTheme="minorHAnsi" w:cstheme="minorHAnsi"/>
          <w:spacing w:val="-2"/>
        </w:rPr>
        <w:t xml:space="preserve">quantitativo do objeto desta licitação, até o limite de 25% (vinte e cinco por cento) do valor contratado; </w:t>
      </w:r>
    </w:p>
    <w:p w:rsidR="007F32EE" w:rsidRPr="00B04E2A" w:rsidRDefault="007F32EE" w:rsidP="007F270D">
      <w:pPr>
        <w:widowControl w:val="0"/>
        <w:numPr>
          <w:ilvl w:val="2"/>
          <w:numId w:val="13"/>
        </w:numPr>
        <w:tabs>
          <w:tab w:val="left" w:pos="851"/>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spacing w:val="-2"/>
        </w:rPr>
        <w:t xml:space="preserve">Fornecer o objeto licitado, no preço, prazo e forma estipulados na proposta; </w:t>
      </w:r>
    </w:p>
    <w:p w:rsidR="007F32EE" w:rsidRPr="00B04E2A" w:rsidRDefault="007F32EE" w:rsidP="007F270D">
      <w:pPr>
        <w:widowControl w:val="0"/>
        <w:numPr>
          <w:ilvl w:val="2"/>
          <w:numId w:val="13"/>
        </w:numPr>
        <w:tabs>
          <w:tab w:val="left" w:pos="851"/>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spacing w:val="-2"/>
        </w:rPr>
        <w:t xml:space="preserve">Fornecer o objeto de boa qualidade, dentro dos padrões exigidos neste edital. </w:t>
      </w:r>
    </w:p>
    <w:p w:rsidR="007F32EE" w:rsidRPr="00B04E2A" w:rsidRDefault="007F32EE" w:rsidP="007F32EE">
      <w:pPr>
        <w:widowControl w:val="0"/>
        <w:autoSpaceDE w:val="0"/>
        <w:autoSpaceDN w:val="0"/>
        <w:adjustRightInd w:val="0"/>
        <w:jc w:val="both"/>
        <w:rPr>
          <w:rFonts w:asciiTheme="minorHAnsi" w:hAnsiTheme="minorHAnsi" w:cstheme="minorHAnsi"/>
          <w:b/>
          <w:bCs/>
          <w:spacing w:val="-5"/>
        </w:rPr>
      </w:pPr>
    </w:p>
    <w:p w:rsidR="007F32EE" w:rsidRPr="00B04E2A" w:rsidRDefault="007F32EE" w:rsidP="007F32EE">
      <w:pPr>
        <w:widowControl w:val="0"/>
        <w:autoSpaceDE w:val="0"/>
        <w:autoSpaceDN w:val="0"/>
        <w:adjustRightInd w:val="0"/>
        <w:jc w:val="both"/>
        <w:rPr>
          <w:rFonts w:asciiTheme="minorHAnsi" w:hAnsiTheme="minorHAnsi" w:cstheme="minorHAnsi"/>
          <w:b/>
          <w:bCs/>
          <w:spacing w:val="-5"/>
        </w:rPr>
      </w:pPr>
    </w:p>
    <w:p w:rsidR="007F32EE" w:rsidRPr="00B04E2A" w:rsidRDefault="007F32EE" w:rsidP="007F270D">
      <w:pPr>
        <w:pStyle w:val="Corpodetexto2"/>
        <w:numPr>
          <w:ilvl w:val="0"/>
          <w:numId w:val="13"/>
        </w:numPr>
        <w:tabs>
          <w:tab w:val="left" w:pos="426"/>
        </w:tabs>
        <w:ind w:left="0" w:firstLine="0"/>
        <w:jc w:val="center"/>
        <w:rPr>
          <w:rFonts w:asciiTheme="minorHAnsi" w:hAnsiTheme="minorHAnsi" w:cstheme="minorHAnsi"/>
          <w:b/>
          <w:sz w:val="24"/>
          <w:szCs w:val="24"/>
        </w:rPr>
      </w:pPr>
      <w:r w:rsidRPr="00B04E2A">
        <w:rPr>
          <w:rFonts w:asciiTheme="minorHAnsi" w:hAnsiTheme="minorHAnsi" w:cstheme="minorHAnsi"/>
          <w:b/>
          <w:sz w:val="24"/>
          <w:szCs w:val="24"/>
        </w:rPr>
        <w:t>DAS DISPOSIÇÕES FINAIS</w:t>
      </w:r>
    </w:p>
    <w:p w:rsidR="007F32EE" w:rsidRPr="00B04E2A" w:rsidRDefault="007F32EE" w:rsidP="007F32EE">
      <w:pPr>
        <w:widowControl w:val="0"/>
        <w:autoSpaceDE w:val="0"/>
        <w:autoSpaceDN w:val="0"/>
        <w:adjustRightInd w:val="0"/>
        <w:ind w:left="1"/>
        <w:jc w:val="both"/>
        <w:rPr>
          <w:rFonts w:asciiTheme="minorHAnsi" w:hAnsiTheme="minorHAnsi" w:cstheme="minorHAnsi"/>
        </w:rPr>
      </w:pPr>
    </w:p>
    <w:p w:rsidR="007F32EE" w:rsidRPr="00B04E2A" w:rsidRDefault="007F32EE" w:rsidP="007F270D">
      <w:pPr>
        <w:pStyle w:val="PargrafodaLista"/>
        <w:widowControl w:val="0"/>
        <w:numPr>
          <w:ilvl w:val="1"/>
          <w:numId w:val="13"/>
        </w:numPr>
        <w:autoSpaceDE w:val="0"/>
        <w:autoSpaceDN w:val="0"/>
        <w:adjustRightInd w:val="0"/>
        <w:ind w:left="0" w:firstLine="0"/>
        <w:jc w:val="both"/>
        <w:rPr>
          <w:rFonts w:asciiTheme="minorHAnsi" w:hAnsiTheme="minorHAnsi" w:cstheme="minorHAnsi"/>
          <w:b/>
        </w:rPr>
      </w:pPr>
      <w:r w:rsidRPr="00B04E2A">
        <w:rPr>
          <w:rFonts w:asciiTheme="minorHAnsi" w:hAnsiTheme="minorHAnsi" w:cstheme="minorHAnsi"/>
          <w:bCs/>
        </w:rPr>
        <w:t>Nenhuma</w:t>
      </w:r>
      <w:r w:rsidRPr="00B04E2A">
        <w:rPr>
          <w:rFonts w:asciiTheme="minorHAnsi" w:hAnsiTheme="minorHAnsi" w:cstheme="minorHAnsi"/>
        </w:rPr>
        <w:t xml:space="preserve"> indenização será devida aos proponentes por apresentarem documentação e/ ou apresentarem </w:t>
      </w:r>
      <w:r w:rsidRPr="00B04E2A">
        <w:rPr>
          <w:rFonts w:asciiTheme="minorHAnsi" w:hAnsiTheme="minorHAnsi" w:cstheme="minorHAnsi"/>
          <w:spacing w:val="-3"/>
        </w:rPr>
        <w:t xml:space="preserve">proposta relativa ao presente PREGÃO. </w:t>
      </w:r>
    </w:p>
    <w:p w:rsidR="007F32EE" w:rsidRPr="00B04E2A" w:rsidRDefault="007F32EE" w:rsidP="007F32EE">
      <w:pPr>
        <w:widowControl w:val="0"/>
        <w:tabs>
          <w:tab w:val="left" w:pos="567"/>
        </w:tabs>
        <w:autoSpaceDE w:val="0"/>
        <w:autoSpaceDN w:val="0"/>
        <w:adjustRightInd w:val="0"/>
        <w:jc w:val="both"/>
        <w:rPr>
          <w:rFonts w:asciiTheme="minorHAnsi" w:hAnsiTheme="minorHAnsi" w:cstheme="minorHAnsi"/>
        </w:rPr>
      </w:pPr>
    </w:p>
    <w:p w:rsidR="007F32EE" w:rsidRPr="00B04E2A" w:rsidRDefault="007F32EE" w:rsidP="007F270D">
      <w:pPr>
        <w:widowControl w:val="0"/>
        <w:numPr>
          <w:ilvl w:val="1"/>
          <w:numId w:val="13"/>
        </w:numPr>
        <w:tabs>
          <w:tab w:val="left" w:pos="567"/>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spacing w:val="-1"/>
        </w:rPr>
        <w:t xml:space="preserve">A presente licitação somente poderá vir a ser revogada por razões de interesse público decorrente de fato </w:t>
      </w:r>
      <w:r w:rsidRPr="00B04E2A">
        <w:rPr>
          <w:rFonts w:asciiTheme="minorHAnsi" w:hAnsiTheme="minorHAnsi" w:cstheme="minorHAnsi"/>
        </w:rPr>
        <w:t xml:space="preserve">superveniente </w:t>
      </w:r>
      <w:proofErr w:type="gramStart"/>
      <w:r w:rsidRPr="00B04E2A">
        <w:rPr>
          <w:rFonts w:asciiTheme="minorHAnsi" w:hAnsiTheme="minorHAnsi" w:cstheme="minorHAnsi"/>
        </w:rPr>
        <w:t>devidamente comprovado, ou anulada</w:t>
      </w:r>
      <w:proofErr w:type="gramEnd"/>
      <w:r w:rsidRPr="00B04E2A">
        <w:rPr>
          <w:rFonts w:asciiTheme="minorHAnsi" w:hAnsiTheme="minorHAnsi" w:cstheme="minorHAnsi"/>
        </w:rPr>
        <w:t xml:space="preserve">, no todo ou em parte, por ilegalidade, de ofício ou por </w:t>
      </w:r>
      <w:r w:rsidRPr="00B04E2A">
        <w:rPr>
          <w:rFonts w:asciiTheme="minorHAnsi" w:hAnsiTheme="minorHAnsi" w:cstheme="minorHAnsi"/>
          <w:spacing w:val="-2"/>
        </w:rPr>
        <w:t xml:space="preserve">provocação de terceiros, mediante parecer escrito e devidamente fundamentado. </w:t>
      </w:r>
    </w:p>
    <w:p w:rsidR="007F32EE" w:rsidRPr="00B04E2A" w:rsidRDefault="007F32EE" w:rsidP="007F32EE">
      <w:pPr>
        <w:widowControl w:val="0"/>
        <w:tabs>
          <w:tab w:val="left" w:pos="567"/>
        </w:tabs>
        <w:autoSpaceDE w:val="0"/>
        <w:autoSpaceDN w:val="0"/>
        <w:adjustRightInd w:val="0"/>
        <w:ind w:left="1"/>
        <w:jc w:val="both"/>
        <w:rPr>
          <w:rFonts w:asciiTheme="minorHAnsi" w:hAnsiTheme="minorHAnsi" w:cstheme="minorHAnsi"/>
        </w:rPr>
      </w:pPr>
    </w:p>
    <w:p w:rsidR="007F32EE" w:rsidRPr="00B04E2A" w:rsidRDefault="007F32EE" w:rsidP="007F270D">
      <w:pPr>
        <w:widowControl w:val="0"/>
        <w:numPr>
          <w:ilvl w:val="1"/>
          <w:numId w:val="13"/>
        </w:numPr>
        <w:tabs>
          <w:tab w:val="left" w:pos="567"/>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spacing w:val="-2"/>
        </w:rPr>
        <w:t xml:space="preserve">O resultado desta licitação será lavrado em Ata, a qual será assinada pelo Pregoeiro e Equipe de Apoio. </w:t>
      </w:r>
    </w:p>
    <w:p w:rsidR="007F32EE" w:rsidRPr="00B04E2A" w:rsidRDefault="007F32EE" w:rsidP="007F32EE">
      <w:pPr>
        <w:widowControl w:val="0"/>
        <w:autoSpaceDE w:val="0"/>
        <w:autoSpaceDN w:val="0"/>
        <w:adjustRightInd w:val="0"/>
        <w:ind w:left="1"/>
        <w:jc w:val="both"/>
        <w:rPr>
          <w:rFonts w:asciiTheme="minorHAnsi" w:hAnsiTheme="minorHAnsi" w:cstheme="minorHAnsi"/>
        </w:rPr>
      </w:pPr>
    </w:p>
    <w:p w:rsidR="007F32EE" w:rsidRPr="00B04E2A" w:rsidRDefault="007F32EE" w:rsidP="007F270D">
      <w:pPr>
        <w:widowControl w:val="0"/>
        <w:numPr>
          <w:ilvl w:val="1"/>
          <w:numId w:val="13"/>
        </w:numPr>
        <w:tabs>
          <w:tab w:val="left" w:pos="567"/>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spacing w:val="2"/>
        </w:rPr>
        <w:t xml:space="preserve">O proponente é responsável pela fidelidade e legitimidade das informações e dos documentos </w:t>
      </w:r>
      <w:r w:rsidRPr="00B04E2A">
        <w:rPr>
          <w:rFonts w:asciiTheme="minorHAnsi" w:hAnsiTheme="minorHAnsi" w:cstheme="minorHAnsi"/>
          <w:spacing w:val="-3"/>
        </w:rPr>
        <w:t xml:space="preserve">apresentados em qualquer fase da licitação. </w:t>
      </w:r>
    </w:p>
    <w:p w:rsidR="007F32EE" w:rsidRPr="00B04E2A" w:rsidRDefault="007F32EE" w:rsidP="007F32EE">
      <w:pPr>
        <w:widowControl w:val="0"/>
        <w:tabs>
          <w:tab w:val="left" w:pos="567"/>
        </w:tabs>
        <w:autoSpaceDE w:val="0"/>
        <w:autoSpaceDN w:val="0"/>
        <w:adjustRightInd w:val="0"/>
        <w:ind w:left="1"/>
        <w:jc w:val="both"/>
        <w:rPr>
          <w:rFonts w:asciiTheme="minorHAnsi" w:hAnsiTheme="minorHAnsi" w:cstheme="minorHAnsi"/>
        </w:rPr>
      </w:pPr>
    </w:p>
    <w:p w:rsidR="007F32EE" w:rsidRPr="00B04E2A" w:rsidRDefault="007F32EE" w:rsidP="007F270D">
      <w:pPr>
        <w:widowControl w:val="0"/>
        <w:numPr>
          <w:ilvl w:val="1"/>
          <w:numId w:val="13"/>
        </w:numPr>
        <w:tabs>
          <w:tab w:val="left" w:pos="567"/>
        </w:tabs>
        <w:autoSpaceDE w:val="0"/>
        <w:autoSpaceDN w:val="0"/>
        <w:adjustRightInd w:val="0"/>
        <w:ind w:left="0" w:firstLine="0"/>
        <w:jc w:val="both"/>
        <w:rPr>
          <w:rFonts w:asciiTheme="minorHAnsi" w:hAnsiTheme="minorHAnsi" w:cstheme="minorHAnsi"/>
          <w:spacing w:val="-5"/>
        </w:rPr>
      </w:pPr>
      <w:r w:rsidRPr="00B04E2A">
        <w:rPr>
          <w:rFonts w:asciiTheme="minorHAnsi" w:hAnsiTheme="minorHAnsi" w:cstheme="minorHAnsi"/>
          <w:spacing w:val="-1"/>
        </w:rPr>
        <w:t xml:space="preserve">No interesse da Administração, sem que caiba às participantes qualquer recurso ou indenização, poderá a </w:t>
      </w:r>
      <w:r w:rsidRPr="00B04E2A">
        <w:rPr>
          <w:rFonts w:asciiTheme="minorHAnsi" w:hAnsiTheme="minorHAnsi" w:cstheme="minorHAnsi"/>
          <w:spacing w:val="-5"/>
        </w:rPr>
        <w:t xml:space="preserve">licitação ter: </w:t>
      </w:r>
    </w:p>
    <w:p w:rsidR="007F32EE" w:rsidRPr="00B04E2A" w:rsidRDefault="007F32EE" w:rsidP="007F32EE">
      <w:pPr>
        <w:widowControl w:val="0"/>
        <w:tabs>
          <w:tab w:val="left" w:pos="284"/>
        </w:tabs>
        <w:autoSpaceDE w:val="0"/>
        <w:autoSpaceDN w:val="0"/>
        <w:adjustRightInd w:val="0"/>
        <w:ind w:left="284" w:hanging="284"/>
        <w:jc w:val="both"/>
        <w:rPr>
          <w:rFonts w:asciiTheme="minorHAnsi" w:hAnsiTheme="minorHAnsi" w:cstheme="minorHAnsi"/>
        </w:rPr>
      </w:pPr>
      <w:r w:rsidRPr="00B04E2A">
        <w:rPr>
          <w:rFonts w:asciiTheme="minorHAnsi" w:hAnsiTheme="minorHAnsi" w:cstheme="minorHAnsi"/>
          <w:spacing w:val="-4"/>
        </w:rPr>
        <w:t xml:space="preserve">a) adiada sua abertura; </w:t>
      </w:r>
    </w:p>
    <w:p w:rsidR="007F32EE" w:rsidRPr="00B04E2A" w:rsidRDefault="007F32EE" w:rsidP="007F32EE">
      <w:pPr>
        <w:widowControl w:val="0"/>
        <w:tabs>
          <w:tab w:val="left" w:pos="284"/>
        </w:tabs>
        <w:autoSpaceDE w:val="0"/>
        <w:autoSpaceDN w:val="0"/>
        <w:adjustRightInd w:val="0"/>
        <w:ind w:left="284" w:hanging="284"/>
        <w:jc w:val="both"/>
        <w:rPr>
          <w:rFonts w:asciiTheme="minorHAnsi" w:hAnsiTheme="minorHAnsi" w:cstheme="minorHAnsi"/>
        </w:rPr>
      </w:pPr>
      <w:r w:rsidRPr="00B04E2A">
        <w:rPr>
          <w:rFonts w:asciiTheme="minorHAnsi" w:hAnsiTheme="minorHAnsi" w:cstheme="minorHAnsi"/>
          <w:spacing w:val="-2"/>
        </w:rPr>
        <w:t xml:space="preserve">b) alterado o Edital, com fixação de novo prazo para a realização da licitação. </w:t>
      </w:r>
    </w:p>
    <w:p w:rsidR="007F32EE" w:rsidRPr="00B04E2A" w:rsidRDefault="007F32EE" w:rsidP="007F32EE">
      <w:pPr>
        <w:widowControl w:val="0"/>
        <w:autoSpaceDE w:val="0"/>
        <w:autoSpaceDN w:val="0"/>
        <w:adjustRightInd w:val="0"/>
        <w:ind w:left="853"/>
        <w:jc w:val="both"/>
        <w:rPr>
          <w:rFonts w:asciiTheme="minorHAnsi" w:hAnsiTheme="minorHAnsi" w:cstheme="minorHAnsi"/>
        </w:rPr>
      </w:pPr>
    </w:p>
    <w:p w:rsidR="007F32EE" w:rsidRPr="00B04E2A" w:rsidRDefault="007F32EE" w:rsidP="007F270D">
      <w:pPr>
        <w:widowControl w:val="0"/>
        <w:numPr>
          <w:ilvl w:val="1"/>
          <w:numId w:val="13"/>
        </w:numPr>
        <w:tabs>
          <w:tab w:val="left" w:pos="567"/>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rPr>
        <w:t>Os casos omissos no presente Edital serão analisados de acordo com as Leis nº 10.520/02 e nº 8.666/93, suas alterações e demais legislação em vigor, pertinentes à matéria.</w:t>
      </w:r>
    </w:p>
    <w:p w:rsidR="007F32EE" w:rsidRPr="00B04E2A" w:rsidRDefault="007F32EE" w:rsidP="007F32EE">
      <w:pPr>
        <w:widowControl w:val="0"/>
        <w:tabs>
          <w:tab w:val="left" w:pos="567"/>
        </w:tabs>
        <w:autoSpaceDE w:val="0"/>
        <w:autoSpaceDN w:val="0"/>
        <w:adjustRightInd w:val="0"/>
        <w:ind w:left="853"/>
        <w:jc w:val="both"/>
        <w:rPr>
          <w:rFonts w:asciiTheme="minorHAnsi" w:hAnsiTheme="minorHAnsi" w:cstheme="minorHAnsi"/>
        </w:rPr>
      </w:pPr>
    </w:p>
    <w:p w:rsidR="007F32EE" w:rsidRPr="00B04E2A" w:rsidRDefault="007F32EE" w:rsidP="007F270D">
      <w:pPr>
        <w:widowControl w:val="0"/>
        <w:numPr>
          <w:ilvl w:val="1"/>
          <w:numId w:val="13"/>
        </w:numPr>
        <w:tabs>
          <w:tab w:val="left" w:pos="567"/>
        </w:tabs>
        <w:autoSpaceDE w:val="0"/>
        <w:autoSpaceDN w:val="0"/>
        <w:adjustRightInd w:val="0"/>
        <w:ind w:left="0" w:firstLine="0"/>
        <w:jc w:val="both"/>
        <w:rPr>
          <w:rFonts w:asciiTheme="minorHAnsi" w:hAnsiTheme="minorHAnsi" w:cstheme="minorHAnsi"/>
          <w:spacing w:val="-2"/>
        </w:rPr>
      </w:pPr>
      <w:r w:rsidRPr="00B04E2A">
        <w:rPr>
          <w:rFonts w:asciiTheme="minorHAnsi" w:hAnsiTheme="minorHAnsi" w:cstheme="minorHAnsi"/>
        </w:rPr>
        <w:t xml:space="preserve">Para dirimir quaisquer questões decorrentes do procedimento licitatório, elegem as partes o Foro da Comarca </w:t>
      </w:r>
      <w:r w:rsidRPr="00B04E2A">
        <w:rPr>
          <w:rFonts w:asciiTheme="minorHAnsi" w:hAnsiTheme="minorHAnsi" w:cstheme="minorHAnsi"/>
          <w:spacing w:val="-2"/>
        </w:rPr>
        <w:t xml:space="preserve">de São Bento do Sul/SC com renúncia expressa a qualquer outro por mais privilegiado que seja. </w:t>
      </w:r>
    </w:p>
    <w:p w:rsidR="007F32EE" w:rsidRPr="00B04E2A" w:rsidRDefault="007F32EE" w:rsidP="007F32EE">
      <w:pPr>
        <w:widowControl w:val="0"/>
        <w:tabs>
          <w:tab w:val="left" w:pos="567"/>
        </w:tabs>
        <w:autoSpaceDE w:val="0"/>
        <w:autoSpaceDN w:val="0"/>
        <w:adjustRightInd w:val="0"/>
        <w:ind w:left="1"/>
        <w:jc w:val="both"/>
        <w:rPr>
          <w:rFonts w:asciiTheme="minorHAnsi" w:hAnsiTheme="minorHAnsi" w:cstheme="minorHAnsi"/>
        </w:rPr>
      </w:pPr>
    </w:p>
    <w:p w:rsidR="007F32EE" w:rsidRPr="00B04E2A" w:rsidRDefault="007F32EE" w:rsidP="007F270D">
      <w:pPr>
        <w:widowControl w:val="0"/>
        <w:numPr>
          <w:ilvl w:val="1"/>
          <w:numId w:val="13"/>
        </w:numPr>
        <w:tabs>
          <w:tab w:val="left" w:pos="567"/>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rPr>
        <w:t xml:space="preserve">Quaisquer elementos, informações e esclarecimentos relativos a esta licitação serão prestados pelo Pregoeiro Oficial e membros da Equipe de Apoio, servidores do Município de Campo Alegre </w:t>
      </w:r>
      <w:r w:rsidRPr="00B04E2A">
        <w:rPr>
          <w:rFonts w:asciiTheme="minorHAnsi" w:hAnsiTheme="minorHAnsi" w:cstheme="minorHAnsi"/>
          <w:spacing w:val="-1"/>
        </w:rPr>
        <w:t xml:space="preserve">no seguinte endereço: </w:t>
      </w:r>
      <w:hyperlink r:id="rId13" w:history="1">
        <w:r w:rsidRPr="00B04E2A">
          <w:rPr>
            <w:rStyle w:val="Hyperlink"/>
            <w:rFonts w:asciiTheme="minorHAnsi" w:hAnsiTheme="minorHAnsi" w:cstheme="minorHAnsi"/>
            <w:spacing w:val="-1"/>
          </w:rPr>
          <w:t>www.portaldecompraspublicas.com.br</w:t>
        </w:r>
      </w:hyperlink>
      <w:r w:rsidRPr="00B04E2A">
        <w:rPr>
          <w:rFonts w:asciiTheme="minorHAnsi" w:hAnsiTheme="minorHAnsi" w:cstheme="minorHAnsi"/>
          <w:spacing w:val="-1"/>
        </w:rPr>
        <w:t xml:space="preserve"> ou </w:t>
      </w:r>
      <w:r w:rsidRPr="00B04E2A">
        <w:rPr>
          <w:rFonts w:asciiTheme="minorHAnsi" w:hAnsiTheme="minorHAnsi" w:cstheme="minorHAnsi"/>
        </w:rPr>
        <w:t xml:space="preserve">ser obtidos junto ao Setor de Licitações pelo telefone: (47) 3632-2266, serão atendidos durante o expediente, de segunda a sexta-feira das 08h às 12h e das 13h </w:t>
      </w:r>
      <w:r w:rsidRPr="00B04E2A">
        <w:rPr>
          <w:rFonts w:asciiTheme="minorHAnsi" w:hAnsiTheme="minorHAnsi" w:cstheme="minorHAnsi"/>
          <w:spacing w:val="-3"/>
        </w:rPr>
        <w:t xml:space="preserve">às 17h, ou ainda no e-mail </w:t>
      </w:r>
      <w:hyperlink r:id="rId14" w:history="1">
        <w:r w:rsidRPr="00B04E2A">
          <w:rPr>
            <w:rStyle w:val="Hyperlink"/>
            <w:rFonts w:asciiTheme="minorHAnsi" w:hAnsiTheme="minorHAnsi" w:cstheme="minorHAnsi"/>
            <w:spacing w:val="-3"/>
          </w:rPr>
          <w:t>cristina@campoalegre.sc.gov.br</w:t>
        </w:r>
      </w:hyperlink>
      <w:r w:rsidRPr="00B04E2A">
        <w:rPr>
          <w:rFonts w:asciiTheme="minorHAnsi" w:hAnsiTheme="minorHAnsi" w:cstheme="minorHAnsi"/>
          <w:spacing w:val="-3"/>
        </w:rPr>
        <w:t>.</w:t>
      </w:r>
    </w:p>
    <w:p w:rsidR="007F32EE" w:rsidRPr="00B04E2A" w:rsidRDefault="007F32EE" w:rsidP="007F32EE">
      <w:pPr>
        <w:widowControl w:val="0"/>
        <w:autoSpaceDE w:val="0"/>
        <w:autoSpaceDN w:val="0"/>
        <w:adjustRightInd w:val="0"/>
        <w:jc w:val="both"/>
        <w:rPr>
          <w:rFonts w:asciiTheme="minorHAnsi" w:hAnsiTheme="minorHAnsi" w:cstheme="minorHAnsi"/>
        </w:rPr>
      </w:pPr>
    </w:p>
    <w:p w:rsidR="007F32EE" w:rsidRPr="00B04E2A" w:rsidRDefault="007F32EE" w:rsidP="007F270D">
      <w:pPr>
        <w:widowControl w:val="0"/>
        <w:numPr>
          <w:ilvl w:val="1"/>
          <w:numId w:val="13"/>
        </w:numPr>
        <w:autoSpaceDE w:val="0"/>
        <w:autoSpaceDN w:val="0"/>
        <w:adjustRightInd w:val="0"/>
        <w:ind w:left="1" w:firstLine="0"/>
        <w:jc w:val="both"/>
        <w:rPr>
          <w:rFonts w:asciiTheme="minorHAnsi" w:hAnsiTheme="minorHAnsi" w:cstheme="minorHAnsi"/>
          <w:spacing w:val="-3"/>
        </w:rPr>
      </w:pPr>
      <w:r w:rsidRPr="00B04E2A">
        <w:rPr>
          <w:rFonts w:asciiTheme="minorHAnsi" w:hAnsiTheme="minorHAnsi" w:cstheme="minorHAnsi"/>
          <w:spacing w:val="-3"/>
        </w:rPr>
        <w:t xml:space="preserve">Fazem parte deste Edital: </w:t>
      </w:r>
    </w:p>
    <w:p w:rsidR="007F32EE" w:rsidRPr="00B04E2A" w:rsidRDefault="007F32EE" w:rsidP="007F32EE">
      <w:pPr>
        <w:jc w:val="both"/>
        <w:rPr>
          <w:rFonts w:asciiTheme="minorHAnsi" w:hAnsiTheme="minorHAnsi" w:cstheme="minorHAnsi"/>
          <w:bCs/>
        </w:rPr>
      </w:pPr>
      <w:r w:rsidRPr="00B04E2A">
        <w:rPr>
          <w:rFonts w:asciiTheme="minorHAnsi" w:hAnsiTheme="minorHAnsi" w:cstheme="minorHAnsi"/>
          <w:b/>
          <w:bCs/>
        </w:rPr>
        <w:t>ANEXO I</w:t>
      </w:r>
      <w:r w:rsidRPr="00B04E2A">
        <w:rPr>
          <w:rFonts w:asciiTheme="minorHAnsi" w:hAnsiTheme="minorHAnsi" w:cstheme="minorHAnsi"/>
          <w:bCs/>
        </w:rPr>
        <w:t xml:space="preserve"> - Termo de Referência;</w:t>
      </w:r>
    </w:p>
    <w:p w:rsidR="007F32EE" w:rsidRPr="00B04E2A" w:rsidRDefault="007F32EE" w:rsidP="007F32EE">
      <w:pPr>
        <w:pStyle w:val="Corpodetexto2"/>
        <w:tabs>
          <w:tab w:val="left" w:pos="708"/>
        </w:tabs>
        <w:rPr>
          <w:rFonts w:asciiTheme="minorHAnsi" w:hAnsiTheme="minorHAnsi" w:cstheme="minorHAnsi"/>
          <w:bCs/>
          <w:sz w:val="24"/>
          <w:szCs w:val="24"/>
        </w:rPr>
      </w:pPr>
      <w:r w:rsidRPr="00B04E2A">
        <w:rPr>
          <w:rFonts w:asciiTheme="minorHAnsi" w:hAnsiTheme="minorHAnsi" w:cstheme="minorHAnsi"/>
          <w:b/>
          <w:bCs/>
          <w:sz w:val="24"/>
          <w:szCs w:val="24"/>
        </w:rPr>
        <w:t>ANEXO II</w:t>
      </w:r>
      <w:r w:rsidRPr="00B04E2A">
        <w:rPr>
          <w:rFonts w:asciiTheme="minorHAnsi" w:hAnsiTheme="minorHAnsi" w:cstheme="minorHAnsi"/>
          <w:bCs/>
          <w:sz w:val="24"/>
          <w:szCs w:val="24"/>
        </w:rPr>
        <w:t xml:space="preserve"> - Modelo de planilha para apresentação da Proposta;</w:t>
      </w:r>
    </w:p>
    <w:p w:rsidR="007F32EE" w:rsidRPr="00B04E2A" w:rsidRDefault="007F32EE" w:rsidP="007F32EE">
      <w:pPr>
        <w:pStyle w:val="Corpodetexto2"/>
        <w:tabs>
          <w:tab w:val="left" w:pos="708"/>
        </w:tabs>
        <w:rPr>
          <w:rFonts w:asciiTheme="minorHAnsi" w:hAnsiTheme="minorHAnsi" w:cstheme="minorHAnsi"/>
          <w:bCs/>
          <w:sz w:val="24"/>
          <w:szCs w:val="24"/>
        </w:rPr>
      </w:pPr>
      <w:r w:rsidRPr="00B04E2A">
        <w:rPr>
          <w:rFonts w:asciiTheme="minorHAnsi" w:hAnsiTheme="minorHAnsi" w:cstheme="minorHAnsi"/>
          <w:b/>
          <w:bCs/>
          <w:sz w:val="24"/>
          <w:szCs w:val="24"/>
        </w:rPr>
        <w:t>ANEXO III</w:t>
      </w:r>
      <w:r w:rsidRPr="00B04E2A">
        <w:rPr>
          <w:rFonts w:asciiTheme="minorHAnsi" w:hAnsiTheme="minorHAnsi" w:cstheme="minorHAnsi"/>
          <w:bCs/>
          <w:sz w:val="24"/>
          <w:szCs w:val="24"/>
        </w:rPr>
        <w:t xml:space="preserve"> - Modelo de Declaração; </w:t>
      </w:r>
      <w:proofErr w:type="gramStart"/>
      <w:r w:rsidRPr="00B04E2A">
        <w:rPr>
          <w:rFonts w:asciiTheme="minorHAnsi" w:hAnsiTheme="minorHAnsi" w:cstheme="minorHAnsi"/>
          <w:bCs/>
          <w:sz w:val="24"/>
          <w:szCs w:val="24"/>
        </w:rPr>
        <w:t>e</w:t>
      </w:r>
      <w:proofErr w:type="gramEnd"/>
    </w:p>
    <w:p w:rsidR="007F32EE" w:rsidRPr="00B04E2A" w:rsidRDefault="007F32EE" w:rsidP="007F32EE">
      <w:pPr>
        <w:pStyle w:val="Corpodetexto2"/>
        <w:tabs>
          <w:tab w:val="left" w:pos="708"/>
        </w:tabs>
        <w:rPr>
          <w:rFonts w:asciiTheme="minorHAnsi" w:hAnsiTheme="minorHAnsi" w:cstheme="minorHAnsi"/>
          <w:bCs/>
          <w:sz w:val="24"/>
          <w:szCs w:val="24"/>
        </w:rPr>
      </w:pPr>
      <w:r w:rsidRPr="00B04E2A">
        <w:rPr>
          <w:rFonts w:asciiTheme="minorHAnsi" w:hAnsiTheme="minorHAnsi" w:cstheme="minorHAnsi"/>
          <w:b/>
          <w:bCs/>
          <w:sz w:val="24"/>
          <w:szCs w:val="24"/>
        </w:rPr>
        <w:t>ANEXO IV</w:t>
      </w:r>
      <w:r w:rsidRPr="00B04E2A">
        <w:rPr>
          <w:rFonts w:asciiTheme="minorHAnsi" w:hAnsiTheme="minorHAnsi" w:cstheme="minorHAnsi"/>
          <w:bCs/>
          <w:sz w:val="24"/>
          <w:szCs w:val="24"/>
        </w:rPr>
        <w:t xml:space="preserve"> – Minuta Contratual</w:t>
      </w:r>
    </w:p>
    <w:p w:rsidR="007F32EE" w:rsidRPr="00B04E2A" w:rsidRDefault="007F32EE" w:rsidP="007F32EE">
      <w:pPr>
        <w:pStyle w:val="Corpodetexto2"/>
        <w:tabs>
          <w:tab w:val="left" w:pos="708"/>
        </w:tabs>
        <w:rPr>
          <w:rFonts w:asciiTheme="minorHAnsi" w:hAnsiTheme="minorHAnsi" w:cstheme="minorHAnsi"/>
          <w:bCs/>
          <w:sz w:val="24"/>
          <w:szCs w:val="24"/>
        </w:rPr>
      </w:pPr>
    </w:p>
    <w:p w:rsidR="007F32EE" w:rsidRPr="00B04E2A" w:rsidRDefault="007F32EE" w:rsidP="007F32EE">
      <w:pPr>
        <w:jc w:val="both"/>
        <w:rPr>
          <w:rFonts w:asciiTheme="minorHAnsi" w:hAnsiTheme="minorHAnsi" w:cstheme="minorHAnsi"/>
          <w:bCs/>
        </w:rPr>
      </w:pPr>
      <w:r w:rsidRPr="00B04E2A">
        <w:rPr>
          <w:rFonts w:asciiTheme="minorHAnsi" w:hAnsiTheme="minorHAnsi" w:cstheme="minorHAnsi"/>
          <w:bCs/>
        </w:rPr>
        <w:t xml:space="preserve">Campo Alegre, </w:t>
      </w:r>
      <w:r w:rsidR="002A0B37" w:rsidRPr="00B04E2A">
        <w:rPr>
          <w:rFonts w:asciiTheme="minorHAnsi" w:hAnsiTheme="minorHAnsi" w:cstheme="minorHAnsi"/>
          <w:bCs/>
        </w:rPr>
        <w:t>21</w:t>
      </w:r>
      <w:r w:rsidRPr="00B04E2A">
        <w:rPr>
          <w:rFonts w:asciiTheme="minorHAnsi" w:hAnsiTheme="minorHAnsi" w:cstheme="minorHAnsi"/>
          <w:bCs/>
        </w:rPr>
        <w:t xml:space="preserve"> de </w:t>
      </w:r>
      <w:r w:rsidR="00D8048D" w:rsidRPr="00B04E2A">
        <w:rPr>
          <w:rFonts w:asciiTheme="minorHAnsi" w:hAnsiTheme="minorHAnsi" w:cstheme="minorHAnsi"/>
          <w:bCs/>
        </w:rPr>
        <w:t>setembro</w:t>
      </w:r>
      <w:r w:rsidRPr="00B04E2A">
        <w:rPr>
          <w:rFonts w:asciiTheme="minorHAnsi" w:hAnsiTheme="minorHAnsi" w:cstheme="minorHAnsi"/>
          <w:bCs/>
        </w:rPr>
        <w:t xml:space="preserve"> de 2020.</w:t>
      </w:r>
    </w:p>
    <w:p w:rsidR="007F32EE" w:rsidRPr="00B04E2A" w:rsidRDefault="007F32EE" w:rsidP="007F32EE">
      <w:pPr>
        <w:jc w:val="both"/>
        <w:rPr>
          <w:rFonts w:asciiTheme="minorHAnsi" w:hAnsiTheme="minorHAnsi" w:cstheme="minorHAnsi"/>
          <w:bCs/>
          <w:color w:val="FF0000"/>
        </w:rPr>
      </w:pPr>
    </w:p>
    <w:p w:rsidR="007F32EE" w:rsidRPr="00B04E2A" w:rsidRDefault="007F32EE" w:rsidP="007F32EE">
      <w:pPr>
        <w:jc w:val="both"/>
        <w:rPr>
          <w:rFonts w:asciiTheme="minorHAnsi" w:hAnsiTheme="minorHAnsi" w:cstheme="minorHAnsi"/>
          <w:bCs/>
          <w:color w:val="FF0000"/>
        </w:rPr>
      </w:pPr>
    </w:p>
    <w:p w:rsidR="007F32EE" w:rsidRPr="00B04E2A" w:rsidRDefault="007F32EE" w:rsidP="007F32EE">
      <w:pPr>
        <w:jc w:val="both"/>
        <w:rPr>
          <w:rFonts w:asciiTheme="minorHAnsi" w:hAnsiTheme="minorHAnsi" w:cstheme="minorHAnsi"/>
          <w:bCs/>
          <w:color w:val="FF0000"/>
        </w:rPr>
      </w:pPr>
    </w:p>
    <w:p w:rsidR="007F32EE" w:rsidRPr="00B04E2A" w:rsidRDefault="007F32EE" w:rsidP="007F32EE">
      <w:pPr>
        <w:pStyle w:val="Corpodetexto2"/>
        <w:tabs>
          <w:tab w:val="left" w:pos="708"/>
        </w:tabs>
        <w:jc w:val="center"/>
        <w:rPr>
          <w:rFonts w:asciiTheme="minorHAnsi" w:hAnsiTheme="minorHAnsi" w:cstheme="minorHAnsi"/>
          <w:b/>
          <w:bCs/>
          <w:sz w:val="24"/>
          <w:szCs w:val="24"/>
        </w:rPr>
      </w:pPr>
      <w:r w:rsidRPr="00B04E2A">
        <w:rPr>
          <w:rFonts w:asciiTheme="minorHAnsi" w:hAnsiTheme="minorHAnsi" w:cstheme="minorHAnsi"/>
          <w:b/>
          <w:bCs/>
          <w:sz w:val="24"/>
          <w:szCs w:val="24"/>
        </w:rPr>
        <w:t>LUCILAINE MÓKFA SCHWARZ</w:t>
      </w:r>
    </w:p>
    <w:p w:rsidR="007F32EE" w:rsidRPr="00B04E2A" w:rsidRDefault="007F32EE" w:rsidP="007F32EE">
      <w:pPr>
        <w:pStyle w:val="Corpodetexto2"/>
        <w:tabs>
          <w:tab w:val="left" w:pos="708"/>
        </w:tabs>
        <w:jc w:val="center"/>
        <w:rPr>
          <w:rFonts w:asciiTheme="minorHAnsi" w:hAnsiTheme="minorHAnsi" w:cstheme="minorHAnsi"/>
          <w:bCs/>
          <w:sz w:val="24"/>
          <w:szCs w:val="24"/>
        </w:rPr>
      </w:pPr>
      <w:r w:rsidRPr="00B04E2A">
        <w:rPr>
          <w:rFonts w:asciiTheme="minorHAnsi" w:hAnsiTheme="minorHAnsi" w:cstheme="minorHAnsi"/>
          <w:bCs/>
          <w:sz w:val="24"/>
          <w:szCs w:val="24"/>
        </w:rPr>
        <w:t>Secretária Municipal de Administração</w:t>
      </w:r>
    </w:p>
    <w:p w:rsidR="007F32EE" w:rsidRPr="00B04E2A" w:rsidRDefault="007F32EE" w:rsidP="007F32EE">
      <w:pPr>
        <w:pStyle w:val="Corpodetexto2"/>
        <w:tabs>
          <w:tab w:val="left" w:pos="708"/>
        </w:tabs>
        <w:jc w:val="center"/>
        <w:rPr>
          <w:rFonts w:asciiTheme="minorHAnsi" w:hAnsiTheme="minorHAnsi" w:cstheme="minorHAnsi"/>
          <w:bCs/>
          <w:sz w:val="24"/>
          <w:szCs w:val="24"/>
        </w:rPr>
      </w:pPr>
    </w:p>
    <w:p w:rsidR="007F32EE" w:rsidRPr="00B04E2A" w:rsidRDefault="007F32EE" w:rsidP="007F32EE">
      <w:pPr>
        <w:pStyle w:val="Corpodetexto2"/>
        <w:tabs>
          <w:tab w:val="left" w:pos="708"/>
        </w:tabs>
        <w:jc w:val="center"/>
        <w:rPr>
          <w:rFonts w:asciiTheme="minorHAnsi" w:hAnsiTheme="minorHAnsi" w:cstheme="minorHAnsi"/>
          <w:bCs/>
          <w:sz w:val="24"/>
          <w:szCs w:val="24"/>
        </w:rPr>
      </w:pPr>
    </w:p>
    <w:p w:rsidR="007F32EE" w:rsidRPr="00B04E2A" w:rsidRDefault="007F32EE" w:rsidP="007F32EE">
      <w:pPr>
        <w:pBdr>
          <w:bottom w:val="single" w:sz="4" w:space="1" w:color="auto"/>
        </w:pBdr>
        <w:jc w:val="both"/>
        <w:rPr>
          <w:rFonts w:asciiTheme="minorHAnsi" w:hAnsiTheme="minorHAnsi" w:cstheme="minorHAnsi"/>
          <w:bCs/>
        </w:rPr>
      </w:pPr>
    </w:p>
    <w:p w:rsidR="007F32EE" w:rsidRPr="001247FC" w:rsidRDefault="007F32EE" w:rsidP="007F32EE">
      <w:pPr>
        <w:jc w:val="both"/>
        <w:rPr>
          <w:rFonts w:asciiTheme="minorHAnsi" w:hAnsiTheme="minorHAnsi" w:cstheme="minorHAnsi"/>
          <w:bCs/>
          <w:sz w:val="22"/>
        </w:rPr>
      </w:pPr>
      <w:r w:rsidRPr="001247FC">
        <w:rPr>
          <w:rFonts w:asciiTheme="minorHAnsi" w:hAnsiTheme="minorHAnsi" w:cstheme="minorHAnsi"/>
          <w:bCs/>
          <w:i/>
          <w:sz w:val="22"/>
        </w:rPr>
        <w:t>Edital devidamente aprovado pela assessoria jurídica deste Município, conforme folha</w:t>
      </w:r>
      <w:r w:rsidR="001247FC" w:rsidRPr="001247FC">
        <w:rPr>
          <w:rFonts w:asciiTheme="minorHAnsi" w:hAnsiTheme="minorHAnsi" w:cstheme="minorHAnsi"/>
          <w:bCs/>
          <w:i/>
          <w:sz w:val="22"/>
        </w:rPr>
        <w:t xml:space="preserve"> 49,</w:t>
      </w:r>
      <w:r w:rsidRPr="001247FC">
        <w:rPr>
          <w:rFonts w:asciiTheme="minorHAnsi" w:hAnsiTheme="minorHAnsi" w:cstheme="minorHAnsi"/>
          <w:bCs/>
          <w:i/>
          <w:sz w:val="22"/>
        </w:rPr>
        <w:t xml:space="preserve"> constante do processo licitatório em epígrafe, em cumprimento ao § único do art. 38 da Lei Federal 8.666/93 e alterações.</w:t>
      </w:r>
    </w:p>
    <w:p w:rsidR="007F32EE" w:rsidRPr="00B04E2A" w:rsidRDefault="007F32EE" w:rsidP="007F32EE">
      <w:pPr>
        <w:pStyle w:val="Ttulo1"/>
        <w:tabs>
          <w:tab w:val="left" w:pos="0"/>
          <w:tab w:val="left" w:pos="851"/>
        </w:tabs>
        <w:rPr>
          <w:rFonts w:asciiTheme="minorHAnsi" w:hAnsiTheme="minorHAnsi" w:cstheme="minorHAnsi"/>
          <w:bCs w:val="0"/>
        </w:rPr>
      </w:pPr>
      <w:r w:rsidRPr="00B04E2A">
        <w:rPr>
          <w:rFonts w:asciiTheme="minorHAnsi" w:hAnsiTheme="minorHAnsi" w:cstheme="minorHAnsi"/>
          <w:b w:val="0"/>
        </w:rPr>
        <w:br w:type="page"/>
      </w:r>
      <w:r w:rsidRPr="00B04E2A">
        <w:rPr>
          <w:rFonts w:asciiTheme="minorHAnsi" w:hAnsiTheme="minorHAnsi" w:cstheme="minorHAnsi"/>
          <w:bCs w:val="0"/>
        </w:rPr>
        <w:t>ANEXO I</w:t>
      </w:r>
    </w:p>
    <w:p w:rsidR="007F32EE" w:rsidRPr="00B04E2A" w:rsidRDefault="007F32EE" w:rsidP="007F32EE">
      <w:pPr>
        <w:jc w:val="center"/>
        <w:rPr>
          <w:rFonts w:asciiTheme="minorHAnsi" w:hAnsiTheme="minorHAnsi" w:cstheme="minorHAnsi"/>
        </w:rPr>
      </w:pPr>
      <w:r w:rsidRPr="00B04E2A">
        <w:rPr>
          <w:rFonts w:asciiTheme="minorHAnsi" w:hAnsiTheme="minorHAnsi" w:cstheme="minorHAnsi"/>
          <w:bCs/>
        </w:rPr>
        <w:t xml:space="preserve">(Processo Licitatório nº </w:t>
      </w:r>
      <w:r w:rsidR="001247FC">
        <w:rPr>
          <w:rFonts w:asciiTheme="minorHAnsi" w:hAnsiTheme="minorHAnsi" w:cstheme="minorHAnsi"/>
          <w:bCs/>
        </w:rPr>
        <w:t>80</w:t>
      </w:r>
      <w:r w:rsidRPr="00B04E2A">
        <w:rPr>
          <w:rFonts w:asciiTheme="minorHAnsi" w:hAnsiTheme="minorHAnsi" w:cstheme="minorHAnsi"/>
        </w:rPr>
        <w:t>/2020</w:t>
      </w:r>
      <w:r w:rsidRPr="00B04E2A">
        <w:rPr>
          <w:rFonts w:asciiTheme="minorHAnsi" w:hAnsiTheme="minorHAnsi" w:cstheme="minorHAnsi"/>
          <w:bCs/>
        </w:rPr>
        <w:t>, modalidade Pregão</w:t>
      </w:r>
      <w:proofErr w:type="gramStart"/>
      <w:r w:rsidRPr="00B04E2A">
        <w:rPr>
          <w:rFonts w:asciiTheme="minorHAnsi" w:hAnsiTheme="minorHAnsi" w:cstheme="minorHAnsi"/>
          <w:bCs/>
        </w:rPr>
        <w:t>)</w:t>
      </w:r>
      <w:proofErr w:type="gramEnd"/>
    </w:p>
    <w:p w:rsidR="007F32EE" w:rsidRPr="00B04E2A" w:rsidRDefault="007F32EE" w:rsidP="007F32EE">
      <w:pPr>
        <w:jc w:val="center"/>
        <w:rPr>
          <w:rFonts w:asciiTheme="minorHAnsi" w:hAnsiTheme="minorHAnsi" w:cstheme="minorHAnsi"/>
        </w:rPr>
      </w:pPr>
    </w:p>
    <w:p w:rsidR="007F32EE" w:rsidRPr="00B04E2A" w:rsidRDefault="007F32EE" w:rsidP="007F32EE">
      <w:pPr>
        <w:pStyle w:val="reservado3"/>
        <w:tabs>
          <w:tab w:val="left" w:pos="851"/>
        </w:tabs>
        <w:suppressAutoHyphens w:val="0"/>
        <w:jc w:val="center"/>
        <w:rPr>
          <w:rFonts w:asciiTheme="minorHAnsi" w:hAnsiTheme="minorHAnsi" w:cstheme="minorHAnsi"/>
          <w:b/>
          <w:szCs w:val="24"/>
          <w:lang w:val="pt-BR"/>
        </w:rPr>
      </w:pPr>
      <w:r w:rsidRPr="00B04E2A">
        <w:rPr>
          <w:rFonts w:asciiTheme="minorHAnsi" w:hAnsiTheme="minorHAnsi" w:cstheme="minorHAnsi"/>
          <w:b/>
          <w:szCs w:val="24"/>
          <w:lang w:val="pt-BR"/>
        </w:rPr>
        <w:t>TERMO DE REFERÊNCIA</w:t>
      </w:r>
    </w:p>
    <w:p w:rsidR="007F32EE" w:rsidRPr="00B04E2A" w:rsidRDefault="007F32EE" w:rsidP="007F32EE">
      <w:pPr>
        <w:tabs>
          <w:tab w:val="left" w:pos="851"/>
        </w:tabs>
        <w:jc w:val="center"/>
        <w:rPr>
          <w:rFonts w:asciiTheme="minorHAnsi" w:hAnsiTheme="minorHAnsi" w:cstheme="minorHAnsi"/>
          <w:b/>
          <w:bCs/>
        </w:rPr>
      </w:pPr>
    </w:p>
    <w:p w:rsidR="007F32EE" w:rsidRPr="00B04E2A" w:rsidRDefault="007F32EE" w:rsidP="007F32EE">
      <w:pPr>
        <w:tabs>
          <w:tab w:val="left" w:pos="851"/>
        </w:tabs>
        <w:ind w:firstLine="708"/>
        <w:jc w:val="both"/>
        <w:rPr>
          <w:rFonts w:asciiTheme="minorHAnsi" w:hAnsiTheme="minorHAnsi" w:cstheme="minorHAnsi"/>
          <w:iCs/>
        </w:rPr>
      </w:pPr>
      <w:r w:rsidRPr="00B04E2A">
        <w:rPr>
          <w:rFonts w:asciiTheme="minorHAnsi" w:hAnsiTheme="minorHAnsi" w:cstheme="minorHAnsi"/>
          <w:b/>
          <w:bCs/>
          <w:iCs/>
        </w:rPr>
        <w:t>CONSIDERANDO</w:t>
      </w:r>
      <w:r w:rsidRPr="00B04E2A">
        <w:rPr>
          <w:rFonts w:asciiTheme="minorHAnsi" w:hAnsiTheme="minorHAnsi" w:cstheme="minorHAnsi"/>
          <w:iCs/>
        </w:rPr>
        <w:t xml:space="preserve"> a Requisição nº 021/2020 da </w:t>
      </w:r>
      <w:r w:rsidRPr="00B04E2A">
        <w:rPr>
          <w:rFonts w:asciiTheme="minorHAnsi" w:hAnsiTheme="minorHAnsi" w:cstheme="minorHAnsi"/>
        </w:rPr>
        <w:t>Secretaria de Desenvolvimento Econômico e Agricultura de Campo Alegre</w:t>
      </w:r>
      <w:r w:rsidRPr="00B04E2A">
        <w:rPr>
          <w:rFonts w:asciiTheme="minorHAnsi" w:hAnsiTheme="minorHAnsi" w:cstheme="minorHAnsi"/>
          <w:iCs/>
        </w:rPr>
        <w:t>;</w:t>
      </w:r>
    </w:p>
    <w:p w:rsidR="007F32EE" w:rsidRPr="00B04E2A" w:rsidRDefault="007F32EE" w:rsidP="007F32EE">
      <w:pPr>
        <w:tabs>
          <w:tab w:val="left" w:pos="851"/>
        </w:tabs>
        <w:ind w:firstLine="708"/>
        <w:jc w:val="both"/>
        <w:rPr>
          <w:rFonts w:asciiTheme="minorHAnsi" w:hAnsiTheme="minorHAnsi" w:cstheme="minorHAnsi"/>
          <w:iCs/>
          <w:highlight w:val="yellow"/>
        </w:rPr>
      </w:pPr>
    </w:p>
    <w:p w:rsidR="007F32EE" w:rsidRPr="00B04E2A" w:rsidRDefault="007F32EE" w:rsidP="007F32EE">
      <w:pPr>
        <w:tabs>
          <w:tab w:val="left" w:pos="851"/>
        </w:tabs>
        <w:ind w:firstLine="708"/>
        <w:jc w:val="both"/>
        <w:rPr>
          <w:rFonts w:asciiTheme="minorHAnsi" w:hAnsiTheme="minorHAnsi" w:cstheme="minorHAnsi"/>
          <w:iCs/>
        </w:rPr>
      </w:pPr>
      <w:r w:rsidRPr="00B04E2A">
        <w:rPr>
          <w:rFonts w:asciiTheme="minorHAnsi" w:hAnsiTheme="minorHAnsi" w:cstheme="minorHAnsi"/>
          <w:b/>
          <w:iCs/>
        </w:rPr>
        <w:tab/>
        <w:t>CONSIDERANDO</w:t>
      </w:r>
      <w:r w:rsidRPr="00B04E2A">
        <w:rPr>
          <w:rFonts w:asciiTheme="minorHAnsi" w:hAnsiTheme="minorHAnsi" w:cstheme="minorHAnsi"/>
          <w:iCs/>
        </w:rPr>
        <w:t xml:space="preserve"> a necessidade da </w:t>
      </w:r>
      <w:r w:rsidRPr="00B04E2A">
        <w:rPr>
          <w:rFonts w:asciiTheme="minorHAnsi" w:hAnsiTheme="minorHAnsi" w:cstheme="minorHAnsi"/>
        </w:rPr>
        <w:t>aquisição de Caminhão Leve para realização de serviços em áreas rurais do município de Campo Alegre/SC.</w:t>
      </w:r>
    </w:p>
    <w:p w:rsidR="007F32EE" w:rsidRPr="00B04E2A" w:rsidRDefault="007F32EE" w:rsidP="007F32EE">
      <w:pPr>
        <w:tabs>
          <w:tab w:val="left" w:pos="851"/>
        </w:tabs>
        <w:ind w:firstLine="708"/>
        <w:jc w:val="both"/>
        <w:rPr>
          <w:rFonts w:asciiTheme="minorHAnsi" w:hAnsiTheme="minorHAnsi" w:cstheme="minorHAnsi"/>
          <w:b/>
          <w:bCs/>
          <w:iCs/>
        </w:rPr>
      </w:pPr>
    </w:p>
    <w:p w:rsidR="007F32EE" w:rsidRPr="00B04E2A" w:rsidRDefault="007F32EE" w:rsidP="007F32EE">
      <w:pPr>
        <w:tabs>
          <w:tab w:val="left" w:pos="851"/>
        </w:tabs>
        <w:ind w:firstLine="708"/>
        <w:jc w:val="both"/>
        <w:rPr>
          <w:rFonts w:asciiTheme="minorHAnsi" w:hAnsiTheme="minorHAnsi" w:cstheme="minorHAnsi"/>
          <w:bCs/>
        </w:rPr>
      </w:pPr>
      <w:r w:rsidRPr="00B04E2A">
        <w:rPr>
          <w:rFonts w:asciiTheme="minorHAnsi" w:hAnsiTheme="minorHAnsi" w:cstheme="minorHAnsi"/>
          <w:b/>
          <w:bCs/>
          <w:iCs/>
        </w:rPr>
        <w:t>E</w:t>
      </w:r>
      <w:r w:rsidRPr="00B04E2A">
        <w:rPr>
          <w:rFonts w:asciiTheme="minorHAnsi" w:hAnsiTheme="minorHAnsi" w:cstheme="minorHAnsi"/>
          <w:b/>
        </w:rPr>
        <w:t>LABORA-SE</w:t>
      </w:r>
      <w:r w:rsidRPr="00B04E2A">
        <w:rPr>
          <w:rFonts w:asciiTheme="minorHAnsi" w:hAnsiTheme="minorHAnsi" w:cstheme="minorHAnsi"/>
        </w:rPr>
        <w:t xml:space="preserve"> Termo de Referência para definir detalhes para a elaboração do edital.</w:t>
      </w:r>
    </w:p>
    <w:p w:rsidR="007F32EE" w:rsidRPr="00B04E2A" w:rsidRDefault="007F32EE" w:rsidP="007F32EE">
      <w:pPr>
        <w:pStyle w:val="Ttulo2"/>
        <w:tabs>
          <w:tab w:val="left" w:pos="851"/>
        </w:tabs>
        <w:spacing w:line="360" w:lineRule="auto"/>
        <w:jc w:val="both"/>
        <w:rPr>
          <w:rFonts w:asciiTheme="minorHAnsi" w:hAnsiTheme="minorHAnsi" w:cstheme="minorHAnsi"/>
          <w:sz w:val="24"/>
          <w:szCs w:val="24"/>
        </w:rPr>
      </w:pPr>
    </w:p>
    <w:p w:rsidR="007F32EE" w:rsidRPr="00B04E2A" w:rsidRDefault="007F32EE" w:rsidP="007F32EE">
      <w:pPr>
        <w:pStyle w:val="Ttulo2"/>
        <w:numPr>
          <w:ilvl w:val="0"/>
          <w:numId w:val="19"/>
        </w:numPr>
        <w:tabs>
          <w:tab w:val="left" w:pos="284"/>
          <w:tab w:val="left" w:pos="567"/>
        </w:tabs>
        <w:spacing w:line="360" w:lineRule="auto"/>
        <w:ind w:left="0" w:firstLine="0"/>
        <w:jc w:val="both"/>
        <w:rPr>
          <w:rFonts w:asciiTheme="minorHAnsi" w:hAnsiTheme="minorHAnsi" w:cstheme="minorHAnsi"/>
          <w:b w:val="0"/>
          <w:sz w:val="24"/>
          <w:szCs w:val="24"/>
          <w:u w:val="none"/>
        </w:rPr>
      </w:pPr>
      <w:r w:rsidRPr="00B04E2A">
        <w:rPr>
          <w:rFonts w:asciiTheme="minorHAnsi" w:hAnsiTheme="minorHAnsi" w:cstheme="minorHAnsi"/>
          <w:b w:val="0"/>
          <w:sz w:val="24"/>
          <w:szCs w:val="24"/>
          <w:u w:val="none"/>
        </w:rPr>
        <w:t>OBJETO</w:t>
      </w:r>
    </w:p>
    <w:p w:rsidR="007F32EE" w:rsidRPr="00B04E2A" w:rsidRDefault="007F32EE" w:rsidP="007F32EE">
      <w:pPr>
        <w:widowControl w:val="0"/>
        <w:autoSpaceDE w:val="0"/>
        <w:autoSpaceDN w:val="0"/>
        <w:adjustRightInd w:val="0"/>
        <w:ind w:firstLine="709"/>
        <w:jc w:val="both"/>
        <w:rPr>
          <w:rFonts w:asciiTheme="minorHAnsi" w:hAnsiTheme="minorHAnsi" w:cstheme="minorHAnsi"/>
          <w:b/>
        </w:rPr>
      </w:pPr>
      <w:r w:rsidRPr="00B04E2A">
        <w:rPr>
          <w:rFonts w:asciiTheme="minorHAnsi" w:hAnsiTheme="minorHAnsi" w:cstheme="minorHAnsi"/>
          <w:b/>
        </w:rPr>
        <w:t>Aquisição de caminhão leve, novo (zero quilômetro), sem ter sido previamente emplacado ou registrado, para auxílio na realização de serviços em áreas rurais do município de Campo Alegre/SC. Convênio Federal nº 892336/2019/MAPA</w:t>
      </w:r>
      <w:r w:rsidRPr="00B04E2A">
        <w:rPr>
          <w:rFonts w:asciiTheme="minorHAnsi" w:hAnsiTheme="minorHAnsi" w:cstheme="minorHAnsi"/>
        </w:rPr>
        <w:t xml:space="preserve">, </w:t>
      </w:r>
      <w:r w:rsidRPr="00B04E2A">
        <w:rPr>
          <w:rFonts w:asciiTheme="minorHAnsi" w:hAnsiTheme="minorHAnsi" w:cstheme="minorHAnsi"/>
          <w:iCs/>
        </w:rPr>
        <w:t>conforme descrição e valores de referência abaixo:</w:t>
      </w:r>
      <w:r w:rsidRPr="00B04E2A">
        <w:rPr>
          <w:rFonts w:asciiTheme="minorHAnsi" w:hAnsiTheme="minorHAnsi" w:cstheme="minorHAnsi"/>
          <w:bCs/>
        </w:rPr>
        <w:t xml:space="preserve"> </w:t>
      </w:r>
    </w:p>
    <w:p w:rsidR="007F32EE" w:rsidRPr="00B04E2A" w:rsidRDefault="007F32EE" w:rsidP="007F32EE">
      <w:pPr>
        <w:tabs>
          <w:tab w:val="left" w:pos="851"/>
        </w:tabs>
        <w:ind w:firstLine="708"/>
        <w:jc w:val="both"/>
        <w:rPr>
          <w:rFonts w:asciiTheme="minorHAnsi" w:hAnsiTheme="minorHAnsi" w:cstheme="minorHAnsi"/>
          <w:b/>
        </w:rPr>
      </w:pPr>
    </w:p>
    <w:tbl>
      <w:tblPr>
        <w:tblW w:w="96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8"/>
        <w:gridCol w:w="1029"/>
        <w:gridCol w:w="726"/>
        <w:gridCol w:w="5109"/>
        <w:gridCol w:w="1998"/>
      </w:tblGrid>
      <w:tr w:rsidR="007F32EE" w:rsidRPr="00B04E2A" w:rsidTr="007F32EE">
        <w:trPr>
          <w:trHeight w:val="359"/>
        </w:trPr>
        <w:tc>
          <w:tcPr>
            <w:tcW w:w="738"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7F32EE" w:rsidRPr="00B04E2A" w:rsidRDefault="007F32EE">
            <w:pPr>
              <w:pStyle w:val="TextosemFormatao"/>
              <w:suppressLineNumbers/>
              <w:jc w:val="center"/>
              <w:rPr>
                <w:rFonts w:asciiTheme="minorHAnsi" w:hAnsiTheme="minorHAnsi" w:cstheme="minorHAnsi"/>
                <w:b/>
                <w:sz w:val="24"/>
                <w:szCs w:val="24"/>
                <w:lang w:val="pt-BR"/>
              </w:rPr>
            </w:pPr>
            <w:r w:rsidRPr="00B04E2A">
              <w:rPr>
                <w:rFonts w:asciiTheme="minorHAnsi" w:hAnsiTheme="minorHAnsi" w:cstheme="minorHAnsi"/>
                <w:b/>
                <w:sz w:val="24"/>
                <w:szCs w:val="24"/>
              </w:rPr>
              <w:t>IT</w:t>
            </w:r>
            <w:r w:rsidRPr="00B04E2A">
              <w:rPr>
                <w:rFonts w:asciiTheme="minorHAnsi" w:hAnsiTheme="minorHAnsi" w:cstheme="minorHAnsi"/>
                <w:b/>
                <w:sz w:val="24"/>
                <w:szCs w:val="24"/>
                <w:lang w:val="pt-BR"/>
              </w:rPr>
              <w:t>EM</w:t>
            </w:r>
          </w:p>
        </w:tc>
        <w:tc>
          <w:tcPr>
            <w:tcW w:w="1029"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7F32EE" w:rsidRPr="00B04E2A" w:rsidRDefault="007F32EE">
            <w:pPr>
              <w:pStyle w:val="TextosemFormatao"/>
              <w:suppressLineNumbers/>
              <w:jc w:val="center"/>
              <w:rPr>
                <w:rFonts w:asciiTheme="minorHAnsi" w:hAnsiTheme="minorHAnsi" w:cstheme="minorHAnsi"/>
                <w:b/>
                <w:sz w:val="24"/>
                <w:szCs w:val="24"/>
                <w:lang w:val="pt-BR"/>
              </w:rPr>
            </w:pPr>
            <w:r w:rsidRPr="00B04E2A">
              <w:rPr>
                <w:rFonts w:asciiTheme="minorHAnsi" w:hAnsiTheme="minorHAnsi" w:cstheme="minorHAnsi"/>
                <w:b/>
                <w:sz w:val="24"/>
                <w:szCs w:val="24"/>
              </w:rPr>
              <w:t>Q</w:t>
            </w:r>
            <w:r w:rsidRPr="00B04E2A">
              <w:rPr>
                <w:rFonts w:asciiTheme="minorHAnsi" w:hAnsiTheme="minorHAnsi" w:cstheme="minorHAnsi"/>
                <w:b/>
                <w:sz w:val="24"/>
                <w:szCs w:val="24"/>
                <w:lang w:val="pt-BR"/>
              </w:rPr>
              <w:t>UANT.</w:t>
            </w:r>
          </w:p>
        </w:tc>
        <w:tc>
          <w:tcPr>
            <w:tcW w:w="726"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7F32EE" w:rsidRPr="00B04E2A" w:rsidRDefault="007F32EE">
            <w:pPr>
              <w:pStyle w:val="TextosemFormatao"/>
              <w:suppressLineNumbers/>
              <w:jc w:val="center"/>
              <w:rPr>
                <w:rFonts w:asciiTheme="minorHAnsi" w:hAnsiTheme="minorHAnsi" w:cstheme="minorHAnsi"/>
                <w:b/>
                <w:sz w:val="24"/>
                <w:szCs w:val="24"/>
                <w:lang w:val="pt-BR"/>
              </w:rPr>
            </w:pPr>
            <w:r w:rsidRPr="00B04E2A">
              <w:rPr>
                <w:rFonts w:asciiTheme="minorHAnsi" w:hAnsiTheme="minorHAnsi" w:cstheme="minorHAnsi"/>
                <w:b/>
                <w:sz w:val="24"/>
                <w:szCs w:val="24"/>
              </w:rPr>
              <w:t>UN</w:t>
            </w:r>
            <w:r w:rsidRPr="00B04E2A">
              <w:rPr>
                <w:rFonts w:asciiTheme="minorHAnsi" w:hAnsiTheme="minorHAnsi" w:cstheme="minorHAnsi"/>
                <w:b/>
                <w:sz w:val="24"/>
                <w:szCs w:val="24"/>
                <w:lang w:val="pt-BR"/>
              </w:rPr>
              <w:t>ID.</w:t>
            </w:r>
          </w:p>
        </w:tc>
        <w:tc>
          <w:tcPr>
            <w:tcW w:w="5110"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7F32EE" w:rsidRPr="00B04E2A" w:rsidRDefault="007F32EE">
            <w:pPr>
              <w:pStyle w:val="TextosemFormatao"/>
              <w:suppressLineNumbers/>
              <w:jc w:val="center"/>
              <w:rPr>
                <w:rFonts w:asciiTheme="minorHAnsi" w:hAnsiTheme="minorHAnsi" w:cstheme="minorHAnsi"/>
                <w:b/>
                <w:sz w:val="24"/>
                <w:szCs w:val="24"/>
              </w:rPr>
            </w:pPr>
            <w:r w:rsidRPr="00B04E2A">
              <w:rPr>
                <w:rFonts w:asciiTheme="minorHAnsi" w:hAnsiTheme="minorHAnsi" w:cstheme="minorHAnsi"/>
                <w:b/>
                <w:sz w:val="24"/>
                <w:szCs w:val="24"/>
              </w:rPr>
              <w:t>DESCRIÇÃO</w:t>
            </w:r>
          </w:p>
        </w:tc>
        <w:tc>
          <w:tcPr>
            <w:tcW w:w="1998"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7F32EE" w:rsidRPr="00B04E2A" w:rsidRDefault="007F32EE">
            <w:pPr>
              <w:pStyle w:val="TextosemFormatao"/>
              <w:suppressLineNumbers/>
              <w:jc w:val="center"/>
              <w:rPr>
                <w:rFonts w:asciiTheme="minorHAnsi" w:hAnsiTheme="minorHAnsi" w:cstheme="minorHAnsi"/>
                <w:b/>
                <w:color w:val="FF0000"/>
                <w:sz w:val="24"/>
                <w:szCs w:val="24"/>
              </w:rPr>
            </w:pPr>
            <w:r w:rsidRPr="00B04E2A">
              <w:rPr>
                <w:rFonts w:asciiTheme="minorHAnsi" w:hAnsiTheme="minorHAnsi" w:cstheme="minorHAnsi"/>
                <w:b/>
                <w:color w:val="FF0000"/>
                <w:sz w:val="24"/>
                <w:szCs w:val="24"/>
              </w:rPr>
              <w:t>VALOR UNIT</w:t>
            </w:r>
            <w:r w:rsidRPr="00B04E2A">
              <w:rPr>
                <w:rFonts w:asciiTheme="minorHAnsi" w:hAnsiTheme="minorHAnsi" w:cstheme="minorHAnsi"/>
                <w:b/>
                <w:color w:val="FF0000"/>
                <w:sz w:val="24"/>
                <w:szCs w:val="24"/>
                <w:lang w:val="pt-BR"/>
              </w:rPr>
              <w:t xml:space="preserve">ÁRIO MÁXIMO FIXADO </w:t>
            </w:r>
          </w:p>
        </w:tc>
      </w:tr>
      <w:tr w:rsidR="007F32EE" w:rsidRPr="00B04E2A" w:rsidTr="007F32EE">
        <w:trPr>
          <w:trHeight w:val="1418"/>
        </w:trPr>
        <w:tc>
          <w:tcPr>
            <w:tcW w:w="738" w:type="dxa"/>
            <w:tcBorders>
              <w:top w:val="single" w:sz="4" w:space="0" w:color="auto"/>
              <w:left w:val="single" w:sz="4" w:space="0" w:color="auto"/>
              <w:bottom w:val="single" w:sz="4" w:space="0" w:color="auto"/>
              <w:right w:val="single" w:sz="4" w:space="0" w:color="auto"/>
            </w:tcBorders>
            <w:vAlign w:val="center"/>
            <w:hideMark/>
          </w:tcPr>
          <w:p w:rsidR="007F32EE" w:rsidRPr="00B04E2A" w:rsidRDefault="007F32EE">
            <w:pPr>
              <w:pStyle w:val="TextosemFormatao"/>
              <w:suppressLineNumbers/>
              <w:jc w:val="center"/>
              <w:rPr>
                <w:rFonts w:asciiTheme="minorHAnsi" w:hAnsiTheme="minorHAnsi" w:cstheme="minorHAnsi"/>
                <w:b/>
                <w:sz w:val="24"/>
                <w:szCs w:val="24"/>
              </w:rPr>
            </w:pPr>
            <w:r w:rsidRPr="00B04E2A">
              <w:rPr>
                <w:rFonts w:asciiTheme="minorHAnsi" w:hAnsiTheme="minorHAnsi" w:cstheme="minorHAnsi"/>
                <w:b/>
                <w:sz w:val="24"/>
                <w:szCs w:val="24"/>
              </w:rPr>
              <w:t>01</w:t>
            </w:r>
          </w:p>
        </w:tc>
        <w:tc>
          <w:tcPr>
            <w:tcW w:w="1029" w:type="dxa"/>
            <w:tcBorders>
              <w:top w:val="single" w:sz="4" w:space="0" w:color="auto"/>
              <w:left w:val="single" w:sz="4" w:space="0" w:color="auto"/>
              <w:bottom w:val="single" w:sz="4" w:space="0" w:color="auto"/>
              <w:right w:val="single" w:sz="4" w:space="0" w:color="auto"/>
            </w:tcBorders>
            <w:vAlign w:val="center"/>
            <w:hideMark/>
          </w:tcPr>
          <w:p w:rsidR="007F32EE" w:rsidRPr="00B04E2A" w:rsidRDefault="007F32EE">
            <w:pPr>
              <w:jc w:val="center"/>
              <w:rPr>
                <w:rFonts w:asciiTheme="minorHAnsi" w:hAnsiTheme="minorHAnsi" w:cstheme="minorHAnsi"/>
              </w:rPr>
            </w:pPr>
            <w:r w:rsidRPr="00B04E2A">
              <w:rPr>
                <w:rFonts w:asciiTheme="minorHAnsi" w:hAnsiTheme="minorHAnsi" w:cstheme="minorHAnsi"/>
              </w:rPr>
              <w:t>01</w:t>
            </w:r>
          </w:p>
        </w:tc>
        <w:tc>
          <w:tcPr>
            <w:tcW w:w="726" w:type="dxa"/>
            <w:tcBorders>
              <w:top w:val="single" w:sz="4" w:space="0" w:color="auto"/>
              <w:left w:val="single" w:sz="4" w:space="0" w:color="auto"/>
              <w:bottom w:val="single" w:sz="4" w:space="0" w:color="auto"/>
              <w:right w:val="single" w:sz="4" w:space="0" w:color="auto"/>
            </w:tcBorders>
            <w:vAlign w:val="center"/>
            <w:hideMark/>
          </w:tcPr>
          <w:p w:rsidR="007F32EE" w:rsidRPr="00B04E2A" w:rsidRDefault="007F32EE">
            <w:pPr>
              <w:jc w:val="center"/>
              <w:rPr>
                <w:rFonts w:asciiTheme="minorHAnsi" w:hAnsiTheme="minorHAnsi" w:cstheme="minorHAnsi"/>
              </w:rPr>
            </w:pPr>
            <w:r w:rsidRPr="00B04E2A">
              <w:rPr>
                <w:rFonts w:asciiTheme="minorHAnsi" w:hAnsiTheme="minorHAnsi" w:cstheme="minorHAnsi"/>
              </w:rPr>
              <w:t>UN</w:t>
            </w:r>
          </w:p>
        </w:tc>
        <w:tc>
          <w:tcPr>
            <w:tcW w:w="5110" w:type="dxa"/>
            <w:tcBorders>
              <w:top w:val="single" w:sz="4" w:space="0" w:color="auto"/>
              <w:left w:val="single" w:sz="4" w:space="0" w:color="auto"/>
              <w:bottom w:val="single" w:sz="4" w:space="0" w:color="auto"/>
              <w:right w:val="single" w:sz="4" w:space="0" w:color="auto"/>
            </w:tcBorders>
            <w:hideMark/>
          </w:tcPr>
          <w:p w:rsidR="007F32EE" w:rsidRPr="00B04E2A" w:rsidRDefault="007F32EE">
            <w:pPr>
              <w:tabs>
                <w:tab w:val="left" w:pos="6675"/>
              </w:tabs>
              <w:jc w:val="both"/>
              <w:rPr>
                <w:rFonts w:asciiTheme="minorHAnsi" w:hAnsiTheme="minorHAnsi" w:cstheme="minorHAnsi"/>
              </w:rPr>
            </w:pPr>
            <w:r w:rsidRPr="00B04E2A">
              <w:rPr>
                <w:rFonts w:asciiTheme="minorHAnsi" w:hAnsiTheme="minorHAnsi" w:cstheme="minorHAnsi"/>
              </w:rPr>
              <w:t xml:space="preserve">Caminhão </w:t>
            </w:r>
            <w:r w:rsidRPr="00B04E2A">
              <w:rPr>
                <w:rFonts w:asciiTheme="minorHAnsi" w:hAnsiTheme="minorHAnsi" w:cstheme="minorHAnsi"/>
                <w:bCs/>
              </w:rPr>
              <w:t>leve, novo (zero quilômetro), sem ter sido previamente emplacado ou registrado, 4x2</w:t>
            </w:r>
            <w:r w:rsidRPr="00B04E2A">
              <w:rPr>
                <w:rFonts w:asciiTheme="minorHAnsi" w:hAnsiTheme="minorHAnsi" w:cstheme="minorHAnsi"/>
              </w:rPr>
              <w:t xml:space="preserve">, diesel, com Peso Bruto Total (PBT) mínimo de </w:t>
            </w:r>
            <w:proofErr w:type="gramStart"/>
            <w:r w:rsidRPr="00B04E2A">
              <w:rPr>
                <w:rFonts w:asciiTheme="minorHAnsi" w:hAnsiTheme="minorHAnsi" w:cstheme="minorHAnsi"/>
              </w:rPr>
              <w:t>3500KG</w:t>
            </w:r>
            <w:proofErr w:type="gramEnd"/>
            <w:r w:rsidRPr="00B04E2A">
              <w:rPr>
                <w:rFonts w:asciiTheme="minorHAnsi" w:hAnsiTheme="minorHAnsi" w:cstheme="minorHAnsi"/>
              </w:rPr>
              <w:t xml:space="preserve">. Cor branca. Motor com no mínimo 2000 cilindradas. Potência mínima de 140cv. Dimensões mínimas: Comprimento: </w:t>
            </w:r>
            <w:proofErr w:type="gramStart"/>
            <w:r w:rsidRPr="00B04E2A">
              <w:rPr>
                <w:rFonts w:asciiTheme="minorHAnsi" w:hAnsiTheme="minorHAnsi" w:cstheme="minorHAnsi"/>
              </w:rPr>
              <w:t>5400mm</w:t>
            </w:r>
            <w:proofErr w:type="gramEnd"/>
            <w:r w:rsidRPr="00B04E2A">
              <w:rPr>
                <w:rFonts w:asciiTheme="minorHAnsi" w:hAnsiTheme="minorHAnsi" w:cstheme="minorHAnsi"/>
              </w:rPr>
              <w:t xml:space="preserve">. Altura: </w:t>
            </w:r>
            <w:proofErr w:type="gramStart"/>
            <w:r w:rsidRPr="00B04E2A">
              <w:rPr>
                <w:rFonts w:asciiTheme="minorHAnsi" w:hAnsiTheme="minorHAnsi" w:cstheme="minorHAnsi"/>
              </w:rPr>
              <w:t>2200mm</w:t>
            </w:r>
            <w:proofErr w:type="gramEnd"/>
            <w:r w:rsidRPr="00B04E2A">
              <w:rPr>
                <w:rFonts w:asciiTheme="minorHAnsi" w:hAnsiTheme="minorHAnsi" w:cstheme="minorHAnsi"/>
              </w:rPr>
              <w:t xml:space="preserve">. Largura: </w:t>
            </w:r>
            <w:proofErr w:type="gramStart"/>
            <w:r w:rsidRPr="00B04E2A">
              <w:rPr>
                <w:rFonts w:asciiTheme="minorHAnsi" w:hAnsiTheme="minorHAnsi" w:cstheme="minorHAnsi"/>
              </w:rPr>
              <w:t>2000mm</w:t>
            </w:r>
            <w:proofErr w:type="gramEnd"/>
            <w:r w:rsidRPr="00B04E2A">
              <w:rPr>
                <w:rFonts w:asciiTheme="minorHAnsi" w:hAnsiTheme="minorHAnsi" w:cstheme="minorHAnsi"/>
              </w:rPr>
              <w:t xml:space="preserve">. Entre eixos: </w:t>
            </w:r>
            <w:proofErr w:type="gramStart"/>
            <w:r w:rsidRPr="00B04E2A">
              <w:rPr>
                <w:rFonts w:asciiTheme="minorHAnsi" w:hAnsiTheme="minorHAnsi" w:cstheme="minorHAnsi"/>
              </w:rPr>
              <w:t>3000mm</w:t>
            </w:r>
            <w:proofErr w:type="gramEnd"/>
            <w:r w:rsidRPr="00B04E2A">
              <w:rPr>
                <w:rFonts w:asciiTheme="minorHAnsi" w:hAnsiTheme="minorHAnsi" w:cstheme="minorHAnsi"/>
              </w:rPr>
              <w:t xml:space="preserve">. </w:t>
            </w:r>
            <w:proofErr w:type="gramStart"/>
            <w:r w:rsidRPr="00B04E2A">
              <w:rPr>
                <w:rFonts w:asciiTheme="minorHAnsi" w:hAnsiTheme="minorHAnsi" w:cstheme="minorHAnsi"/>
              </w:rPr>
              <w:t>Tamanho mínimo das Rodas: 16"</w:t>
            </w:r>
            <w:proofErr w:type="gramEnd"/>
            <w:r w:rsidRPr="00B04E2A">
              <w:rPr>
                <w:rFonts w:asciiTheme="minorHAnsi" w:hAnsiTheme="minorHAnsi" w:cstheme="minorHAnsi"/>
              </w:rPr>
              <w:t>. Capacidade mínima do tanque de combustível: 60 litros</w:t>
            </w:r>
          </w:p>
        </w:tc>
        <w:tc>
          <w:tcPr>
            <w:tcW w:w="1998" w:type="dxa"/>
            <w:tcBorders>
              <w:top w:val="single" w:sz="4" w:space="0" w:color="auto"/>
              <w:left w:val="single" w:sz="4" w:space="0" w:color="auto"/>
              <w:bottom w:val="single" w:sz="4" w:space="0" w:color="auto"/>
              <w:right w:val="single" w:sz="4" w:space="0" w:color="auto"/>
            </w:tcBorders>
            <w:vAlign w:val="center"/>
            <w:hideMark/>
          </w:tcPr>
          <w:p w:rsidR="007F32EE" w:rsidRPr="00B04E2A" w:rsidRDefault="007F32EE">
            <w:pPr>
              <w:jc w:val="center"/>
              <w:rPr>
                <w:rFonts w:asciiTheme="minorHAnsi" w:hAnsiTheme="minorHAnsi" w:cstheme="minorHAnsi"/>
              </w:rPr>
            </w:pPr>
            <w:r w:rsidRPr="00B04E2A">
              <w:rPr>
                <w:rFonts w:asciiTheme="minorHAnsi" w:hAnsiTheme="minorHAnsi" w:cstheme="minorHAnsi"/>
              </w:rPr>
              <w:t>R$ 160.000,00</w:t>
            </w:r>
          </w:p>
        </w:tc>
      </w:tr>
    </w:tbl>
    <w:p w:rsidR="007F32EE" w:rsidRPr="00B04E2A" w:rsidRDefault="007F32EE" w:rsidP="007F32EE">
      <w:pPr>
        <w:jc w:val="right"/>
        <w:rPr>
          <w:rFonts w:asciiTheme="minorHAnsi" w:hAnsiTheme="minorHAnsi" w:cstheme="minorHAnsi"/>
          <w:b/>
        </w:rPr>
      </w:pPr>
    </w:p>
    <w:p w:rsidR="007F32EE" w:rsidRPr="00B04E2A" w:rsidRDefault="007F32EE" w:rsidP="007F32EE">
      <w:pPr>
        <w:numPr>
          <w:ilvl w:val="0"/>
          <w:numId w:val="19"/>
        </w:numPr>
        <w:tabs>
          <w:tab w:val="left" w:pos="284"/>
        </w:tabs>
        <w:ind w:left="0" w:firstLine="0"/>
        <w:jc w:val="both"/>
        <w:rPr>
          <w:rFonts w:asciiTheme="minorHAnsi" w:hAnsiTheme="minorHAnsi" w:cstheme="minorHAnsi"/>
          <w:b/>
        </w:rPr>
      </w:pPr>
      <w:r w:rsidRPr="00B04E2A">
        <w:rPr>
          <w:rFonts w:asciiTheme="minorHAnsi" w:hAnsiTheme="minorHAnsi" w:cstheme="minorHAnsi"/>
          <w:b/>
        </w:rPr>
        <w:t>CONDIÇÕES</w:t>
      </w:r>
    </w:p>
    <w:p w:rsidR="007F32EE" w:rsidRPr="00B04E2A" w:rsidRDefault="007F32EE" w:rsidP="007F32EE">
      <w:pPr>
        <w:pStyle w:val="PargrafodaLista"/>
        <w:tabs>
          <w:tab w:val="left" w:pos="567"/>
        </w:tabs>
        <w:autoSpaceDE w:val="0"/>
        <w:autoSpaceDN w:val="0"/>
        <w:adjustRightInd w:val="0"/>
        <w:ind w:left="0"/>
        <w:jc w:val="both"/>
        <w:rPr>
          <w:rFonts w:asciiTheme="minorHAnsi" w:hAnsiTheme="minorHAnsi" w:cstheme="minorHAnsi"/>
          <w:bCs/>
        </w:rPr>
      </w:pPr>
    </w:p>
    <w:p w:rsidR="007F32EE" w:rsidRPr="00A723F2" w:rsidRDefault="007F32EE" w:rsidP="00A723F2">
      <w:pPr>
        <w:pStyle w:val="PargrafodaLista"/>
        <w:numPr>
          <w:ilvl w:val="1"/>
          <w:numId w:val="19"/>
        </w:numPr>
        <w:tabs>
          <w:tab w:val="left" w:pos="567"/>
        </w:tabs>
        <w:autoSpaceDE w:val="0"/>
        <w:autoSpaceDN w:val="0"/>
        <w:adjustRightInd w:val="0"/>
        <w:ind w:left="0" w:firstLine="0"/>
        <w:jc w:val="both"/>
        <w:rPr>
          <w:rFonts w:asciiTheme="minorHAnsi" w:hAnsiTheme="minorHAnsi" w:cstheme="minorHAnsi"/>
          <w:b/>
          <w:bCs/>
        </w:rPr>
      </w:pPr>
      <w:r w:rsidRPr="00A723F2">
        <w:rPr>
          <w:rFonts w:asciiTheme="minorHAnsi" w:hAnsiTheme="minorHAnsi" w:cstheme="minorHAnsi"/>
        </w:rPr>
        <w:t>A garantia total do veículo deverá ser de, no mínimo, 12 (doze) meses, a contar do recebimento (desde que conferido e aceito).</w:t>
      </w:r>
    </w:p>
    <w:p w:rsidR="007F32EE" w:rsidRPr="00B04E2A" w:rsidRDefault="007F32EE" w:rsidP="007F32EE">
      <w:pPr>
        <w:tabs>
          <w:tab w:val="left" w:pos="567"/>
        </w:tabs>
        <w:autoSpaceDE w:val="0"/>
        <w:autoSpaceDN w:val="0"/>
        <w:adjustRightInd w:val="0"/>
        <w:jc w:val="both"/>
        <w:rPr>
          <w:rFonts w:asciiTheme="minorHAnsi" w:hAnsiTheme="minorHAnsi" w:cstheme="minorHAnsi"/>
          <w:b/>
          <w:bCs/>
        </w:rPr>
      </w:pPr>
    </w:p>
    <w:p w:rsidR="007F32EE" w:rsidRDefault="007F32EE" w:rsidP="00A723F2">
      <w:pPr>
        <w:pStyle w:val="PargrafodaLista"/>
        <w:numPr>
          <w:ilvl w:val="1"/>
          <w:numId w:val="19"/>
        </w:numPr>
        <w:tabs>
          <w:tab w:val="left" w:pos="567"/>
        </w:tabs>
        <w:autoSpaceDE w:val="0"/>
        <w:autoSpaceDN w:val="0"/>
        <w:adjustRightInd w:val="0"/>
        <w:ind w:left="0" w:firstLine="0"/>
        <w:jc w:val="both"/>
        <w:rPr>
          <w:rFonts w:asciiTheme="minorHAnsi" w:hAnsiTheme="minorHAnsi" w:cstheme="minorHAnsi"/>
        </w:rPr>
      </w:pPr>
      <w:r w:rsidRPr="00B04E2A">
        <w:rPr>
          <w:rFonts w:asciiTheme="minorHAnsi" w:hAnsiTheme="minorHAnsi" w:cstheme="minorHAnsi"/>
        </w:rPr>
        <w:t>O primeiro emplacamento do caminhão deverá ser em nome do Município de Campo Alegre/SC, em hipótese alguma será aceito transferência de documento do veículo (CRV) devendo o Município de Campo Alegre - SC constar como primeiro titular do veículo junto ao órgão de trânsito.</w:t>
      </w:r>
    </w:p>
    <w:p w:rsidR="00012D76" w:rsidRPr="00012D76" w:rsidRDefault="00012D76" w:rsidP="00012D76">
      <w:pPr>
        <w:pStyle w:val="PargrafodaLista"/>
        <w:rPr>
          <w:rFonts w:asciiTheme="minorHAnsi" w:hAnsiTheme="minorHAnsi" w:cstheme="minorHAnsi"/>
        </w:rPr>
      </w:pPr>
    </w:p>
    <w:p w:rsidR="00012D76" w:rsidRPr="00B04E2A" w:rsidRDefault="00012D76" w:rsidP="00012D76">
      <w:pPr>
        <w:pStyle w:val="PargrafodaLista"/>
        <w:numPr>
          <w:ilvl w:val="1"/>
          <w:numId w:val="19"/>
        </w:numPr>
        <w:tabs>
          <w:tab w:val="left" w:pos="567"/>
        </w:tabs>
        <w:autoSpaceDE w:val="0"/>
        <w:autoSpaceDN w:val="0"/>
        <w:adjustRightInd w:val="0"/>
        <w:ind w:left="0" w:firstLine="0"/>
        <w:jc w:val="both"/>
        <w:rPr>
          <w:rFonts w:asciiTheme="minorHAnsi" w:hAnsiTheme="minorHAnsi" w:cstheme="minorHAnsi"/>
          <w:u w:val="single"/>
        </w:rPr>
      </w:pPr>
      <w:r w:rsidRPr="00B04E2A">
        <w:rPr>
          <w:rFonts w:asciiTheme="minorHAnsi" w:hAnsiTheme="minorHAnsi" w:cstheme="minorHAnsi"/>
          <w:u w:val="single"/>
        </w:rPr>
        <w:t xml:space="preserve">A entrega do caminhão estará autorizada somente após a liberação dos recursos </w:t>
      </w:r>
      <w:r w:rsidRPr="00B04E2A">
        <w:rPr>
          <w:rFonts w:asciiTheme="minorHAnsi" w:hAnsiTheme="minorHAnsi" w:cstheme="minorHAnsi"/>
          <w:spacing w:val="-4"/>
          <w:u w:val="single"/>
        </w:rPr>
        <w:t>após a liberação dos recursos do Convênio MAPA nº 892336/2019</w:t>
      </w:r>
      <w:r>
        <w:rPr>
          <w:rFonts w:asciiTheme="minorHAnsi" w:hAnsiTheme="minorHAnsi" w:cstheme="minorHAnsi"/>
          <w:spacing w:val="-4"/>
          <w:u w:val="single"/>
        </w:rPr>
        <w:t>.</w:t>
      </w:r>
    </w:p>
    <w:p w:rsidR="00012D76" w:rsidRPr="00B04E2A" w:rsidRDefault="00012D76" w:rsidP="00012D76">
      <w:pPr>
        <w:pStyle w:val="PargrafodaLista"/>
        <w:tabs>
          <w:tab w:val="left" w:pos="567"/>
        </w:tabs>
        <w:autoSpaceDE w:val="0"/>
        <w:autoSpaceDN w:val="0"/>
        <w:adjustRightInd w:val="0"/>
        <w:ind w:left="0"/>
        <w:jc w:val="both"/>
        <w:rPr>
          <w:rFonts w:asciiTheme="minorHAnsi" w:hAnsiTheme="minorHAnsi" w:cstheme="minorHAnsi"/>
        </w:rPr>
      </w:pPr>
    </w:p>
    <w:p w:rsidR="007F32EE" w:rsidRPr="00B04E2A" w:rsidRDefault="007F32EE" w:rsidP="007F32EE">
      <w:pPr>
        <w:pStyle w:val="Corpodetexto"/>
        <w:ind w:left="792"/>
        <w:rPr>
          <w:rFonts w:asciiTheme="minorHAnsi" w:hAnsiTheme="minorHAnsi" w:cstheme="minorHAnsi"/>
          <w:b/>
          <w:bCs/>
          <w:szCs w:val="24"/>
        </w:rPr>
      </w:pPr>
    </w:p>
    <w:p w:rsidR="007F32EE" w:rsidRPr="00B04E2A" w:rsidRDefault="007F32EE" w:rsidP="00A723F2">
      <w:pPr>
        <w:numPr>
          <w:ilvl w:val="1"/>
          <w:numId w:val="19"/>
        </w:numPr>
        <w:tabs>
          <w:tab w:val="left" w:pos="567"/>
        </w:tabs>
        <w:autoSpaceDE w:val="0"/>
        <w:autoSpaceDN w:val="0"/>
        <w:adjustRightInd w:val="0"/>
        <w:ind w:left="0" w:firstLine="0"/>
        <w:jc w:val="both"/>
        <w:rPr>
          <w:rFonts w:asciiTheme="minorHAnsi" w:hAnsiTheme="minorHAnsi" w:cstheme="minorHAnsi"/>
          <w:b/>
          <w:bCs/>
        </w:rPr>
      </w:pPr>
      <w:r w:rsidRPr="00B04E2A">
        <w:rPr>
          <w:rFonts w:asciiTheme="minorHAnsi" w:hAnsiTheme="minorHAnsi" w:cstheme="minorHAnsi"/>
        </w:rPr>
        <w:t>Exige-se que a marca do veículo ofertado tenha concessionária instalada numa distância máxima (via rodovia) de 160 km (cento e sessenta quilômetros), contados da cidade de Campo Alegre/SC, em observância ao princípio da economicidade (tendo em vista as revisões e possíveis manutenções do veículo durante o período de garantia).</w:t>
      </w:r>
    </w:p>
    <w:p w:rsidR="007F32EE" w:rsidRPr="00B04E2A" w:rsidRDefault="007F32EE" w:rsidP="007F32EE">
      <w:pPr>
        <w:pStyle w:val="PargrafodaLista"/>
        <w:rPr>
          <w:rFonts w:asciiTheme="minorHAnsi" w:hAnsiTheme="minorHAnsi" w:cstheme="minorHAnsi"/>
        </w:rPr>
      </w:pPr>
    </w:p>
    <w:p w:rsidR="007F32EE" w:rsidRPr="00B04E2A" w:rsidRDefault="007F32EE" w:rsidP="00A723F2">
      <w:pPr>
        <w:numPr>
          <w:ilvl w:val="1"/>
          <w:numId w:val="19"/>
        </w:numPr>
        <w:tabs>
          <w:tab w:val="left" w:pos="567"/>
        </w:tabs>
        <w:autoSpaceDE w:val="0"/>
        <w:autoSpaceDN w:val="0"/>
        <w:adjustRightInd w:val="0"/>
        <w:ind w:left="0" w:firstLine="0"/>
        <w:jc w:val="both"/>
        <w:rPr>
          <w:rFonts w:asciiTheme="minorHAnsi" w:hAnsiTheme="minorHAnsi" w:cstheme="minorHAnsi"/>
          <w:b/>
          <w:bCs/>
        </w:rPr>
      </w:pPr>
      <w:r w:rsidRPr="00B04E2A">
        <w:rPr>
          <w:rFonts w:asciiTheme="minorHAnsi" w:hAnsiTheme="minorHAnsi" w:cstheme="minorHAnsi"/>
        </w:rPr>
        <w:t>O caminhão deverá ser entregue na sede da Prefeitura Municipal de Campo Alegre/SC, sito a Rua Cel. Bueno Franco, nº 292, centro, em Campo Alegre/SC, CEP 89.294-000, sem custo adicional de frete ou outros.</w:t>
      </w:r>
    </w:p>
    <w:p w:rsidR="007F32EE" w:rsidRPr="00B04E2A" w:rsidRDefault="007F32EE" w:rsidP="007F32EE">
      <w:pPr>
        <w:pStyle w:val="PargrafodaLista"/>
        <w:rPr>
          <w:rFonts w:asciiTheme="minorHAnsi" w:hAnsiTheme="minorHAnsi" w:cstheme="minorHAnsi"/>
        </w:rPr>
      </w:pPr>
    </w:p>
    <w:p w:rsidR="007F32EE" w:rsidRPr="00B04E2A" w:rsidRDefault="007F32EE" w:rsidP="00A723F2">
      <w:pPr>
        <w:numPr>
          <w:ilvl w:val="1"/>
          <w:numId w:val="19"/>
        </w:numPr>
        <w:tabs>
          <w:tab w:val="left" w:pos="567"/>
        </w:tabs>
        <w:autoSpaceDE w:val="0"/>
        <w:autoSpaceDN w:val="0"/>
        <w:adjustRightInd w:val="0"/>
        <w:ind w:left="0" w:firstLine="0"/>
        <w:jc w:val="both"/>
        <w:rPr>
          <w:rFonts w:asciiTheme="minorHAnsi" w:hAnsiTheme="minorHAnsi" w:cstheme="minorHAnsi"/>
          <w:b/>
          <w:bCs/>
        </w:rPr>
      </w:pPr>
      <w:r w:rsidRPr="00B04E2A">
        <w:rPr>
          <w:rFonts w:asciiTheme="minorHAnsi" w:hAnsiTheme="minorHAnsi" w:cstheme="minorHAnsi"/>
        </w:rPr>
        <w:t>A empresa vencedora terá prazo para a entrega do veículo de no máximo 60 (sessenta) dias consecutivos contados do recebimento da autorização de fornecimento.</w:t>
      </w:r>
    </w:p>
    <w:p w:rsidR="007F32EE" w:rsidRPr="00B04E2A" w:rsidRDefault="007F32EE" w:rsidP="007F32EE">
      <w:pPr>
        <w:pStyle w:val="PargrafodaLista"/>
        <w:rPr>
          <w:rFonts w:asciiTheme="minorHAnsi" w:hAnsiTheme="minorHAnsi" w:cstheme="minorHAnsi"/>
        </w:rPr>
      </w:pPr>
    </w:p>
    <w:p w:rsidR="007F32EE" w:rsidRPr="00B04E2A" w:rsidRDefault="007F32EE" w:rsidP="00A723F2">
      <w:pPr>
        <w:numPr>
          <w:ilvl w:val="1"/>
          <w:numId w:val="19"/>
        </w:numPr>
        <w:tabs>
          <w:tab w:val="left" w:pos="567"/>
        </w:tabs>
        <w:autoSpaceDE w:val="0"/>
        <w:autoSpaceDN w:val="0"/>
        <w:adjustRightInd w:val="0"/>
        <w:ind w:left="0" w:firstLine="0"/>
        <w:jc w:val="both"/>
        <w:rPr>
          <w:rFonts w:asciiTheme="minorHAnsi" w:hAnsiTheme="minorHAnsi" w:cstheme="minorHAnsi"/>
          <w:b/>
          <w:bCs/>
        </w:rPr>
      </w:pPr>
      <w:r w:rsidRPr="00B04E2A">
        <w:rPr>
          <w:rFonts w:asciiTheme="minorHAnsi" w:hAnsiTheme="minorHAnsi" w:cstheme="minorHAnsi"/>
        </w:rPr>
        <w:t xml:space="preserve">No caso de o veículo não atender as especificações exigidas, a empresa estará sujeita a aplicação das penalidades previstas em Edital. </w:t>
      </w:r>
    </w:p>
    <w:p w:rsidR="007F32EE" w:rsidRPr="00B04E2A" w:rsidRDefault="007F32EE" w:rsidP="007F32EE">
      <w:pPr>
        <w:pStyle w:val="PargrafodaLista"/>
        <w:rPr>
          <w:rFonts w:asciiTheme="minorHAnsi" w:hAnsiTheme="minorHAnsi" w:cstheme="minorHAnsi"/>
        </w:rPr>
      </w:pPr>
    </w:p>
    <w:p w:rsidR="007F32EE" w:rsidRPr="00B04E2A" w:rsidRDefault="007F32EE" w:rsidP="00A723F2">
      <w:pPr>
        <w:numPr>
          <w:ilvl w:val="1"/>
          <w:numId w:val="19"/>
        </w:numPr>
        <w:tabs>
          <w:tab w:val="left" w:pos="567"/>
        </w:tabs>
        <w:autoSpaceDE w:val="0"/>
        <w:autoSpaceDN w:val="0"/>
        <w:adjustRightInd w:val="0"/>
        <w:ind w:left="0" w:firstLine="0"/>
        <w:jc w:val="both"/>
        <w:rPr>
          <w:rFonts w:asciiTheme="minorHAnsi" w:hAnsiTheme="minorHAnsi" w:cstheme="minorHAnsi"/>
          <w:b/>
          <w:bCs/>
        </w:rPr>
      </w:pPr>
      <w:r w:rsidRPr="00B04E2A">
        <w:rPr>
          <w:rFonts w:asciiTheme="minorHAnsi" w:hAnsiTheme="minorHAnsi" w:cstheme="minorHAnsi"/>
        </w:rPr>
        <w:t xml:space="preserve">Caso o veículo entregue tenha sido recusado pela fiscalização deste Município deverá ser substituído no prazo máximo de 05 (cinco) dias úteis contados da data de notificação, sem qualquer ônus para o Município.  </w:t>
      </w:r>
    </w:p>
    <w:p w:rsidR="007F32EE" w:rsidRPr="00B04E2A" w:rsidRDefault="007F32EE" w:rsidP="007F32EE">
      <w:pPr>
        <w:pStyle w:val="PargrafodaLista"/>
        <w:rPr>
          <w:rFonts w:asciiTheme="minorHAnsi" w:hAnsiTheme="minorHAnsi" w:cstheme="minorHAnsi"/>
        </w:rPr>
      </w:pPr>
    </w:p>
    <w:p w:rsidR="007F32EE" w:rsidRPr="00B04E2A" w:rsidRDefault="007F32EE" w:rsidP="00A723F2">
      <w:pPr>
        <w:numPr>
          <w:ilvl w:val="1"/>
          <w:numId w:val="19"/>
        </w:numPr>
        <w:tabs>
          <w:tab w:val="left" w:pos="567"/>
        </w:tabs>
        <w:autoSpaceDE w:val="0"/>
        <w:autoSpaceDN w:val="0"/>
        <w:adjustRightInd w:val="0"/>
        <w:ind w:left="0" w:firstLine="0"/>
        <w:jc w:val="both"/>
        <w:rPr>
          <w:rFonts w:asciiTheme="minorHAnsi" w:hAnsiTheme="minorHAnsi" w:cstheme="minorHAnsi"/>
          <w:b/>
          <w:bCs/>
        </w:rPr>
      </w:pPr>
      <w:r w:rsidRPr="00B04E2A">
        <w:rPr>
          <w:rFonts w:asciiTheme="minorHAnsi" w:hAnsiTheme="minorHAnsi" w:cstheme="minorHAnsi"/>
        </w:rPr>
        <w:t xml:space="preserve">Se a substituição do item não for realizada no prazo estipulado no item 2.6, a empresa vencedora estará sujeita às sanções previstas em Edital e em Lei. </w:t>
      </w:r>
    </w:p>
    <w:p w:rsidR="007F32EE" w:rsidRPr="00B04E2A" w:rsidRDefault="007F32EE" w:rsidP="007F32EE">
      <w:pPr>
        <w:pStyle w:val="PargrafodaLista"/>
        <w:rPr>
          <w:rFonts w:asciiTheme="minorHAnsi" w:hAnsiTheme="minorHAnsi" w:cstheme="minorHAnsi"/>
        </w:rPr>
      </w:pPr>
    </w:p>
    <w:p w:rsidR="007F32EE" w:rsidRPr="00B04E2A" w:rsidRDefault="007F32EE" w:rsidP="00A723F2">
      <w:pPr>
        <w:numPr>
          <w:ilvl w:val="1"/>
          <w:numId w:val="19"/>
        </w:numPr>
        <w:tabs>
          <w:tab w:val="left" w:pos="567"/>
        </w:tabs>
        <w:autoSpaceDE w:val="0"/>
        <w:autoSpaceDN w:val="0"/>
        <w:adjustRightInd w:val="0"/>
        <w:ind w:left="0" w:firstLine="0"/>
        <w:jc w:val="both"/>
        <w:rPr>
          <w:rFonts w:asciiTheme="minorHAnsi" w:hAnsiTheme="minorHAnsi" w:cstheme="minorHAnsi"/>
          <w:b/>
          <w:bCs/>
        </w:rPr>
      </w:pPr>
      <w:r w:rsidRPr="00B04E2A">
        <w:rPr>
          <w:rFonts w:asciiTheme="minorHAnsi" w:hAnsiTheme="minorHAnsi" w:cstheme="minorHAnsi"/>
        </w:rPr>
        <w:t>O recebimento do veículo, mesmo que definitivo, não exclui a responsabilidade da empresa vencedora pela segurança, qualidade e características dos produtos entregues, cabendo-lhe sanar quaisquer irregularidades detectadas quando da utilização do mesmo, durante todo o prazo de garantia.</w:t>
      </w:r>
    </w:p>
    <w:p w:rsidR="007F32EE" w:rsidRPr="00B04E2A" w:rsidRDefault="007F32EE" w:rsidP="007F32EE">
      <w:pPr>
        <w:pStyle w:val="PargrafodaLista"/>
        <w:tabs>
          <w:tab w:val="left" w:pos="567"/>
        </w:tabs>
        <w:spacing w:after="120"/>
        <w:ind w:left="0"/>
        <w:jc w:val="both"/>
        <w:rPr>
          <w:rFonts w:asciiTheme="minorHAnsi" w:hAnsiTheme="minorHAnsi" w:cstheme="minorHAnsi"/>
          <w:highlight w:val="yellow"/>
        </w:rPr>
      </w:pPr>
    </w:p>
    <w:p w:rsidR="007F32EE" w:rsidRPr="00B04E2A" w:rsidRDefault="007F32EE" w:rsidP="007F32EE">
      <w:pPr>
        <w:numPr>
          <w:ilvl w:val="0"/>
          <w:numId w:val="19"/>
        </w:numPr>
        <w:tabs>
          <w:tab w:val="left" w:pos="284"/>
        </w:tabs>
        <w:ind w:left="0" w:firstLine="0"/>
        <w:jc w:val="both"/>
        <w:rPr>
          <w:rFonts w:asciiTheme="minorHAnsi" w:hAnsiTheme="minorHAnsi" w:cstheme="minorHAnsi"/>
          <w:b/>
          <w:bCs/>
        </w:rPr>
      </w:pPr>
      <w:r w:rsidRPr="00B04E2A">
        <w:rPr>
          <w:rFonts w:asciiTheme="minorHAnsi" w:hAnsiTheme="minorHAnsi" w:cstheme="minorHAnsi"/>
          <w:b/>
        </w:rPr>
        <w:t>JULGAMENTO</w:t>
      </w:r>
    </w:p>
    <w:p w:rsidR="007F32EE" w:rsidRPr="00B04E2A" w:rsidRDefault="007F32EE" w:rsidP="007F32EE">
      <w:pPr>
        <w:tabs>
          <w:tab w:val="left" w:pos="284"/>
        </w:tabs>
        <w:jc w:val="both"/>
        <w:rPr>
          <w:rFonts w:asciiTheme="minorHAnsi" w:hAnsiTheme="minorHAnsi" w:cstheme="minorHAnsi"/>
          <w:b/>
          <w:bCs/>
        </w:rPr>
      </w:pPr>
    </w:p>
    <w:p w:rsidR="007F32EE" w:rsidRPr="00B04E2A" w:rsidRDefault="007F32EE" w:rsidP="007F32EE">
      <w:pPr>
        <w:numPr>
          <w:ilvl w:val="1"/>
          <w:numId w:val="19"/>
        </w:numPr>
        <w:tabs>
          <w:tab w:val="left" w:pos="284"/>
          <w:tab w:val="left" w:pos="567"/>
        </w:tabs>
        <w:ind w:left="0" w:firstLine="0"/>
        <w:jc w:val="both"/>
        <w:rPr>
          <w:rFonts w:asciiTheme="minorHAnsi" w:hAnsiTheme="minorHAnsi" w:cstheme="minorHAnsi"/>
          <w:b/>
          <w:bCs/>
        </w:rPr>
      </w:pPr>
      <w:r w:rsidRPr="00B04E2A">
        <w:rPr>
          <w:rFonts w:asciiTheme="minorHAnsi" w:hAnsiTheme="minorHAnsi" w:cstheme="minorHAnsi"/>
          <w:bCs/>
        </w:rPr>
        <w:t>O critério de julgamento será pelo requisito</w:t>
      </w:r>
      <w:r w:rsidRPr="00B04E2A">
        <w:rPr>
          <w:rFonts w:asciiTheme="minorHAnsi" w:hAnsiTheme="minorHAnsi" w:cstheme="minorHAnsi"/>
          <w:b/>
          <w:bCs/>
        </w:rPr>
        <w:t xml:space="preserve"> MENOR PREÇO UNITÁRIO COM FIXAÇÃO DE VALOR MÁXIMO.</w:t>
      </w:r>
    </w:p>
    <w:p w:rsidR="007F32EE" w:rsidRPr="00B04E2A" w:rsidRDefault="007F32EE" w:rsidP="007F32EE">
      <w:pPr>
        <w:pStyle w:val="PargrafodaLista"/>
        <w:tabs>
          <w:tab w:val="left" w:pos="567"/>
        </w:tabs>
        <w:spacing w:after="120"/>
        <w:ind w:left="0"/>
        <w:jc w:val="both"/>
        <w:rPr>
          <w:rFonts w:asciiTheme="minorHAnsi" w:hAnsiTheme="minorHAnsi" w:cstheme="minorHAnsi"/>
        </w:rPr>
      </w:pPr>
    </w:p>
    <w:p w:rsidR="007F32EE" w:rsidRPr="00B04E2A" w:rsidRDefault="007F32EE" w:rsidP="007F32EE">
      <w:pPr>
        <w:numPr>
          <w:ilvl w:val="0"/>
          <w:numId w:val="19"/>
        </w:numPr>
        <w:tabs>
          <w:tab w:val="left" w:pos="284"/>
        </w:tabs>
        <w:ind w:left="0" w:firstLine="0"/>
        <w:jc w:val="both"/>
        <w:rPr>
          <w:rFonts w:asciiTheme="minorHAnsi" w:hAnsiTheme="minorHAnsi" w:cstheme="minorHAnsi"/>
          <w:b/>
          <w:bCs/>
          <w:u w:val="single"/>
        </w:rPr>
      </w:pPr>
      <w:r w:rsidRPr="00B04E2A">
        <w:rPr>
          <w:rFonts w:asciiTheme="minorHAnsi" w:hAnsiTheme="minorHAnsi" w:cstheme="minorHAnsi"/>
          <w:b/>
        </w:rPr>
        <w:t>PAGAMENTO</w:t>
      </w:r>
    </w:p>
    <w:p w:rsidR="007F32EE" w:rsidRPr="00B04E2A" w:rsidRDefault="007F32EE" w:rsidP="007F32EE">
      <w:pPr>
        <w:tabs>
          <w:tab w:val="left" w:pos="284"/>
        </w:tabs>
        <w:jc w:val="both"/>
        <w:rPr>
          <w:rFonts w:asciiTheme="minorHAnsi" w:hAnsiTheme="minorHAnsi" w:cstheme="minorHAnsi"/>
          <w:b/>
          <w:bCs/>
          <w:u w:val="single"/>
        </w:rPr>
      </w:pPr>
    </w:p>
    <w:p w:rsidR="007F32EE" w:rsidRPr="00B04E2A" w:rsidRDefault="007F32EE" w:rsidP="007F32EE">
      <w:pPr>
        <w:numPr>
          <w:ilvl w:val="1"/>
          <w:numId w:val="19"/>
        </w:numPr>
        <w:tabs>
          <w:tab w:val="left" w:pos="284"/>
          <w:tab w:val="left" w:pos="567"/>
        </w:tabs>
        <w:ind w:left="0" w:firstLine="0"/>
        <w:jc w:val="both"/>
        <w:rPr>
          <w:rFonts w:asciiTheme="minorHAnsi" w:hAnsiTheme="minorHAnsi" w:cstheme="minorHAnsi"/>
        </w:rPr>
      </w:pPr>
      <w:r w:rsidRPr="00B04E2A">
        <w:rPr>
          <w:rFonts w:asciiTheme="minorHAnsi" w:hAnsiTheme="minorHAnsi" w:cstheme="minorHAnsi"/>
        </w:rPr>
        <w:t xml:space="preserve">O pagamento da empresa vencedora será efetuado em até 15 (quinze) dias após a efetiva entrega do veículo, </w:t>
      </w:r>
      <w:r w:rsidRPr="00B04E2A">
        <w:rPr>
          <w:rFonts w:asciiTheme="minorHAnsi" w:hAnsiTheme="minorHAnsi" w:cstheme="minorHAnsi"/>
          <w:u w:val="single"/>
        </w:rPr>
        <w:t>o pagamento somente será realizado após a liberação dos recursos do Convênio MAPA nº 892336/2019</w:t>
      </w:r>
      <w:r w:rsidRPr="00B04E2A">
        <w:rPr>
          <w:rFonts w:asciiTheme="minorHAnsi" w:hAnsiTheme="minorHAnsi" w:cstheme="minorHAnsi"/>
        </w:rPr>
        <w:t>, mediante a Nota Fiscal, em conta específica da contratada.</w:t>
      </w:r>
    </w:p>
    <w:p w:rsidR="007F32EE" w:rsidRPr="00B04E2A" w:rsidRDefault="007F32EE" w:rsidP="007F32EE">
      <w:pPr>
        <w:tabs>
          <w:tab w:val="left" w:pos="284"/>
          <w:tab w:val="left" w:pos="567"/>
        </w:tabs>
        <w:jc w:val="both"/>
        <w:rPr>
          <w:rFonts w:asciiTheme="minorHAnsi" w:hAnsiTheme="minorHAnsi" w:cstheme="minorHAnsi"/>
        </w:rPr>
      </w:pPr>
    </w:p>
    <w:p w:rsidR="007F32EE" w:rsidRPr="00B04E2A" w:rsidRDefault="007F32EE" w:rsidP="007F32EE">
      <w:pPr>
        <w:pStyle w:val="Corpodetexto210"/>
        <w:numPr>
          <w:ilvl w:val="0"/>
          <w:numId w:val="19"/>
        </w:numPr>
        <w:tabs>
          <w:tab w:val="left" w:pos="284"/>
        </w:tabs>
        <w:ind w:left="0" w:firstLine="0"/>
        <w:rPr>
          <w:rFonts w:asciiTheme="minorHAnsi" w:hAnsiTheme="minorHAnsi" w:cstheme="minorHAnsi"/>
          <w:b/>
          <w:bCs/>
          <w:szCs w:val="24"/>
        </w:rPr>
      </w:pPr>
      <w:r w:rsidRPr="00B04E2A">
        <w:rPr>
          <w:rFonts w:asciiTheme="minorHAnsi" w:hAnsiTheme="minorHAnsi" w:cstheme="minorHAnsi"/>
          <w:b/>
          <w:bCs/>
          <w:szCs w:val="24"/>
        </w:rPr>
        <w:t>DOTAÇÃO ORÇAMENTÁRIA</w:t>
      </w:r>
    </w:p>
    <w:p w:rsidR="007F32EE" w:rsidRPr="00B04E2A" w:rsidRDefault="007F32EE" w:rsidP="007F32EE">
      <w:pPr>
        <w:pStyle w:val="Corpodetexto210"/>
        <w:ind w:left="360"/>
        <w:rPr>
          <w:rFonts w:asciiTheme="minorHAnsi" w:hAnsiTheme="minorHAnsi" w:cstheme="minorHAnsi"/>
          <w:b/>
          <w:bCs/>
          <w:szCs w:val="24"/>
        </w:rPr>
      </w:pPr>
    </w:p>
    <w:p w:rsidR="007F32EE" w:rsidRPr="00B04E2A" w:rsidRDefault="007F32EE" w:rsidP="007F32EE">
      <w:pPr>
        <w:pStyle w:val="Corpodetexto210"/>
        <w:numPr>
          <w:ilvl w:val="1"/>
          <w:numId w:val="19"/>
        </w:numPr>
        <w:tabs>
          <w:tab w:val="left" w:pos="567"/>
          <w:tab w:val="left" w:pos="851"/>
        </w:tabs>
        <w:overflowPunct/>
        <w:autoSpaceDE/>
        <w:adjustRightInd/>
        <w:ind w:left="0" w:firstLine="0"/>
        <w:rPr>
          <w:rFonts w:asciiTheme="minorHAnsi" w:hAnsiTheme="minorHAnsi" w:cstheme="minorHAnsi"/>
          <w:bCs/>
          <w:szCs w:val="24"/>
        </w:rPr>
      </w:pPr>
      <w:r w:rsidRPr="00B04E2A">
        <w:rPr>
          <w:rFonts w:asciiTheme="minorHAnsi" w:hAnsiTheme="minorHAnsi" w:cstheme="minorHAnsi"/>
          <w:bCs/>
          <w:szCs w:val="24"/>
        </w:rPr>
        <w:t>As despesas decorrentes desta licitação correrão por conta da seguinte dotação:</w:t>
      </w:r>
    </w:p>
    <w:p w:rsidR="007F32EE" w:rsidRPr="00B04E2A" w:rsidRDefault="007F32EE" w:rsidP="007F32EE">
      <w:pPr>
        <w:pStyle w:val="Corpodetexto210"/>
        <w:tabs>
          <w:tab w:val="left" w:pos="567"/>
          <w:tab w:val="left" w:pos="851"/>
        </w:tabs>
        <w:overflowPunct/>
        <w:autoSpaceDE/>
        <w:adjustRightInd/>
        <w:rPr>
          <w:rFonts w:asciiTheme="minorHAnsi" w:hAnsiTheme="minorHAnsi" w:cstheme="minorHAnsi"/>
          <w:b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9"/>
        <w:gridCol w:w="2166"/>
        <w:gridCol w:w="4722"/>
      </w:tblGrid>
      <w:tr w:rsidR="007F32EE" w:rsidRPr="001247FC" w:rsidTr="007F32EE">
        <w:tc>
          <w:tcPr>
            <w:tcW w:w="2127"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bookmarkStart w:id="1" w:name="_Hlk501626609"/>
            <w:bookmarkStart w:id="2" w:name="_Hlk40274529"/>
            <w:r w:rsidRPr="001247FC">
              <w:rPr>
                <w:rFonts w:asciiTheme="minorHAnsi" w:hAnsiTheme="minorHAnsi" w:cstheme="minorHAnsi"/>
                <w:sz w:val="22"/>
                <w:lang w:eastAsia="en-US"/>
              </w:rPr>
              <w:t>Entidade</w:t>
            </w:r>
          </w:p>
        </w:tc>
        <w:tc>
          <w:tcPr>
            <w:tcW w:w="1812"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01</w:t>
            </w:r>
          </w:p>
        </w:tc>
        <w:tc>
          <w:tcPr>
            <w:tcW w:w="5133"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Prefeitura Municipal de Campo Alegre.</w:t>
            </w:r>
          </w:p>
        </w:tc>
      </w:tr>
      <w:tr w:rsidR="007F32EE" w:rsidRPr="001247FC" w:rsidTr="007F32EE">
        <w:tc>
          <w:tcPr>
            <w:tcW w:w="2127"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Órgão</w:t>
            </w:r>
          </w:p>
        </w:tc>
        <w:tc>
          <w:tcPr>
            <w:tcW w:w="1812"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07.00</w:t>
            </w:r>
          </w:p>
        </w:tc>
        <w:tc>
          <w:tcPr>
            <w:tcW w:w="5133"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Secretaria Municipal de Desenvolvimento Econômico.</w:t>
            </w:r>
          </w:p>
        </w:tc>
      </w:tr>
      <w:tr w:rsidR="007F32EE" w:rsidRPr="001247FC" w:rsidTr="007F32EE">
        <w:tc>
          <w:tcPr>
            <w:tcW w:w="2127"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Unidade</w:t>
            </w:r>
          </w:p>
        </w:tc>
        <w:tc>
          <w:tcPr>
            <w:tcW w:w="1812"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02</w:t>
            </w:r>
          </w:p>
        </w:tc>
        <w:tc>
          <w:tcPr>
            <w:tcW w:w="5133"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Divisão de Desenvolvimento Econômico.</w:t>
            </w:r>
          </w:p>
        </w:tc>
      </w:tr>
      <w:tr w:rsidR="007F32EE" w:rsidRPr="001247FC" w:rsidTr="007F32EE">
        <w:tc>
          <w:tcPr>
            <w:tcW w:w="2127"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Função</w:t>
            </w:r>
          </w:p>
        </w:tc>
        <w:tc>
          <w:tcPr>
            <w:tcW w:w="1812"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23</w:t>
            </w:r>
          </w:p>
        </w:tc>
        <w:tc>
          <w:tcPr>
            <w:tcW w:w="5133"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Comércio e Serviços.</w:t>
            </w:r>
          </w:p>
        </w:tc>
      </w:tr>
      <w:tr w:rsidR="007F32EE" w:rsidRPr="001247FC" w:rsidTr="007F32EE">
        <w:tc>
          <w:tcPr>
            <w:tcW w:w="2127"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proofErr w:type="spellStart"/>
            <w:r w:rsidRPr="001247FC">
              <w:rPr>
                <w:rFonts w:asciiTheme="minorHAnsi" w:hAnsiTheme="minorHAnsi" w:cstheme="minorHAnsi"/>
                <w:sz w:val="22"/>
                <w:lang w:eastAsia="en-US"/>
              </w:rPr>
              <w:t>Subfunção</w:t>
            </w:r>
            <w:proofErr w:type="spellEnd"/>
          </w:p>
        </w:tc>
        <w:tc>
          <w:tcPr>
            <w:tcW w:w="1812"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694</w:t>
            </w:r>
          </w:p>
        </w:tc>
        <w:tc>
          <w:tcPr>
            <w:tcW w:w="5133"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Serviços Financeiros</w:t>
            </w:r>
          </w:p>
        </w:tc>
      </w:tr>
      <w:tr w:rsidR="007F32EE" w:rsidRPr="001247FC" w:rsidTr="007F32EE">
        <w:tc>
          <w:tcPr>
            <w:tcW w:w="2127"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Programa</w:t>
            </w:r>
          </w:p>
        </w:tc>
        <w:tc>
          <w:tcPr>
            <w:tcW w:w="1812"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26</w:t>
            </w:r>
          </w:p>
        </w:tc>
        <w:tc>
          <w:tcPr>
            <w:tcW w:w="5133"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Desenvolvimento e Crescimento Econômico.</w:t>
            </w:r>
          </w:p>
        </w:tc>
      </w:tr>
      <w:tr w:rsidR="007F32EE" w:rsidRPr="001247FC" w:rsidTr="007F32EE">
        <w:tc>
          <w:tcPr>
            <w:tcW w:w="2127"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Projeto</w:t>
            </w:r>
          </w:p>
        </w:tc>
        <w:tc>
          <w:tcPr>
            <w:tcW w:w="1812"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2.109</w:t>
            </w:r>
          </w:p>
        </w:tc>
        <w:tc>
          <w:tcPr>
            <w:tcW w:w="5133"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Manutenção e Coordenação das Atividades da Secretaria</w:t>
            </w:r>
          </w:p>
        </w:tc>
      </w:tr>
      <w:tr w:rsidR="007F32EE" w:rsidRPr="001247FC" w:rsidTr="007F32EE">
        <w:tc>
          <w:tcPr>
            <w:tcW w:w="2127"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Elemento de Despesa</w:t>
            </w:r>
          </w:p>
        </w:tc>
        <w:tc>
          <w:tcPr>
            <w:tcW w:w="1812"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4.4.90.52.00.00.00.00</w:t>
            </w:r>
          </w:p>
        </w:tc>
        <w:tc>
          <w:tcPr>
            <w:tcW w:w="5133"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Equipamentos e Material Permanente.</w:t>
            </w:r>
          </w:p>
        </w:tc>
      </w:tr>
      <w:tr w:rsidR="007F32EE" w:rsidRPr="001247FC" w:rsidTr="007F32EE">
        <w:tc>
          <w:tcPr>
            <w:tcW w:w="2127"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Recurso</w:t>
            </w:r>
          </w:p>
        </w:tc>
        <w:tc>
          <w:tcPr>
            <w:tcW w:w="1812"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1.046</w:t>
            </w:r>
          </w:p>
        </w:tc>
        <w:tc>
          <w:tcPr>
            <w:tcW w:w="5133"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 xml:space="preserve">Dotação: </w:t>
            </w:r>
            <w:proofErr w:type="gramStart"/>
            <w:r w:rsidRPr="001247FC">
              <w:rPr>
                <w:rFonts w:asciiTheme="minorHAnsi" w:hAnsiTheme="minorHAnsi" w:cstheme="minorHAnsi"/>
                <w:sz w:val="22"/>
                <w:lang w:eastAsia="en-US"/>
              </w:rPr>
              <w:t>452 – Recursos MAPA – Valor</w:t>
            </w:r>
            <w:proofErr w:type="gramEnd"/>
            <w:r w:rsidRPr="001247FC">
              <w:rPr>
                <w:rFonts w:asciiTheme="minorHAnsi" w:hAnsiTheme="minorHAnsi" w:cstheme="minorHAnsi"/>
                <w:sz w:val="22"/>
                <w:lang w:eastAsia="en-US"/>
              </w:rPr>
              <w:t>: R$ 100.000,00</w:t>
            </w:r>
          </w:p>
        </w:tc>
      </w:tr>
      <w:bookmarkEnd w:id="1"/>
      <w:tr w:rsidR="007F32EE" w:rsidRPr="001247FC" w:rsidTr="007F32EE">
        <w:tc>
          <w:tcPr>
            <w:tcW w:w="2127"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Recurso</w:t>
            </w:r>
          </w:p>
        </w:tc>
        <w:tc>
          <w:tcPr>
            <w:tcW w:w="1812"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896</w:t>
            </w:r>
          </w:p>
        </w:tc>
        <w:tc>
          <w:tcPr>
            <w:tcW w:w="5133"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 xml:space="preserve">Dotação: </w:t>
            </w:r>
            <w:proofErr w:type="gramStart"/>
            <w:r w:rsidRPr="001247FC">
              <w:rPr>
                <w:rFonts w:asciiTheme="minorHAnsi" w:hAnsiTheme="minorHAnsi" w:cstheme="minorHAnsi"/>
                <w:sz w:val="22"/>
                <w:lang w:eastAsia="en-US"/>
              </w:rPr>
              <w:t>202 – Contrapartida – Valor</w:t>
            </w:r>
            <w:proofErr w:type="gramEnd"/>
            <w:r w:rsidRPr="001247FC">
              <w:rPr>
                <w:rFonts w:asciiTheme="minorHAnsi" w:hAnsiTheme="minorHAnsi" w:cstheme="minorHAnsi"/>
                <w:sz w:val="22"/>
                <w:lang w:eastAsia="en-US"/>
              </w:rPr>
              <w:t>: R$ 60.000,00</w:t>
            </w:r>
          </w:p>
        </w:tc>
      </w:tr>
    </w:tbl>
    <w:p w:rsidR="007F32EE" w:rsidRPr="00B04E2A" w:rsidRDefault="007F32EE" w:rsidP="007F32EE">
      <w:pPr>
        <w:tabs>
          <w:tab w:val="left" w:pos="851"/>
        </w:tabs>
        <w:jc w:val="both"/>
        <w:rPr>
          <w:rFonts w:asciiTheme="minorHAnsi" w:hAnsiTheme="minorHAnsi" w:cstheme="minorHAnsi"/>
        </w:rPr>
      </w:pPr>
    </w:p>
    <w:p w:rsidR="007F32EE" w:rsidRPr="00B04E2A" w:rsidRDefault="005877D5" w:rsidP="007F32EE">
      <w:pPr>
        <w:tabs>
          <w:tab w:val="left" w:pos="851"/>
        </w:tabs>
        <w:jc w:val="both"/>
        <w:rPr>
          <w:rFonts w:asciiTheme="minorHAnsi" w:hAnsiTheme="minorHAnsi" w:cstheme="minorHAnsi"/>
        </w:rPr>
      </w:pPr>
      <w:r w:rsidRPr="00B04E2A">
        <w:rPr>
          <w:rFonts w:asciiTheme="minorHAnsi" w:hAnsiTheme="minorHAnsi" w:cstheme="minorHAnsi"/>
        </w:rPr>
        <w:t>Campo Alegre, 21</w:t>
      </w:r>
      <w:r w:rsidR="007F32EE" w:rsidRPr="00B04E2A">
        <w:rPr>
          <w:rFonts w:asciiTheme="minorHAnsi" w:hAnsiTheme="minorHAnsi" w:cstheme="minorHAnsi"/>
        </w:rPr>
        <w:t xml:space="preserve"> de </w:t>
      </w:r>
      <w:r w:rsidR="00BA6A95" w:rsidRPr="00B04E2A">
        <w:rPr>
          <w:rFonts w:asciiTheme="minorHAnsi" w:hAnsiTheme="minorHAnsi" w:cstheme="minorHAnsi"/>
        </w:rPr>
        <w:t>setembro</w:t>
      </w:r>
      <w:r w:rsidR="007F32EE" w:rsidRPr="00B04E2A">
        <w:rPr>
          <w:rFonts w:asciiTheme="minorHAnsi" w:hAnsiTheme="minorHAnsi" w:cstheme="minorHAnsi"/>
        </w:rPr>
        <w:t xml:space="preserve"> de 2020.</w:t>
      </w:r>
    </w:p>
    <w:p w:rsidR="007F32EE" w:rsidRPr="00B04E2A" w:rsidRDefault="007F32EE" w:rsidP="007F32EE">
      <w:pPr>
        <w:tabs>
          <w:tab w:val="left" w:pos="851"/>
        </w:tabs>
        <w:jc w:val="center"/>
        <w:rPr>
          <w:rFonts w:asciiTheme="minorHAnsi" w:hAnsiTheme="minorHAnsi" w:cstheme="minorHAnsi"/>
        </w:rPr>
      </w:pPr>
    </w:p>
    <w:p w:rsidR="007F32EE" w:rsidRPr="00B04E2A" w:rsidRDefault="007F32EE" w:rsidP="007F32EE">
      <w:pPr>
        <w:tabs>
          <w:tab w:val="left" w:pos="851"/>
        </w:tabs>
        <w:jc w:val="center"/>
        <w:rPr>
          <w:rFonts w:asciiTheme="minorHAnsi" w:hAnsiTheme="minorHAnsi" w:cstheme="minorHAnsi"/>
        </w:rPr>
      </w:pPr>
    </w:p>
    <w:p w:rsidR="007F32EE" w:rsidRPr="00B04E2A" w:rsidRDefault="007F32EE" w:rsidP="007F32EE">
      <w:pPr>
        <w:tabs>
          <w:tab w:val="left" w:pos="851"/>
        </w:tabs>
        <w:jc w:val="center"/>
        <w:rPr>
          <w:rFonts w:asciiTheme="minorHAnsi" w:hAnsiTheme="minorHAnsi" w:cstheme="minorHAnsi"/>
        </w:rPr>
      </w:pPr>
    </w:p>
    <w:p w:rsidR="007F32EE" w:rsidRPr="00B04E2A" w:rsidRDefault="007F32EE" w:rsidP="007F32EE">
      <w:pPr>
        <w:pStyle w:val="Ttulo"/>
        <w:rPr>
          <w:rFonts w:asciiTheme="minorHAnsi" w:hAnsiTheme="minorHAnsi" w:cstheme="minorHAnsi"/>
          <w:szCs w:val="24"/>
          <w:lang w:val="pt-BR"/>
        </w:rPr>
      </w:pPr>
      <w:r w:rsidRPr="00B04E2A">
        <w:rPr>
          <w:rFonts w:asciiTheme="minorHAnsi" w:hAnsiTheme="minorHAnsi" w:cstheme="minorHAnsi"/>
          <w:szCs w:val="24"/>
          <w:lang w:val="pt-BR"/>
        </w:rPr>
        <w:t>GILSON OMAR BRUNQUEL</w:t>
      </w:r>
    </w:p>
    <w:p w:rsidR="007F32EE" w:rsidRPr="00B04E2A" w:rsidRDefault="007F32EE" w:rsidP="007F32EE">
      <w:pPr>
        <w:pStyle w:val="Ttulo"/>
        <w:rPr>
          <w:rFonts w:asciiTheme="minorHAnsi" w:hAnsiTheme="minorHAnsi" w:cstheme="minorHAnsi"/>
          <w:szCs w:val="24"/>
        </w:rPr>
      </w:pPr>
      <w:r w:rsidRPr="00B04E2A">
        <w:rPr>
          <w:rFonts w:asciiTheme="minorHAnsi" w:hAnsiTheme="minorHAnsi" w:cstheme="minorHAnsi"/>
          <w:b w:val="0"/>
          <w:szCs w:val="24"/>
          <w:lang w:val="pt-BR"/>
        </w:rPr>
        <w:t>Secretário Municipal de Desenvolvimento Econômico</w:t>
      </w:r>
      <w:r w:rsidRPr="00B04E2A">
        <w:rPr>
          <w:rFonts w:asciiTheme="minorHAnsi" w:hAnsiTheme="minorHAnsi" w:cstheme="minorHAnsi"/>
          <w:b w:val="0"/>
          <w:bCs w:val="0"/>
          <w:szCs w:val="24"/>
        </w:rPr>
        <w:br w:type="page"/>
      </w:r>
      <w:bookmarkEnd w:id="2"/>
      <w:r w:rsidRPr="00B04E2A">
        <w:rPr>
          <w:rFonts w:asciiTheme="minorHAnsi" w:hAnsiTheme="minorHAnsi" w:cstheme="minorHAnsi"/>
          <w:szCs w:val="24"/>
        </w:rPr>
        <w:t>ANEXO II</w:t>
      </w:r>
    </w:p>
    <w:p w:rsidR="007F32EE" w:rsidRPr="00B04E2A" w:rsidRDefault="007F32EE" w:rsidP="007F32EE">
      <w:pPr>
        <w:jc w:val="center"/>
        <w:rPr>
          <w:rFonts w:asciiTheme="minorHAnsi" w:hAnsiTheme="minorHAnsi" w:cstheme="minorHAnsi"/>
          <w:bCs/>
        </w:rPr>
      </w:pPr>
      <w:r w:rsidRPr="00B04E2A">
        <w:rPr>
          <w:rFonts w:asciiTheme="minorHAnsi" w:hAnsiTheme="minorHAnsi" w:cstheme="minorHAnsi"/>
          <w:bCs/>
        </w:rPr>
        <w:t xml:space="preserve">(Processo Licitatório nº </w:t>
      </w:r>
      <w:r w:rsidR="001247FC">
        <w:rPr>
          <w:rFonts w:asciiTheme="minorHAnsi" w:hAnsiTheme="minorHAnsi" w:cstheme="minorHAnsi"/>
        </w:rPr>
        <w:t>80</w:t>
      </w:r>
      <w:r w:rsidRPr="00B04E2A">
        <w:rPr>
          <w:rFonts w:asciiTheme="minorHAnsi" w:hAnsiTheme="minorHAnsi" w:cstheme="minorHAnsi"/>
        </w:rPr>
        <w:t>/2020</w:t>
      </w:r>
      <w:r w:rsidRPr="00B04E2A">
        <w:rPr>
          <w:rFonts w:asciiTheme="minorHAnsi" w:hAnsiTheme="minorHAnsi" w:cstheme="minorHAnsi"/>
          <w:bCs/>
        </w:rPr>
        <w:t>, modalidade Pregão</w:t>
      </w:r>
      <w:proofErr w:type="gramStart"/>
      <w:r w:rsidRPr="00B04E2A">
        <w:rPr>
          <w:rFonts w:asciiTheme="minorHAnsi" w:hAnsiTheme="minorHAnsi" w:cstheme="minorHAnsi"/>
          <w:bCs/>
        </w:rPr>
        <w:t>)</w:t>
      </w:r>
      <w:proofErr w:type="gramEnd"/>
    </w:p>
    <w:p w:rsidR="007F32EE" w:rsidRPr="00B04E2A" w:rsidRDefault="007F32EE" w:rsidP="007F32EE">
      <w:pPr>
        <w:jc w:val="center"/>
        <w:rPr>
          <w:rFonts w:asciiTheme="minorHAnsi" w:hAnsiTheme="minorHAnsi" w:cstheme="minorHAnsi"/>
          <w:spacing w:val="-3"/>
        </w:rPr>
      </w:pPr>
    </w:p>
    <w:p w:rsidR="007F32EE" w:rsidRPr="00B04E2A" w:rsidRDefault="007F32EE" w:rsidP="007F32EE">
      <w:pPr>
        <w:tabs>
          <w:tab w:val="left" w:pos="851"/>
        </w:tabs>
        <w:ind w:left="284"/>
        <w:jc w:val="center"/>
        <w:rPr>
          <w:rFonts w:asciiTheme="minorHAnsi" w:hAnsiTheme="minorHAnsi" w:cstheme="minorHAnsi"/>
          <w:b/>
        </w:rPr>
      </w:pPr>
      <w:r w:rsidRPr="00B04E2A">
        <w:rPr>
          <w:rFonts w:asciiTheme="minorHAnsi" w:hAnsiTheme="minorHAnsi" w:cstheme="minorHAnsi"/>
          <w:b/>
        </w:rPr>
        <w:t>MODELO DE PLANILHA PARA A APRESENTAÇÃO DA PROPOSTA</w:t>
      </w:r>
    </w:p>
    <w:p w:rsidR="007F32EE" w:rsidRPr="00B04E2A" w:rsidRDefault="007F32EE" w:rsidP="007F32EE">
      <w:pPr>
        <w:pStyle w:val="TextosemFormatao"/>
        <w:jc w:val="center"/>
        <w:rPr>
          <w:rFonts w:asciiTheme="minorHAnsi" w:hAnsiTheme="minorHAnsi" w:cstheme="minorHAnsi"/>
          <w:sz w:val="24"/>
          <w:szCs w:val="24"/>
          <w:lang w:val="pt-BR" w:eastAsia="pt-B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
        <w:gridCol w:w="948"/>
        <w:gridCol w:w="962"/>
        <w:gridCol w:w="2840"/>
        <w:gridCol w:w="1111"/>
        <w:gridCol w:w="1214"/>
        <w:gridCol w:w="1134"/>
      </w:tblGrid>
      <w:tr w:rsidR="007F32EE" w:rsidRPr="00B04E2A" w:rsidTr="007F32EE">
        <w:trPr>
          <w:trHeight w:val="359"/>
        </w:trPr>
        <w:tc>
          <w:tcPr>
            <w:tcW w:w="608"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7F32EE" w:rsidRPr="00B04E2A" w:rsidRDefault="007F32EE">
            <w:pPr>
              <w:pStyle w:val="TextosemFormatao"/>
              <w:suppressLineNumbers/>
              <w:jc w:val="center"/>
              <w:rPr>
                <w:rFonts w:asciiTheme="minorHAnsi" w:hAnsiTheme="minorHAnsi" w:cstheme="minorHAnsi"/>
                <w:b/>
                <w:sz w:val="24"/>
                <w:szCs w:val="24"/>
                <w:lang w:val="pt-BR"/>
              </w:rPr>
            </w:pPr>
            <w:r w:rsidRPr="00B04E2A">
              <w:rPr>
                <w:rFonts w:asciiTheme="minorHAnsi" w:hAnsiTheme="minorHAnsi" w:cstheme="minorHAnsi"/>
                <w:b/>
                <w:sz w:val="24"/>
                <w:szCs w:val="24"/>
              </w:rPr>
              <w:t>IT</w:t>
            </w:r>
            <w:r w:rsidRPr="00B04E2A">
              <w:rPr>
                <w:rFonts w:asciiTheme="minorHAnsi" w:hAnsiTheme="minorHAnsi" w:cstheme="minorHAnsi"/>
                <w:b/>
                <w:sz w:val="24"/>
                <w:szCs w:val="24"/>
                <w:lang w:val="pt-BR"/>
              </w:rPr>
              <w:t>EM</w:t>
            </w:r>
          </w:p>
        </w:tc>
        <w:tc>
          <w:tcPr>
            <w:tcW w:w="881"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7F32EE" w:rsidRPr="00B04E2A" w:rsidRDefault="007F32EE">
            <w:pPr>
              <w:pStyle w:val="TextosemFormatao"/>
              <w:suppressLineNumbers/>
              <w:jc w:val="center"/>
              <w:rPr>
                <w:rFonts w:asciiTheme="minorHAnsi" w:hAnsiTheme="minorHAnsi" w:cstheme="minorHAnsi"/>
                <w:b/>
                <w:sz w:val="24"/>
                <w:szCs w:val="24"/>
                <w:lang w:val="pt-BR"/>
              </w:rPr>
            </w:pPr>
            <w:r w:rsidRPr="00B04E2A">
              <w:rPr>
                <w:rFonts w:asciiTheme="minorHAnsi" w:hAnsiTheme="minorHAnsi" w:cstheme="minorHAnsi"/>
                <w:b/>
                <w:sz w:val="24"/>
                <w:szCs w:val="24"/>
              </w:rPr>
              <w:t>Q</w:t>
            </w:r>
            <w:r w:rsidRPr="00B04E2A">
              <w:rPr>
                <w:rFonts w:asciiTheme="minorHAnsi" w:hAnsiTheme="minorHAnsi" w:cstheme="minorHAnsi"/>
                <w:b/>
                <w:sz w:val="24"/>
                <w:szCs w:val="24"/>
                <w:lang w:val="pt-BR"/>
              </w:rPr>
              <w:t>UANT.</w:t>
            </w:r>
          </w:p>
        </w:tc>
        <w:tc>
          <w:tcPr>
            <w:tcW w:w="894"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7F32EE" w:rsidRPr="00B04E2A" w:rsidRDefault="007F32EE">
            <w:pPr>
              <w:pStyle w:val="TextosemFormatao"/>
              <w:suppressLineNumbers/>
              <w:jc w:val="center"/>
              <w:rPr>
                <w:rFonts w:asciiTheme="minorHAnsi" w:hAnsiTheme="minorHAnsi" w:cstheme="minorHAnsi"/>
                <w:b/>
                <w:sz w:val="24"/>
                <w:szCs w:val="24"/>
                <w:lang w:val="pt-BR"/>
              </w:rPr>
            </w:pPr>
            <w:r w:rsidRPr="00B04E2A">
              <w:rPr>
                <w:rFonts w:asciiTheme="minorHAnsi" w:hAnsiTheme="minorHAnsi" w:cstheme="minorHAnsi"/>
                <w:b/>
                <w:sz w:val="24"/>
                <w:szCs w:val="24"/>
              </w:rPr>
              <w:t>UN</w:t>
            </w:r>
            <w:r w:rsidRPr="00B04E2A">
              <w:rPr>
                <w:rFonts w:asciiTheme="minorHAnsi" w:hAnsiTheme="minorHAnsi" w:cstheme="minorHAnsi"/>
                <w:b/>
                <w:sz w:val="24"/>
                <w:szCs w:val="24"/>
                <w:lang w:val="pt-BR"/>
              </w:rPr>
              <w:t>ID.</w:t>
            </w:r>
          </w:p>
        </w:tc>
        <w:tc>
          <w:tcPr>
            <w:tcW w:w="3287"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7F32EE" w:rsidRPr="00B04E2A" w:rsidRDefault="007F32EE">
            <w:pPr>
              <w:pStyle w:val="TextosemFormatao"/>
              <w:suppressLineNumbers/>
              <w:jc w:val="center"/>
              <w:rPr>
                <w:rFonts w:asciiTheme="minorHAnsi" w:hAnsiTheme="minorHAnsi" w:cstheme="minorHAnsi"/>
                <w:b/>
                <w:sz w:val="24"/>
                <w:szCs w:val="24"/>
              </w:rPr>
            </w:pPr>
            <w:r w:rsidRPr="00B04E2A">
              <w:rPr>
                <w:rFonts w:asciiTheme="minorHAnsi" w:hAnsiTheme="minorHAnsi" w:cstheme="minorHAnsi"/>
                <w:b/>
                <w:sz w:val="24"/>
                <w:szCs w:val="24"/>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7F32EE" w:rsidRPr="00B04E2A" w:rsidRDefault="007F32EE">
            <w:pPr>
              <w:pStyle w:val="TextosemFormatao"/>
              <w:suppressLineNumbers/>
              <w:jc w:val="center"/>
              <w:rPr>
                <w:rFonts w:asciiTheme="minorHAnsi" w:hAnsiTheme="minorHAnsi" w:cstheme="minorHAnsi"/>
                <w:b/>
                <w:sz w:val="24"/>
                <w:szCs w:val="24"/>
                <w:lang w:val="pt-BR"/>
              </w:rPr>
            </w:pPr>
            <w:r w:rsidRPr="00B04E2A">
              <w:rPr>
                <w:rFonts w:asciiTheme="minorHAnsi" w:hAnsiTheme="minorHAnsi" w:cstheme="minorHAnsi"/>
                <w:b/>
                <w:sz w:val="24"/>
                <w:szCs w:val="24"/>
                <w:lang w:val="pt-BR"/>
              </w:rPr>
              <w:t>MARCA / MODELO</w:t>
            </w:r>
          </w:p>
        </w:tc>
        <w:tc>
          <w:tcPr>
            <w:tcW w:w="1238"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7F32EE" w:rsidRPr="00B04E2A" w:rsidRDefault="007F32EE">
            <w:pPr>
              <w:pStyle w:val="TextosemFormatao"/>
              <w:suppressLineNumbers/>
              <w:jc w:val="center"/>
              <w:rPr>
                <w:rFonts w:asciiTheme="minorHAnsi" w:hAnsiTheme="minorHAnsi" w:cstheme="minorHAnsi"/>
                <w:b/>
                <w:sz w:val="24"/>
                <w:szCs w:val="24"/>
              </w:rPr>
            </w:pPr>
            <w:r w:rsidRPr="00B04E2A">
              <w:rPr>
                <w:rFonts w:asciiTheme="minorHAnsi" w:hAnsiTheme="minorHAnsi" w:cstheme="minorHAnsi"/>
                <w:b/>
                <w:sz w:val="24"/>
                <w:szCs w:val="24"/>
              </w:rPr>
              <w:t>VALOR UNIT</w:t>
            </w:r>
            <w:r w:rsidRPr="00B04E2A">
              <w:rPr>
                <w:rFonts w:asciiTheme="minorHAnsi" w:hAnsiTheme="minorHAnsi" w:cstheme="minorHAnsi"/>
                <w:b/>
                <w:sz w:val="24"/>
                <w:szCs w:val="24"/>
                <w:lang w:val="pt-BR"/>
              </w:rPr>
              <w:t>ÁRIO</w:t>
            </w:r>
            <w:r w:rsidRPr="00B04E2A">
              <w:rPr>
                <w:rFonts w:asciiTheme="minorHAnsi" w:hAnsiTheme="minorHAnsi" w:cstheme="minorHAnsi"/>
                <w:b/>
                <w:sz w:val="24"/>
                <w:szCs w:val="24"/>
              </w:rPr>
              <w:t xml:space="preserve"> (R$)</w:t>
            </w:r>
          </w:p>
        </w:tc>
        <w:tc>
          <w:tcPr>
            <w:tcW w:w="1242" w:type="dxa"/>
            <w:tcBorders>
              <w:top w:val="single" w:sz="4" w:space="0" w:color="auto"/>
              <w:left w:val="single" w:sz="4" w:space="0" w:color="auto"/>
              <w:bottom w:val="single" w:sz="4" w:space="0" w:color="auto"/>
              <w:right w:val="single" w:sz="4" w:space="0" w:color="auto"/>
            </w:tcBorders>
            <w:shd w:val="clear" w:color="auto" w:fill="C5E0B3"/>
            <w:vAlign w:val="center"/>
            <w:hideMark/>
          </w:tcPr>
          <w:p w:rsidR="007F32EE" w:rsidRPr="00B04E2A" w:rsidRDefault="007F32EE">
            <w:pPr>
              <w:pStyle w:val="TextosemFormatao"/>
              <w:suppressLineNumbers/>
              <w:jc w:val="center"/>
              <w:rPr>
                <w:rFonts w:asciiTheme="minorHAnsi" w:hAnsiTheme="minorHAnsi" w:cstheme="minorHAnsi"/>
                <w:b/>
                <w:sz w:val="24"/>
                <w:szCs w:val="24"/>
              </w:rPr>
            </w:pPr>
            <w:r w:rsidRPr="00B04E2A">
              <w:rPr>
                <w:rFonts w:asciiTheme="minorHAnsi" w:hAnsiTheme="minorHAnsi" w:cstheme="minorHAnsi"/>
                <w:b/>
                <w:sz w:val="24"/>
                <w:szCs w:val="24"/>
              </w:rPr>
              <w:t>VALOR TOTAL (R$)</w:t>
            </w:r>
          </w:p>
        </w:tc>
      </w:tr>
      <w:tr w:rsidR="007F32EE" w:rsidRPr="00B04E2A" w:rsidTr="007F32EE">
        <w:trPr>
          <w:trHeight w:val="1418"/>
        </w:trPr>
        <w:tc>
          <w:tcPr>
            <w:tcW w:w="608" w:type="dxa"/>
            <w:tcBorders>
              <w:top w:val="single" w:sz="4" w:space="0" w:color="auto"/>
              <w:left w:val="single" w:sz="4" w:space="0" w:color="auto"/>
              <w:bottom w:val="single" w:sz="4" w:space="0" w:color="auto"/>
              <w:right w:val="single" w:sz="4" w:space="0" w:color="auto"/>
            </w:tcBorders>
            <w:vAlign w:val="center"/>
            <w:hideMark/>
          </w:tcPr>
          <w:p w:rsidR="007F32EE" w:rsidRPr="00B04E2A" w:rsidRDefault="007F32EE">
            <w:pPr>
              <w:pStyle w:val="TextosemFormatao"/>
              <w:suppressLineNumbers/>
              <w:jc w:val="center"/>
              <w:rPr>
                <w:rFonts w:asciiTheme="minorHAnsi" w:hAnsiTheme="minorHAnsi" w:cstheme="minorHAnsi"/>
                <w:b/>
                <w:sz w:val="24"/>
                <w:szCs w:val="24"/>
              </w:rPr>
            </w:pPr>
            <w:r w:rsidRPr="00B04E2A">
              <w:rPr>
                <w:rFonts w:asciiTheme="minorHAnsi" w:hAnsiTheme="minorHAnsi" w:cstheme="minorHAnsi"/>
                <w:b/>
                <w:sz w:val="24"/>
                <w:szCs w:val="24"/>
              </w:rPr>
              <w:t>01</w:t>
            </w:r>
          </w:p>
        </w:tc>
        <w:tc>
          <w:tcPr>
            <w:tcW w:w="881" w:type="dxa"/>
            <w:tcBorders>
              <w:top w:val="single" w:sz="4" w:space="0" w:color="auto"/>
              <w:left w:val="single" w:sz="4" w:space="0" w:color="auto"/>
              <w:bottom w:val="single" w:sz="4" w:space="0" w:color="auto"/>
              <w:right w:val="single" w:sz="4" w:space="0" w:color="auto"/>
            </w:tcBorders>
            <w:vAlign w:val="center"/>
            <w:hideMark/>
          </w:tcPr>
          <w:p w:rsidR="007F32EE" w:rsidRPr="00B04E2A" w:rsidRDefault="007F32EE">
            <w:pPr>
              <w:jc w:val="center"/>
              <w:rPr>
                <w:rFonts w:asciiTheme="minorHAnsi" w:hAnsiTheme="minorHAnsi" w:cstheme="minorHAnsi"/>
              </w:rPr>
            </w:pPr>
            <w:r w:rsidRPr="00B04E2A">
              <w:rPr>
                <w:rFonts w:asciiTheme="minorHAnsi" w:hAnsiTheme="minorHAnsi" w:cstheme="minorHAnsi"/>
              </w:rPr>
              <w:t>01</w:t>
            </w:r>
          </w:p>
        </w:tc>
        <w:tc>
          <w:tcPr>
            <w:tcW w:w="894" w:type="dxa"/>
            <w:tcBorders>
              <w:top w:val="single" w:sz="4" w:space="0" w:color="auto"/>
              <w:left w:val="single" w:sz="4" w:space="0" w:color="auto"/>
              <w:bottom w:val="single" w:sz="4" w:space="0" w:color="auto"/>
              <w:right w:val="single" w:sz="4" w:space="0" w:color="auto"/>
            </w:tcBorders>
            <w:vAlign w:val="center"/>
            <w:hideMark/>
          </w:tcPr>
          <w:p w:rsidR="007F32EE" w:rsidRPr="00B04E2A" w:rsidRDefault="007F32EE">
            <w:pPr>
              <w:jc w:val="both"/>
              <w:rPr>
                <w:rFonts w:asciiTheme="minorHAnsi" w:hAnsiTheme="minorHAnsi" w:cstheme="minorHAnsi"/>
              </w:rPr>
            </w:pPr>
            <w:r w:rsidRPr="00B04E2A">
              <w:rPr>
                <w:rFonts w:asciiTheme="minorHAnsi" w:hAnsiTheme="minorHAnsi" w:cstheme="minorHAnsi"/>
              </w:rPr>
              <w:t>Unidade</w:t>
            </w:r>
          </w:p>
        </w:tc>
        <w:tc>
          <w:tcPr>
            <w:tcW w:w="3287" w:type="dxa"/>
            <w:tcBorders>
              <w:top w:val="single" w:sz="4" w:space="0" w:color="auto"/>
              <w:left w:val="single" w:sz="4" w:space="0" w:color="auto"/>
              <w:bottom w:val="single" w:sz="4" w:space="0" w:color="auto"/>
              <w:right w:val="single" w:sz="4" w:space="0" w:color="auto"/>
            </w:tcBorders>
            <w:hideMark/>
          </w:tcPr>
          <w:p w:rsidR="007F32EE" w:rsidRPr="00B04E2A" w:rsidRDefault="007F32EE">
            <w:pPr>
              <w:jc w:val="both"/>
              <w:rPr>
                <w:rFonts w:asciiTheme="minorHAnsi" w:hAnsiTheme="minorHAnsi" w:cstheme="minorHAnsi"/>
              </w:rPr>
            </w:pPr>
            <w:r w:rsidRPr="00B04E2A">
              <w:rPr>
                <w:rFonts w:asciiTheme="minorHAnsi" w:hAnsiTheme="minorHAnsi" w:cstheme="minorHAnsi"/>
              </w:rPr>
              <w:t xml:space="preserve">Caminhão </w:t>
            </w:r>
            <w:r w:rsidRPr="00B04E2A">
              <w:rPr>
                <w:rFonts w:asciiTheme="minorHAnsi" w:hAnsiTheme="minorHAnsi" w:cstheme="minorHAnsi"/>
                <w:bCs/>
              </w:rPr>
              <w:t>leve, novo (zero quilômetro), sem ter sido previamente emplacado ou registrado</w:t>
            </w:r>
            <w:r w:rsidRPr="00B04E2A">
              <w:rPr>
                <w:rFonts w:asciiTheme="minorHAnsi" w:hAnsiTheme="minorHAnsi" w:cstheme="minorHAnsi"/>
                <w:b/>
              </w:rPr>
              <w:t xml:space="preserve">, </w:t>
            </w:r>
            <w:r w:rsidRPr="00B04E2A">
              <w:rPr>
                <w:rFonts w:asciiTheme="minorHAnsi" w:hAnsiTheme="minorHAnsi" w:cstheme="minorHAnsi"/>
              </w:rPr>
              <w:t xml:space="preserve">4x2, diesel, com Peso Bruto Total (PBT) mínimo de </w:t>
            </w:r>
            <w:proofErr w:type="gramStart"/>
            <w:r w:rsidRPr="00B04E2A">
              <w:rPr>
                <w:rFonts w:asciiTheme="minorHAnsi" w:hAnsiTheme="minorHAnsi" w:cstheme="minorHAnsi"/>
              </w:rPr>
              <w:t>3500KG</w:t>
            </w:r>
            <w:proofErr w:type="gramEnd"/>
            <w:r w:rsidRPr="00B04E2A">
              <w:rPr>
                <w:rFonts w:asciiTheme="minorHAnsi" w:hAnsiTheme="minorHAnsi" w:cstheme="minorHAnsi"/>
              </w:rPr>
              <w:t xml:space="preserve">. Cor branca. Motor com no mínimo 2000 cilindradas. Potência mínima de 140cv. Dimensões mínimas: Comprimento: </w:t>
            </w:r>
            <w:proofErr w:type="gramStart"/>
            <w:r w:rsidRPr="00B04E2A">
              <w:rPr>
                <w:rFonts w:asciiTheme="minorHAnsi" w:hAnsiTheme="minorHAnsi" w:cstheme="minorHAnsi"/>
              </w:rPr>
              <w:t>5400mm</w:t>
            </w:r>
            <w:proofErr w:type="gramEnd"/>
            <w:r w:rsidRPr="00B04E2A">
              <w:rPr>
                <w:rFonts w:asciiTheme="minorHAnsi" w:hAnsiTheme="minorHAnsi" w:cstheme="minorHAnsi"/>
              </w:rPr>
              <w:t xml:space="preserve">. Altura: </w:t>
            </w:r>
            <w:proofErr w:type="gramStart"/>
            <w:r w:rsidRPr="00B04E2A">
              <w:rPr>
                <w:rFonts w:asciiTheme="minorHAnsi" w:hAnsiTheme="minorHAnsi" w:cstheme="minorHAnsi"/>
              </w:rPr>
              <w:t>2200mm</w:t>
            </w:r>
            <w:proofErr w:type="gramEnd"/>
            <w:r w:rsidRPr="00B04E2A">
              <w:rPr>
                <w:rFonts w:asciiTheme="minorHAnsi" w:hAnsiTheme="minorHAnsi" w:cstheme="minorHAnsi"/>
              </w:rPr>
              <w:t xml:space="preserve">. Largura: </w:t>
            </w:r>
            <w:proofErr w:type="gramStart"/>
            <w:r w:rsidRPr="00B04E2A">
              <w:rPr>
                <w:rFonts w:asciiTheme="minorHAnsi" w:hAnsiTheme="minorHAnsi" w:cstheme="minorHAnsi"/>
              </w:rPr>
              <w:t>2000mm</w:t>
            </w:r>
            <w:proofErr w:type="gramEnd"/>
            <w:r w:rsidRPr="00B04E2A">
              <w:rPr>
                <w:rFonts w:asciiTheme="minorHAnsi" w:hAnsiTheme="minorHAnsi" w:cstheme="minorHAnsi"/>
              </w:rPr>
              <w:t xml:space="preserve">. Entre eixos: </w:t>
            </w:r>
            <w:proofErr w:type="gramStart"/>
            <w:r w:rsidRPr="00B04E2A">
              <w:rPr>
                <w:rFonts w:asciiTheme="minorHAnsi" w:hAnsiTheme="minorHAnsi" w:cstheme="minorHAnsi"/>
              </w:rPr>
              <w:t>3000mm</w:t>
            </w:r>
            <w:proofErr w:type="gramEnd"/>
            <w:r w:rsidRPr="00B04E2A">
              <w:rPr>
                <w:rFonts w:asciiTheme="minorHAnsi" w:hAnsiTheme="minorHAnsi" w:cstheme="minorHAnsi"/>
              </w:rPr>
              <w:t xml:space="preserve">. </w:t>
            </w:r>
            <w:proofErr w:type="gramStart"/>
            <w:r w:rsidRPr="00B04E2A">
              <w:rPr>
                <w:rFonts w:asciiTheme="minorHAnsi" w:hAnsiTheme="minorHAnsi" w:cstheme="minorHAnsi"/>
              </w:rPr>
              <w:t>Tamanho mínimo das Rodas: 16"</w:t>
            </w:r>
            <w:proofErr w:type="gramEnd"/>
            <w:r w:rsidRPr="00B04E2A">
              <w:rPr>
                <w:rFonts w:asciiTheme="minorHAnsi" w:hAnsiTheme="minorHAnsi" w:cstheme="minorHAnsi"/>
              </w:rPr>
              <w:t>. Capacidade mínima do tanque de combustível: 60 litros</w:t>
            </w:r>
          </w:p>
        </w:tc>
        <w:tc>
          <w:tcPr>
            <w:tcW w:w="1134" w:type="dxa"/>
            <w:tcBorders>
              <w:top w:val="single" w:sz="4" w:space="0" w:color="auto"/>
              <w:left w:val="single" w:sz="4" w:space="0" w:color="auto"/>
              <w:bottom w:val="single" w:sz="4" w:space="0" w:color="auto"/>
              <w:right w:val="single" w:sz="4" w:space="0" w:color="auto"/>
            </w:tcBorders>
          </w:tcPr>
          <w:p w:rsidR="007F32EE" w:rsidRPr="00B04E2A" w:rsidRDefault="007F32EE">
            <w:pPr>
              <w:jc w:val="center"/>
              <w:rPr>
                <w:rFonts w:asciiTheme="minorHAnsi" w:hAnsiTheme="minorHAnsi" w:cstheme="minorHAnsi"/>
              </w:rPr>
            </w:pPr>
          </w:p>
        </w:tc>
        <w:tc>
          <w:tcPr>
            <w:tcW w:w="1238" w:type="dxa"/>
            <w:tcBorders>
              <w:top w:val="single" w:sz="4" w:space="0" w:color="auto"/>
              <w:left w:val="single" w:sz="4" w:space="0" w:color="auto"/>
              <w:bottom w:val="single" w:sz="4" w:space="0" w:color="auto"/>
              <w:right w:val="single" w:sz="4" w:space="0" w:color="auto"/>
            </w:tcBorders>
            <w:vAlign w:val="center"/>
          </w:tcPr>
          <w:p w:rsidR="007F32EE" w:rsidRPr="00B04E2A" w:rsidRDefault="007F32EE">
            <w:pPr>
              <w:jc w:val="center"/>
              <w:rPr>
                <w:rFonts w:asciiTheme="minorHAnsi" w:hAnsiTheme="minorHAnsi" w:cstheme="minorHAnsi"/>
              </w:rPr>
            </w:pPr>
          </w:p>
        </w:tc>
        <w:tc>
          <w:tcPr>
            <w:tcW w:w="1242" w:type="dxa"/>
            <w:tcBorders>
              <w:top w:val="single" w:sz="4" w:space="0" w:color="auto"/>
              <w:left w:val="single" w:sz="4" w:space="0" w:color="auto"/>
              <w:bottom w:val="single" w:sz="4" w:space="0" w:color="auto"/>
              <w:right w:val="single" w:sz="4" w:space="0" w:color="auto"/>
            </w:tcBorders>
            <w:vAlign w:val="center"/>
          </w:tcPr>
          <w:p w:rsidR="007F32EE" w:rsidRPr="00B04E2A" w:rsidRDefault="007F32EE">
            <w:pPr>
              <w:jc w:val="center"/>
              <w:rPr>
                <w:rFonts w:asciiTheme="minorHAnsi" w:hAnsiTheme="minorHAnsi" w:cstheme="minorHAnsi"/>
              </w:rPr>
            </w:pPr>
          </w:p>
        </w:tc>
      </w:tr>
      <w:tr w:rsidR="007F32EE" w:rsidRPr="00B04E2A" w:rsidTr="007F32EE">
        <w:trPr>
          <w:trHeight w:val="381"/>
        </w:trPr>
        <w:tc>
          <w:tcPr>
            <w:tcW w:w="8042" w:type="dxa"/>
            <w:gridSpan w:val="6"/>
            <w:tcBorders>
              <w:top w:val="single" w:sz="4" w:space="0" w:color="auto"/>
              <w:left w:val="single" w:sz="4" w:space="0" w:color="auto"/>
              <w:bottom w:val="single" w:sz="4" w:space="0" w:color="auto"/>
              <w:right w:val="single" w:sz="4" w:space="0" w:color="auto"/>
            </w:tcBorders>
            <w:vAlign w:val="center"/>
            <w:hideMark/>
          </w:tcPr>
          <w:p w:rsidR="007F32EE" w:rsidRPr="00B04E2A" w:rsidRDefault="007F32EE">
            <w:pPr>
              <w:jc w:val="center"/>
              <w:rPr>
                <w:rFonts w:asciiTheme="minorHAnsi" w:hAnsiTheme="minorHAnsi" w:cstheme="minorHAnsi"/>
                <w:b/>
              </w:rPr>
            </w:pPr>
            <w:r w:rsidRPr="00B04E2A">
              <w:rPr>
                <w:rFonts w:asciiTheme="minorHAnsi" w:hAnsiTheme="minorHAnsi" w:cstheme="minorHAnsi"/>
                <w:b/>
                <w:bCs/>
              </w:rPr>
              <w:t>VALOR TOTAL (R$)</w:t>
            </w:r>
          </w:p>
        </w:tc>
        <w:tc>
          <w:tcPr>
            <w:tcW w:w="1242" w:type="dxa"/>
            <w:tcBorders>
              <w:top w:val="single" w:sz="4" w:space="0" w:color="auto"/>
              <w:left w:val="single" w:sz="4" w:space="0" w:color="auto"/>
              <w:bottom w:val="single" w:sz="4" w:space="0" w:color="auto"/>
              <w:right w:val="single" w:sz="4" w:space="0" w:color="auto"/>
            </w:tcBorders>
            <w:vAlign w:val="center"/>
            <w:hideMark/>
          </w:tcPr>
          <w:p w:rsidR="007F32EE" w:rsidRPr="00B04E2A" w:rsidRDefault="007F32EE">
            <w:pPr>
              <w:jc w:val="center"/>
              <w:rPr>
                <w:rFonts w:asciiTheme="minorHAnsi" w:hAnsiTheme="minorHAnsi" w:cstheme="minorHAnsi"/>
                <w:b/>
              </w:rPr>
            </w:pPr>
            <w:r w:rsidRPr="00B04E2A">
              <w:rPr>
                <w:rFonts w:asciiTheme="minorHAnsi" w:hAnsiTheme="minorHAnsi" w:cstheme="minorHAnsi"/>
                <w:b/>
              </w:rPr>
              <w:t>R$</w:t>
            </w:r>
          </w:p>
        </w:tc>
      </w:tr>
    </w:tbl>
    <w:p w:rsidR="007F32EE" w:rsidRPr="00B04E2A" w:rsidRDefault="007F32EE" w:rsidP="007F32EE">
      <w:pPr>
        <w:pStyle w:val="TextosemFormatao"/>
        <w:jc w:val="center"/>
        <w:rPr>
          <w:rFonts w:asciiTheme="minorHAnsi" w:hAnsiTheme="minorHAnsi" w:cstheme="minorHAnsi"/>
          <w:sz w:val="24"/>
          <w:szCs w:val="24"/>
          <w:lang w:val="pt-BR" w:eastAsia="pt-BR"/>
        </w:rPr>
      </w:pPr>
    </w:p>
    <w:p w:rsidR="007F32EE" w:rsidRPr="00B04E2A" w:rsidRDefault="007F32EE" w:rsidP="007F32EE">
      <w:pPr>
        <w:rPr>
          <w:rFonts w:asciiTheme="minorHAnsi" w:hAnsiTheme="minorHAnsi" w:cstheme="minorHAnsi"/>
          <w:bCs/>
        </w:rPr>
      </w:pPr>
      <w:r w:rsidRPr="00B04E2A">
        <w:rPr>
          <w:rFonts w:asciiTheme="minorHAnsi" w:hAnsiTheme="minorHAnsi" w:cstheme="minorHAnsi"/>
          <w:b/>
          <w:bCs/>
        </w:rPr>
        <w:t xml:space="preserve">VALIDADE DA PROPOSTA: </w:t>
      </w:r>
      <w:r w:rsidRPr="00B04E2A">
        <w:rPr>
          <w:rFonts w:asciiTheme="minorHAnsi" w:hAnsiTheme="minorHAnsi" w:cstheme="minorHAnsi"/>
          <w:bCs/>
        </w:rPr>
        <w:t>_______ DIAS (NÃO INFERIOR A 60 DIAS)</w:t>
      </w:r>
    </w:p>
    <w:p w:rsidR="007F32EE" w:rsidRPr="00B04E2A" w:rsidRDefault="007F32EE" w:rsidP="007F32EE">
      <w:pPr>
        <w:rPr>
          <w:rFonts w:asciiTheme="minorHAnsi" w:hAnsiTheme="minorHAnsi" w:cstheme="minorHAnsi"/>
          <w:b/>
          <w:bCs/>
        </w:rPr>
      </w:pPr>
    </w:p>
    <w:p w:rsidR="007F32EE" w:rsidRPr="00B04E2A" w:rsidRDefault="007F32EE" w:rsidP="007F32EE">
      <w:pPr>
        <w:pStyle w:val="TextosemFormatao"/>
        <w:rPr>
          <w:rFonts w:asciiTheme="minorHAnsi" w:hAnsiTheme="minorHAnsi" w:cstheme="minorHAnsi"/>
          <w:b/>
          <w:sz w:val="24"/>
          <w:szCs w:val="24"/>
          <w:lang w:val="pt-BR" w:eastAsia="pt-BR"/>
        </w:rPr>
      </w:pPr>
      <w:r w:rsidRPr="00B04E2A">
        <w:rPr>
          <w:rFonts w:asciiTheme="minorHAnsi" w:hAnsiTheme="minorHAnsi" w:cstheme="minorHAnsi"/>
          <w:b/>
          <w:sz w:val="24"/>
          <w:szCs w:val="24"/>
          <w:lang w:val="pt-BR" w:eastAsia="pt-BR"/>
        </w:rPr>
        <w:t>E-MAIL:</w:t>
      </w:r>
    </w:p>
    <w:p w:rsidR="007F32EE" w:rsidRPr="00B04E2A" w:rsidRDefault="007F32EE" w:rsidP="007F32EE">
      <w:pPr>
        <w:pStyle w:val="TextosemFormatao"/>
        <w:rPr>
          <w:rFonts w:asciiTheme="minorHAnsi" w:hAnsiTheme="minorHAnsi" w:cstheme="minorHAnsi"/>
          <w:b/>
          <w:sz w:val="24"/>
          <w:szCs w:val="24"/>
          <w:lang w:val="pt-BR" w:eastAsia="pt-BR"/>
        </w:rPr>
      </w:pPr>
    </w:p>
    <w:p w:rsidR="007F32EE" w:rsidRPr="00B04E2A" w:rsidRDefault="007F32EE" w:rsidP="007F32EE">
      <w:pPr>
        <w:pStyle w:val="TextosemFormatao"/>
        <w:rPr>
          <w:rFonts w:asciiTheme="minorHAnsi" w:hAnsiTheme="minorHAnsi" w:cstheme="minorHAnsi"/>
          <w:b/>
          <w:sz w:val="24"/>
          <w:szCs w:val="24"/>
          <w:lang w:val="pt-BR" w:eastAsia="pt-BR"/>
        </w:rPr>
      </w:pPr>
      <w:r w:rsidRPr="00B04E2A">
        <w:rPr>
          <w:rFonts w:asciiTheme="minorHAnsi" w:hAnsiTheme="minorHAnsi" w:cstheme="minorHAnsi"/>
          <w:b/>
          <w:sz w:val="24"/>
          <w:szCs w:val="24"/>
          <w:lang w:val="pt-BR" w:eastAsia="pt-BR"/>
        </w:rPr>
        <w:t>TELEFONE:</w:t>
      </w:r>
    </w:p>
    <w:p w:rsidR="007F32EE" w:rsidRPr="00B04E2A" w:rsidRDefault="007F32EE" w:rsidP="007F32EE">
      <w:pPr>
        <w:rPr>
          <w:rFonts w:asciiTheme="minorHAnsi" w:hAnsiTheme="minorHAnsi" w:cstheme="minorHAnsi"/>
          <w:b/>
          <w:bCs/>
        </w:rPr>
      </w:pPr>
    </w:p>
    <w:p w:rsidR="007F32EE" w:rsidRPr="00B04E2A" w:rsidRDefault="007F32EE" w:rsidP="007F32EE">
      <w:pPr>
        <w:rPr>
          <w:rFonts w:asciiTheme="minorHAnsi" w:hAnsiTheme="minorHAnsi" w:cstheme="minorHAnsi"/>
          <w:b/>
          <w:bCs/>
        </w:rPr>
      </w:pPr>
      <w:r w:rsidRPr="00B04E2A">
        <w:rPr>
          <w:rFonts w:asciiTheme="minorHAnsi" w:hAnsiTheme="minorHAnsi" w:cstheme="minorHAnsi"/>
          <w:b/>
          <w:bCs/>
        </w:rPr>
        <w:t>CARIMBO E ASSINATURA:</w:t>
      </w:r>
    </w:p>
    <w:p w:rsidR="007F32EE" w:rsidRPr="00B04E2A" w:rsidRDefault="007F32EE" w:rsidP="007F32EE">
      <w:pPr>
        <w:rPr>
          <w:rFonts w:asciiTheme="minorHAnsi" w:hAnsiTheme="minorHAnsi" w:cstheme="minorHAnsi"/>
          <w:b/>
          <w:bCs/>
        </w:rPr>
      </w:pPr>
    </w:p>
    <w:p w:rsidR="007F32EE" w:rsidRPr="00B04E2A" w:rsidRDefault="007F32EE" w:rsidP="007F32EE">
      <w:pPr>
        <w:rPr>
          <w:rFonts w:asciiTheme="minorHAnsi" w:hAnsiTheme="minorHAnsi" w:cstheme="minorHAnsi"/>
          <w:b/>
          <w:bCs/>
        </w:rPr>
      </w:pPr>
    </w:p>
    <w:p w:rsidR="007F32EE" w:rsidRPr="00B04E2A" w:rsidRDefault="007F32EE" w:rsidP="007F32EE">
      <w:pPr>
        <w:widowControl w:val="0"/>
        <w:autoSpaceDE w:val="0"/>
        <w:autoSpaceDN w:val="0"/>
        <w:adjustRightInd w:val="0"/>
        <w:ind w:right="1417"/>
        <w:jc w:val="center"/>
        <w:rPr>
          <w:rFonts w:asciiTheme="minorHAnsi" w:hAnsiTheme="minorHAnsi" w:cstheme="minorHAnsi"/>
        </w:rPr>
      </w:pPr>
      <w:r w:rsidRPr="00B04E2A">
        <w:rPr>
          <w:rFonts w:asciiTheme="minorHAnsi" w:hAnsiTheme="minorHAnsi" w:cstheme="minorHAnsi"/>
          <w:spacing w:val="-3"/>
        </w:rPr>
        <w:t>_____________________________________</w:t>
      </w:r>
    </w:p>
    <w:p w:rsidR="007F32EE" w:rsidRPr="00B04E2A" w:rsidRDefault="007F32EE" w:rsidP="007F32EE">
      <w:pPr>
        <w:widowControl w:val="0"/>
        <w:tabs>
          <w:tab w:val="left" w:pos="7655"/>
        </w:tabs>
        <w:autoSpaceDE w:val="0"/>
        <w:autoSpaceDN w:val="0"/>
        <w:adjustRightInd w:val="0"/>
        <w:ind w:right="1417"/>
        <w:jc w:val="center"/>
        <w:rPr>
          <w:rFonts w:asciiTheme="minorHAnsi" w:hAnsiTheme="minorHAnsi" w:cstheme="minorHAnsi"/>
          <w:spacing w:val="-3"/>
        </w:rPr>
      </w:pPr>
      <w:r w:rsidRPr="00B04E2A">
        <w:rPr>
          <w:rFonts w:asciiTheme="minorHAnsi" w:hAnsiTheme="minorHAnsi" w:cstheme="minorHAnsi"/>
          <w:spacing w:val="-3"/>
        </w:rPr>
        <w:t xml:space="preserve">ASSINATURA </w:t>
      </w:r>
    </w:p>
    <w:p w:rsidR="007F32EE" w:rsidRPr="00B04E2A" w:rsidRDefault="007F32EE" w:rsidP="007F32EE">
      <w:pPr>
        <w:widowControl w:val="0"/>
        <w:tabs>
          <w:tab w:val="left" w:pos="7655"/>
        </w:tabs>
        <w:autoSpaceDE w:val="0"/>
        <w:autoSpaceDN w:val="0"/>
        <w:adjustRightInd w:val="0"/>
        <w:ind w:right="1417"/>
        <w:jc w:val="center"/>
        <w:rPr>
          <w:rFonts w:asciiTheme="minorHAnsi" w:hAnsiTheme="minorHAnsi" w:cstheme="minorHAnsi"/>
          <w:spacing w:val="-3"/>
        </w:rPr>
      </w:pPr>
      <w:r w:rsidRPr="00B04E2A">
        <w:rPr>
          <w:rFonts w:asciiTheme="minorHAnsi" w:hAnsiTheme="minorHAnsi" w:cstheme="minorHAnsi"/>
          <w:spacing w:val="-3"/>
        </w:rPr>
        <w:t>(Nome do representante legal)</w:t>
      </w:r>
    </w:p>
    <w:p w:rsidR="007F32EE" w:rsidRPr="00B04E2A" w:rsidRDefault="007F32EE" w:rsidP="007F32EE">
      <w:pPr>
        <w:jc w:val="center"/>
        <w:rPr>
          <w:rFonts w:asciiTheme="minorHAnsi" w:hAnsiTheme="minorHAnsi" w:cstheme="minorHAnsi"/>
          <w:b/>
          <w:bCs/>
        </w:rPr>
      </w:pPr>
    </w:p>
    <w:p w:rsidR="007F32EE" w:rsidRPr="00B04E2A" w:rsidRDefault="007F32EE" w:rsidP="007F32EE">
      <w:pPr>
        <w:pStyle w:val="Ttulo1"/>
        <w:rPr>
          <w:rFonts w:asciiTheme="minorHAnsi" w:hAnsiTheme="minorHAnsi" w:cstheme="minorHAnsi"/>
        </w:rPr>
      </w:pPr>
      <w:r w:rsidRPr="00B04E2A">
        <w:rPr>
          <w:rFonts w:asciiTheme="minorHAnsi" w:hAnsiTheme="minorHAnsi" w:cstheme="minorHAnsi"/>
        </w:rPr>
        <w:br w:type="page"/>
        <w:t>ANEXO III</w:t>
      </w:r>
    </w:p>
    <w:p w:rsidR="007F32EE" w:rsidRPr="00B04E2A" w:rsidRDefault="007F32EE" w:rsidP="007F32EE">
      <w:pPr>
        <w:jc w:val="center"/>
        <w:rPr>
          <w:rFonts w:asciiTheme="minorHAnsi" w:hAnsiTheme="minorHAnsi" w:cstheme="minorHAnsi"/>
          <w:bCs/>
        </w:rPr>
      </w:pPr>
      <w:r w:rsidRPr="00B04E2A">
        <w:rPr>
          <w:rFonts w:asciiTheme="minorHAnsi" w:hAnsiTheme="minorHAnsi" w:cstheme="minorHAnsi"/>
          <w:bCs/>
        </w:rPr>
        <w:t xml:space="preserve">(Processo Licitatório nº </w:t>
      </w:r>
      <w:r w:rsidR="001247FC">
        <w:rPr>
          <w:rFonts w:asciiTheme="minorHAnsi" w:hAnsiTheme="minorHAnsi" w:cstheme="minorHAnsi"/>
        </w:rPr>
        <w:t>80</w:t>
      </w:r>
      <w:r w:rsidRPr="00B04E2A">
        <w:rPr>
          <w:rFonts w:asciiTheme="minorHAnsi" w:hAnsiTheme="minorHAnsi" w:cstheme="minorHAnsi"/>
        </w:rPr>
        <w:t>/2020</w:t>
      </w:r>
      <w:r w:rsidRPr="00B04E2A">
        <w:rPr>
          <w:rFonts w:asciiTheme="minorHAnsi" w:hAnsiTheme="minorHAnsi" w:cstheme="minorHAnsi"/>
          <w:bCs/>
        </w:rPr>
        <w:t>, modalidade Pregão</w:t>
      </w:r>
      <w:proofErr w:type="gramStart"/>
      <w:r w:rsidRPr="00B04E2A">
        <w:rPr>
          <w:rFonts w:asciiTheme="minorHAnsi" w:hAnsiTheme="minorHAnsi" w:cstheme="minorHAnsi"/>
          <w:bCs/>
        </w:rPr>
        <w:t>)</w:t>
      </w:r>
      <w:proofErr w:type="gramEnd"/>
    </w:p>
    <w:p w:rsidR="007F32EE" w:rsidRPr="00B04E2A" w:rsidRDefault="007F32EE" w:rsidP="007F32EE">
      <w:pPr>
        <w:jc w:val="center"/>
        <w:rPr>
          <w:rFonts w:asciiTheme="minorHAnsi" w:hAnsiTheme="minorHAnsi" w:cstheme="minorHAnsi"/>
          <w:bCs/>
        </w:rPr>
      </w:pPr>
    </w:p>
    <w:p w:rsidR="007F32EE" w:rsidRPr="00B04E2A" w:rsidRDefault="007F32EE" w:rsidP="007F32EE">
      <w:pPr>
        <w:jc w:val="center"/>
        <w:rPr>
          <w:rFonts w:asciiTheme="minorHAnsi" w:hAnsiTheme="minorHAnsi" w:cstheme="minorHAnsi"/>
          <w:bCs/>
        </w:rPr>
      </w:pPr>
      <w:r w:rsidRPr="00B04E2A">
        <w:rPr>
          <w:rFonts w:asciiTheme="minorHAnsi" w:hAnsiTheme="minorHAnsi" w:cstheme="minorHAnsi"/>
          <w:b/>
          <w:bCs/>
        </w:rPr>
        <w:t>MODELO DE DECLARAÇÃO</w:t>
      </w:r>
    </w:p>
    <w:p w:rsidR="007F32EE" w:rsidRPr="00B04E2A" w:rsidRDefault="007F32EE" w:rsidP="007F32EE">
      <w:pPr>
        <w:jc w:val="center"/>
        <w:rPr>
          <w:rFonts w:asciiTheme="minorHAnsi" w:hAnsiTheme="minorHAnsi" w:cstheme="minorHAnsi"/>
          <w:bCs/>
        </w:rPr>
      </w:pPr>
    </w:p>
    <w:p w:rsidR="007F32EE" w:rsidRPr="00B04E2A" w:rsidRDefault="007F32EE" w:rsidP="007F32EE">
      <w:pPr>
        <w:widowControl w:val="0"/>
        <w:autoSpaceDE w:val="0"/>
        <w:autoSpaceDN w:val="0"/>
        <w:adjustRightInd w:val="0"/>
        <w:ind w:left="1412" w:firstLine="2714"/>
        <w:jc w:val="both"/>
        <w:rPr>
          <w:rFonts w:asciiTheme="minorHAnsi" w:hAnsiTheme="minorHAnsi" w:cstheme="minorHAnsi"/>
        </w:rPr>
      </w:pPr>
    </w:p>
    <w:p w:rsidR="007F32EE" w:rsidRPr="00B04E2A" w:rsidRDefault="007F32EE" w:rsidP="007F32EE">
      <w:pPr>
        <w:widowControl w:val="0"/>
        <w:autoSpaceDE w:val="0"/>
        <w:autoSpaceDN w:val="0"/>
        <w:adjustRightInd w:val="0"/>
        <w:ind w:left="1" w:firstLine="708"/>
        <w:jc w:val="both"/>
        <w:rPr>
          <w:rFonts w:asciiTheme="minorHAnsi" w:hAnsiTheme="minorHAnsi" w:cstheme="minorHAnsi"/>
        </w:rPr>
      </w:pPr>
      <w:r w:rsidRPr="00B04E2A">
        <w:rPr>
          <w:rFonts w:asciiTheme="minorHAnsi" w:hAnsiTheme="minorHAnsi" w:cstheme="minorHAnsi"/>
          <w:spacing w:val="1"/>
        </w:rPr>
        <w:t xml:space="preserve">A </w:t>
      </w:r>
      <w:proofErr w:type="gramStart"/>
      <w:r w:rsidRPr="00B04E2A">
        <w:rPr>
          <w:rFonts w:asciiTheme="minorHAnsi" w:hAnsiTheme="minorHAnsi" w:cstheme="minorHAnsi"/>
          <w:spacing w:val="1"/>
        </w:rPr>
        <w:t>empresa ...</w:t>
      </w:r>
      <w:proofErr w:type="gramEnd"/>
      <w:r w:rsidRPr="00B04E2A">
        <w:rPr>
          <w:rFonts w:asciiTheme="minorHAnsi" w:hAnsiTheme="minorHAnsi" w:cstheme="minorHAnsi"/>
          <w:spacing w:val="1"/>
        </w:rPr>
        <w:t xml:space="preserve">.................................., inscrita no CNPJ sob o nº .................................., </w:t>
      </w:r>
      <w:r w:rsidRPr="00B04E2A">
        <w:rPr>
          <w:rFonts w:asciiTheme="minorHAnsi" w:hAnsiTheme="minorHAnsi" w:cstheme="minorHAnsi"/>
        </w:rPr>
        <w:t xml:space="preserve">sediada ........................................., por intermédio de seu representante legal, Sr.(a)...................................., portador (a) da Carteira de Identidade nº................................., CPF nº .........................................., declara, </w:t>
      </w:r>
      <w:r w:rsidRPr="00B04E2A">
        <w:rPr>
          <w:rFonts w:asciiTheme="minorHAnsi" w:hAnsiTheme="minorHAnsi" w:cstheme="minorHAnsi"/>
          <w:spacing w:val="-3"/>
        </w:rPr>
        <w:t xml:space="preserve">perante à Lei, que até a presente data: </w:t>
      </w:r>
    </w:p>
    <w:p w:rsidR="007F32EE" w:rsidRPr="00B04E2A" w:rsidRDefault="007F32EE" w:rsidP="007F32EE">
      <w:pPr>
        <w:widowControl w:val="0"/>
        <w:numPr>
          <w:ilvl w:val="1"/>
          <w:numId w:val="20"/>
        </w:numPr>
        <w:autoSpaceDE w:val="0"/>
        <w:autoSpaceDN w:val="0"/>
        <w:adjustRightInd w:val="0"/>
        <w:ind w:left="993"/>
        <w:jc w:val="both"/>
        <w:rPr>
          <w:rFonts w:asciiTheme="minorHAnsi" w:hAnsiTheme="minorHAnsi" w:cstheme="minorHAnsi"/>
        </w:rPr>
      </w:pPr>
      <w:r w:rsidRPr="00B04E2A">
        <w:rPr>
          <w:rFonts w:asciiTheme="minorHAnsi" w:hAnsiTheme="minorHAnsi" w:cstheme="minorHAnsi"/>
          <w:spacing w:val="-2"/>
        </w:rPr>
        <w:t xml:space="preserve">Não foi declarada inidônea por ato do Poder Público; </w:t>
      </w:r>
    </w:p>
    <w:p w:rsidR="007F32EE" w:rsidRPr="00B04E2A" w:rsidRDefault="007F32EE" w:rsidP="007F32EE">
      <w:pPr>
        <w:widowControl w:val="0"/>
        <w:numPr>
          <w:ilvl w:val="1"/>
          <w:numId w:val="20"/>
        </w:numPr>
        <w:autoSpaceDE w:val="0"/>
        <w:autoSpaceDN w:val="0"/>
        <w:adjustRightInd w:val="0"/>
        <w:ind w:left="993"/>
        <w:jc w:val="both"/>
        <w:rPr>
          <w:rFonts w:asciiTheme="minorHAnsi" w:hAnsiTheme="minorHAnsi" w:cstheme="minorHAnsi"/>
        </w:rPr>
      </w:pPr>
      <w:r w:rsidRPr="00B04E2A">
        <w:rPr>
          <w:rFonts w:asciiTheme="minorHAnsi" w:hAnsiTheme="minorHAnsi" w:cstheme="minorHAnsi"/>
          <w:spacing w:val="-2"/>
        </w:rPr>
        <w:t>Não está impedido de transacionar com a Administração Pública;</w:t>
      </w:r>
    </w:p>
    <w:p w:rsidR="007F32EE" w:rsidRPr="00B04E2A" w:rsidRDefault="007F32EE" w:rsidP="007F32EE">
      <w:pPr>
        <w:widowControl w:val="0"/>
        <w:numPr>
          <w:ilvl w:val="1"/>
          <w:numId w:val="20"/>
        </w:numPr>
        <w:autoSpaceDE w:val="0"/>
        <w:autoSpaceDN w:val="0"/>
        <w:adjustRightInd w:val="0"/>
        <w:ind w:left="993"/>
        <w:jc w:val="both"/>
        <w:rPr>
          <w:rFonts w:asciiTheme="minorHAnsi" w:hAnsiTheme="minorHAnsi" w:cstheme="minorHAnsi"/>
        </w:rPr>
      </w:pPr>
      <w:r w:rsidRPr="00B04E2A">
        <w:rPr>
          <w:rFonts w:asciiTheme="minorHAnsi" w:hAnsiTheme="minorHAnsi" w:cstheme="minorHAnsi"/>
        </w:rPr>
        <w:t xml:space="preserve">Não foi apenada com rescisão de contrato, quer por deficiência dos serviços prestados, quer por outro </w:t>
      </w:r>
      <w:r w:rsidRPr="00B04E2A">
        <w:rPr>
          <w:rFonts w:asciiTheme="minorHAnsi" w:hAnsiTheme="minorHAnsi" w:cstheme="minorHAnsi"/>
          <w:spacing w:val="-2"/>
        </w:rPr>
        <w:t xml:space="preserve">motivo igualmente grave, no transcorrer dos últimos </w:t>
      </w:r>
      <w:proofErr w:type="gramStart"/>
      <w:r w:rsidRPr="00B04E2A">
        <w:rPr>
          <w:rFonts w:asciiTheme="minorHAnsi" w:hAnsiTheme="minorHAnsi" w:cstheme="minorHAnsi"/>
          <w:spacing w:val="-2"/>
        </w:rPr>
        <w:t>5</w:t>
      </w:r>
      <w:proofErr w:type="gramEnd"/>
      <w:r w:rsidRPr="00B04E2A">
        <w:rPr>
          <w:rFonts w:asciiTheme="minorHAnsi" w:hAnsiTheme="minorHAnsi" w:cstheme="minorHAnsi"/>
          <w:spacing w:val="-2"/>
        </w:rPr>
        <w:t xml:space="preserve"> (cinco) anos;</w:t>
      </w:r>
    </w:p>
    <w:p w:rsidR="007F32EE" w:rsidRPr="00B04E2A" w:rsidRDefault="007F32EE" w:rsidP="007F32EE">
      <w:pPr>
        <w:widowControl w:val="0"/>
        <w:numPr>
          <w:ilvl w:val="1"/>
          <w:numId w:val="20"/>
        </w:numPr>
        <w:autoSpaceDE w:val="0"/>
        <w:autoSpaceDN w:val="0"/>
        <w:adjustRightInd w:val="0"/>
        <w:ind w:left="993"/>
        <w:jc w:val="both"/>
        <w:rPr>
          <w:rFonts w:asciiTheme="minorHAnsi" w:hAnsiTheme="minorHAnsi" w:cstheme="minorHAnsi"/>
        </w:rPr>
      </w:pPr>
      <w:r w:rsidRPr="00B04E2A">
        <w:rPr>
          <w:rFonts w:asciiTheme="minorHAnsi" w:hAnsiTheme="minorHAnsi" w:cstheme="minorHAnsi"/>
        </w:rPr>
        <w:t xml:space="preserve">Não incorre nas demais condições impeditivas previstas no art. 9º da Lei Federal nº 8.666/93 consolidada </w:t>
      </w:r>
      <w:r w:rsidRPr="00B04E2A">
        <w:rPr>
          <w:rFonts w:asciiTheme="minorHAnsi" w:hAnsiTheme="minorHAnsi" w:cstheme="minorHAnsi"/>
          <w:spacing w:val="-3"/>
        </w:rPr>
        <w:t xml:space="preserve">pela Lei Federal nº 8.883/94; </w:t>
      </w:r>
    </w:p>
    <w:p w:rsidR="007F32EE" w:rsidRPr="00B04E2A" w:rsidRDefault="007F32EE" w:rsidP="007F32EE">
      <w:pPr>
        <w:widowControl w:val="0"/>
        <w:numPr>
          <w:ilvl w:val="1"/>
          <w:numId w:val="20"/>
        </w:numPr>
        <w:autoSpaceDE w:val="0"/>
        <w:autoSpaceDN w:val="0"/>
        <w:adjustRightInd w:val="0"/>
        <w:ind w:left="993"/>
        <w:jc w:val="both"/>
        <w:rPr>
          <w:rFonts w:asciiTheme="minorHAnsi" w:hAnsiTheme="minorHAnsi" w:cstheme="minorHAnsi"/>
        </w:rPr>
      </w:pPr>
      <w:r w:rsidRPr="00B04E2A">
        <w:rPr>
          <w:rFonts w:asciiTheme="minorHAnsi" w:hAnsiTheme="minorHAnsi" w:cstheme="minorHAnsi"/>
        </w:rPr>
        <w:t xml:space="preserve">Atende à norma do inciso XXXIII do artigo 7º da Constituição Federal, com redação dada pela emenda constitucional nº 20/98, que proíbe trabalho noturno, perigoso ou insalubre aos menores de 18 (dezoito) anos e de que </w:t>
      </w:r>
      <w:r w:rsidRPr="00B04E2A">
        <w:rPr>
          <w:rFonts w:asciiTheme="minorHAnsi" w:hAnsiTheme="minorHAnsi" w:cstheme="minorHAnsi"/>
          <w:spacing w:val="-2"/>
        </w:rPr>
        <w:t xml:space="preserve">qualquer trabalho a menores de 16 (dezesseis) anos salvo na condição de aprendiz a partir de 14 (quatorze) anos; </w:t>
      </w:r>
      <w:proofErr w:type="gramStart"/>
      <w:r w:rsidRPr="00B04E2A">
        <w:rPr>
          <w:rFonts w:asciiTheme="minorHAnsi" w:hAnsiTheme="minorHAnsi" w:cstheme="minorHAnsi"/>
          <w:spacing w:val="-2"/>
        </w:rPr>
        <w:t>e</w:t>
      </w:r>
      <w:proofErr w:type="gramEnd"/>
      <w:r w:rsidRPr="00B04E2A">
        <w:rPr>
          <w:rFonts w:asciiTheme="minorHAnsi" w:hAnsiTheme="minorHAnsi" w:cstheme="minorHAnsi"/>
          <w:spacing w:val="-2"/>
        </w:rPr>
        <w:t xml:space="preserve"> </w:t>
      </w:r>
    </w:p>
    <w:p w:rsidR="007F32EE" w:rsidRPr="00B04E2A" w:rsidRDefault="007F32EE" w:rsidP="007F32EE">
      <w:pPr>
        <w:widowControl w:val="0"/>
        <w:numPr>
          <w:ilvl w:val="1"/>
          <w:numId w:val="20"/>
        </w:numPr>
        <w:autoSpaceDE w:val="0"/>
        <w:autoSpaceDN w:val="0"/>
        <w:adjustRightInd w:val="0"/>
        <w:ind w:left="993"/>
        <w:jc w:val="both"/>
        <w:rPr>
          <w:rFonts w:asciiTheme="minorHAnsi" w:hAnsiTheme="minorHAnsi" w:cstheme="minorHAnsi"/>
        </w:rPr>
      </w:pPr>
      <w:r w:rsidRPr="00B04E2A">
        <w:rPr>
          <w:rFonts w:asciiTheme="minorHAnsi" w:hAnsiTheme="minorHAnsi" w:cstheme="minorHAnsi"/>
          <w:spacing w:val="-2"/>
        </w:rPr>
        <w:t xml:space="preserve">Tem pleno conhecimento do objeto licitado e anuência das exigências constantes do Edital e seus anexos. </w:t>
      </w:r>
    </w:p>
    <w:p w:rsidR="007F32EE" w:rsidRPr="00B04E2A" w:rsidRDefault="007F32EE" w:rsidP="007F32EE">
      <w:pPr>
        <w:widowControl w:val="0"/>
        <w:autoSpaceDE w:val="0"/>
        <w:autoSpaceDN w:val="0"/>
        <w:adjustRightInd w:val="0"/>
        <w:jc w:val="both"/>
        <w:rPr>
          <w:rFonts w:asciiTheme="minorHAnsi" w:hAnsiTheme="minorHAnsi" w:cstheme="minorHAnsi"/>
        </w:rPr>
      </w:pPr>
    </w:p>
    <w:p w:rsidR="007F32EE" w:rsidRPr="00B04E2A" w:rsidRDefault="007F32EE" w:rsidP="007F32EE">
      <w:pPr>
        <w:widowControl w:val="0"/>
        <w:autoSpaceDE w:val="0"/>
        <w:autoSpaceDN w:val="0"/>
        <w:adjustRightInd w:val="0"/>
        <w:ind w:left="18"/>
        <w:jc w:val="both"/>
        <w:rPr>
          <w:rFonts w:asciiTheme="minorHAnsi" w:hAnsiTheme="minorHAnsi" w:cstheme="minorHAnsi"/>
        </w:rPr>
      </w:pPr>
    </w:p>
    <w:p w:rsidR="007F32EE" w:rsidRPr="00B04E2A" w:rsidRDefault="007F32EE" w:rsidP="007F32EE">
      <w:pPr>
        <w:widowControl w:val="0"/>
        <w:autoSpaceDE w:val="0"/>
        <w:autoSpaceDN w:val="0"/>
        <w:adjustRightInd w:val="0"/>
        <w:ind w:left="2804" w:right="1417"/>
        <w:jc w:val="both"/>
        <w:rPr>
          <w:rFonts w:asciiTheme="minorHAnsi" w:hAnsiTheme="minorHAnsi" w:cstheme="minorHAnsi"/>
          <w:spacing w:val="-2"/>
        </w:rPr>
      </w:pPr>
      <w:r w:rsidRPr="00B04E2A">
        <w:rPr>
          <w:rFonts w:asciiTheme="minorHAnsi" w:hAnsiTheme="minorHAnsi" w:cstheme="minorHAnsi"/>
          <w:spacing w:val="-2"/>
        </w:rPr>
        <w:t>Cidade - (UF)</w:t>
      </w:r>
      <w:proofErr w:type="gramStart"/>
      <w:r w:rsidRPr="00B04E2A">
        <w:rPr>
          <w:rFonts w:asciiTheme="minorHAnsi" w:hAnsiTheme="minorHAnsi" w:cstheme="minorHAnsi"/>
          <w:spacing w:val="-2"/>
        </w:rPr>
        <w:t>, ...</w:t>
      </w:r>
      <w:proofErr w:type="gramEnd"/>
      <w:r w:rsidRPr="00B04E2A">
        <w:rPr>
          <w:rFonts w:asciiTheme="minorHAnsi" w:hAnsiTheme="minorHAnsi" w:cstheme="minorHAnsi"/>
          <w:spacing w:val="-2"/>
        </w:rPr>
        <w:t xml:space="preserve">.... </w:t>
      </w:r>
      <w:proofErr w:type="gramStart"/>
      <w:r w:rsidRPr="00B04E2A">
        <w:rPr>
          <w:rFonts w:asciiTheme="minorHAnsi" w:hAnsiTheme="minorHAnsi" w:cstheme="minorHAnsi"/>
          <w:spacing w:val="-2"/>
        </w:rPr>
        <w:t>de</w:t>
      </w:r>
      <w:proofErr w:type="gramEnd"/>
      <w:r w:rsidRPr="00B04E2A">
        <w:rPr>
          <w:rFonts w:asciiTheme="minorHAnsi" w:hAnsiTheme="minorHAnsi" w:cstheme="minorHAnsi"/>
          <w:spacing w:val="-2"/>
        </w:rPr>
        <w:t xml:space="preserve">........................ </w:t>
      </w:r>
      <w:proofErr w:type="gramStart"/>
      <w:r w:rsidRPr="00B04E2A">
        <w:rPr>
          <w:rFonts w:asciiTheme="minorHAnsi" w:hAnsiTheme="minorHAnsi" w:cstheme="minorHAnsi"/>
          <w:spacing w:val="-2"/>
        </w:rPr>
        <w:t>de</w:t>
      </w:r>
      <w:proofErr w:type="gramEnd"/>
      <w:r w:rsidRPr="00B04E2A">
        <w:rPr>
          <w:rFonts w:asciiTheme="minorHAnsi" w:hAnsiTheme="minorHAnsi" w:cstheme="minorHAnsi"/>
          <w:spacing w:val="-2"/>
        </w:rPr>
        <w:t xml:space="preserve"> 2020. </w:t>
      </w:r>
    </w:p>
    <w:p w:rsidR="007F32EE" w:rsidRPr="00B04E2A" w:rsidRDefault="007F32EE" w:rsidP="007F32EE">
      <w:pPr>
        <w:widowControl w:val="0"/>
        <w:autoSpaceDE w:val="0"/>
        <w:autoSpaceDN w:val="0"/>
        <w:adjustRightInd w:val="0"/>
        <w:ind w:left="2804" w:right="1417"/>
        <w:jc w:val="both"/>
        <w:rPr>
          <w:rFonts w:asciiTheme="minorHAnsi" w:hAnsiTheme="minorHAnsi" w:cstheme="minorHAnsi"/>
        </w:rPr>
      </w:pPr>
    </w:p>
    <w:p w:rsidR="007F32EE" w:rsidRPr="00B04E2A" w:rsidRDefault="007F32EE" w:rsidP="007F32EE">
      <w:pPr>
        <w:widowControl w:val="0"/>
        <w:autoSpaceDE w:val="0"/>
        <w:autoSpaceDN w:val="0"/>
        <w:adjustRightInd w:val="0"/>
        <w:ind w:left="2804" w:right="1417"/>
        <w:jc w:val="both"/>
        <w:rPr>
          <w:rFonts w:asciiTheme="minorHAnsi" w:hAnsiTheme="minorHAnsi" w:cstheme="minorHAnsi"/>
        </w:rPr>
      </w:pPr>
    </w:p>
    <w:p w:rsidR="007F32EE" w:rsidRPr="00B04E2A" w:rsidRDefault="007F32EE" w:rsidP="007F32EE">
      <w:pPr>
        <w:widowControl w:val="0"/>
        <w:autoSpaceDE w:val="0"/>
        <w:autoSpaceDN w:val="0"/>
        <w:adjustRightInd w:val="0"/>
        <w:ind w:left="2804" w:right="1417"/>
        <w:jc w:val="both"/>
        <w:rPr>
          <w:rFonts w:asciiTheme="minorHAnsi" w:hAnsiTheme="minorHAnsi" w:cstheme="minorHAnsi"/>
        </w:rPr>
      </w:pPr>
    </w:p>
    <w:p w:rsidR="007F32EE" w:rsidRPr="00B04E2A" w:rsidRDefault="007F32EE" w:rsidP="007F32EE">
      <w:pPr>
        <w:widowControl w:val="0"/>
        <w:autoSpaceDE w:val="0"/>
        <w:autoSpaceDN w:val="0"/>
        <w:adjustRightInd w:val="0"/>
        <w:ind w:left="2804" w:right="1417"/>
        <w:jc w:val="both"/>
        <w:rPr>
          <w:rFonts w:asciiTheme="minorHAnsi" w:hAnsiTheme="minorHAnsi" w:cstheme="minorHAnsi"/>
        </w:rPr>
      </w:pPr>
      <w:r w:rsidRPr="00B04E2A">
        <w:rPr>
          <w:rFonts w:asciiTheme="minorHAnsi" w:hAnsiTheme="minorHAnsi" w:cstheme="minorHAnsi"/>
          <w:spacing w:val="-3"/>
        </w:rPr>
        <w:t>_____________________________________</w:t>
      </w:r>
    </w:p>
    <w:p w:rsidR="007F32EE" w:rsidRPr="00B04E2A" w:rsidRDefault="007F32EE" w:rsidP="007F32EE">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B04E2A">
        <w:rPr>
          <w:rFonts w:asciiTheme="minorHAnsi" w:hAnsiTheme="minorHAnsi" w:cstheme="minorHAnsi"/>
          <w:spacing w:val="-3"/>
        </w:rPr>
        <w:t xml:space="preserve">ASSINATURA </w:t>
      </w:r>
    </w:p>
    <w:p w:rsidR="007F32EE" w:rsidRPr="00B04E2A" w:rsidRDefault="007F32EE" w:rsidP="007F32EE">
      <w:pPr>
        <w:widowControl w:val="0"/>
        <w:tabs>
          <w:tab w:val="left" w:pos="7655"/>
        </w:tabs>
        <w:autoSpaceDE w:val="0"/>
        <w:autoSpaceDN w:val="0"/>
        <w:adjustRightInd w:val="0"/>
        <w:ind w:left="2410" w:right="1417" w:firstLine="142"/>
        <w:jc w:val="center"/>
        <w:rPr>
          <w:rFonts w:asciiTheme="minorHAnsi" w:hAnsiTheme="minorHAnsi" w:cstheme="minorHAnsi"/>
          <w:spacing w:val="-3"/>
        </w:rPr>
      </w:pPr>
      <w:r w:rsidRPr="00B04E2A">
        <w:rPr>
          <w:rFonts w:asciiTheme="minorHAnsi" w:hAnsiTheme="minorHAnsi" w:cstheme="minorHAnsi"/>
          <w:spacing w:val="-3"/>
        </w:rPr>
        <w:t xml:space="preserve">(Nome do representante legal) </w:t>
      </w:r>
    </w:p>
    <w:p w:rsidR="007F32EE" w:rsidRPr="00B04E2A" w:rsidRDefault="007F32EE" w:rsidP="007F32EE">
      <w:pPr>
        <w:rPr>
          <w:rFonts w:asciiTheme="minorHAnsi" w:hAnsiTheme="minorHAnsi" w:cstheme="minorHAnsi"/>
        </w:rPr>
      </w:pPr>
      <w:r w:rsidRPr="00B04E2A">
        <w:rPr>
          <w:rFonts w:asciiTheme="minorHAnsi" w:hAnsiTheme="minorHAnsi" w:cstheme="minorHAnsi"/>
        </w:rPr>
        <w:t xml:space="preserve"> </w:t>
      </w:r>
    </w:p>
    <w:p w:rsidR="007F32EE" w:rsidRPr="00B04E2A" w:rsidRDefault="007F32EE" w:rsidP="007F32EE">
      <w:pPr>
        <w:pStyle w:val="TextosemFormatao"/>
        <w:jc w:val="center"/>
        <w:rPr>
          <w:rFonts w:asciiTheme="minorHAnsi" w:hAnsiTheme="minorHAnsi" w:cstheme="minorHAnsi"/>
          <w:b/>
          <w:bCs/>
          <w:sz w:val="24"/>
          <w:szCs w:val="24"/>
          <w:lang w:val="pt-BR"/>
        </w:rPr>
      </w:pPr>
      <w:r w:rsidRPr="00B04E2A">
        <w:rPr>
          <w:rFonts w:asciiTheme="minorHAnsi" w:hAnsiTheme="minorHAnsi" w:cstheme="minorHAnsi"/>
          <w:sz w:val="24"/>
          <w:szCs w:val="24"/>
        </w:rPr>
        <w:br w:type="page"/>
      </w:r>
      <w:r w:rsidRPr="00B04E2A">
        <w:rPr>
          <w:rFonts w:asciiTheme="minorHAnsi" w:hAnsiTheme="minorHAnsi" w:cstheme="minorHAnsi"/>
          <w:b/>
          <w:bCs/>
          <w:sz w:val="24"/>
          <w:szCs w:val="24"/>
        </w:rPr>
        <w:t xml:space="preserve">ANEXO </w:t>
      </w:r>
      <w:r w:rsidRPr="00B04E2A">
        <w:rPr>
          <w:rFonts w:asciiTheme="minorHAnsi" w:hAnsiTheme="minorHAnsi" w:cstheme="minorHAnsi"/>
          <w:b/>
          <w:bCs/>
          <w:sz w:val="24"/>
          <w:szCs w:val="24"/>
          <w:lang w:val="pt-BR"/>
        </w:rPr>
        <w:t>IV</w:t>
      </w:r>
    </w:p>
    <w:p w:rsidR="007F32EE" w:rsidRPr="00B04E2A" w:rsidRDefault="007F32EE" w:rsidP="007F32EE">
      <w:pPr>
        <w:jc w:val="center"/>
        <w:rPr>
          <w:rFonts w:asciiTheme="minorHAnsi" w:hAnsiTheme="minorHAnsi" w:cstheme="minorHAnsi"/>
          <w:bCs/>
        </w:rPr>
      </w:pPr>
      <w:r w:rsidRPr="00B04E2A">
        <w:rPr>
          <w:rFonts w:asciiTheme="minorHAnsi" w:hAnsiTheme="minorHAnsi" w:cstheme="minorHAnsi"/>
          <w:bCs/>
        </w:rPr>
        <w:t xml:space="preserve">(Processo Licitatório </w:t>
      </w:r>
      <w:r w:rsidRPr="001247FC">
        <w:rPr>
          <w:rFonts w:asciiTheme="minorHAnsi" w:hAnsiTheme="minorHAnsi" w:cstheme="minorHAnsi"/>
          <w:bCs/>
        </w:rPr>
        <w:t xml:space="preserve">nº </w:t>
      </w:r>
      <w:r w:rsidR="001247FC" w:rsidRPr="001247FC">
        <w:rPr>
          <w:rFonts w:asciiTheme="minorHAnsi" w:hAnsiTheme="minorHAnsi" w:cstheme="minorHAnsi"/>
          <w:bCs/>
        </w:rPr>
        <w:t>80</w:t>
      </w:r>
      <w:r w:rsidRPr="001247FC">
        <w:rPr>
          <w:rFonts w:asciiTheme="minorHAnsi" w:hAnsiTheme="minorHAnsi" w:cstheme="minorHAnsi"/>
          <w:bCs/>
        </w:rPr>
        <w:t xml:space="preserve">/2020, modalidade </w:t>
      </w:r>
      <w:r w:rsidRPr="00B04E2A">
        <w:rPr>
          <w:rFonts w:asciiTheme="minorHAnsi" w:hAnsiTheme="minorHAnsi" w:cstheme="minorHAnsi"/>
          <w:bCs/>
        </w:rPr>
        <w:t>Pregão</w:t>
      </w:r>
      <w:proofErr w:type="gramStart"/>
      <w:r w:rsidRPr="00B04E2A">
        <w:rPr>
          <w:rFonts w:asciiTheme="minorHAnsi" w:hAnsiTheme="minorHAnsi" w:cstheme="minorHAnsi"/>
          <w:bCs/>
        </w:rPr>
        <w:t>)</w:t>
      </w:r>
      <w:proofErr w:type="gramEnd"/>
    </w:p>
    <w:p w:rsidR="007F32EE" w:rsidRPr="00B04E2A" w:rsidRDefault="007F32EE" w:rsidP="007F32EE">
      <w:pPr>
        <w:jc w:val="center"/>
        <w:rPr>
          <w:rFonts w:asciiTheme="minorHAnsi" w:hAnsiTheme="minorHAnsi" w:cstheme="minorHAnsi"/>
          <w:spacing w:val="-3"/>
        </w:rPr>
      </w:pPr>
    </w:p>
    <w:p w:rsidR="007F32EE" w:rsidRPr="00B04E2A" w:rsidRDefault="007F32EE" w:rsidP="007F32EE">
      <w:pPr>
        <w:jc w:val="center"/>
        <w:rPr>
          <w:rFonts w:asciiTheme="minorHAnsi" w:hAnsiTheme="minorHAnsi" w:cstheme="minorHAnsi"/>
          <w:b/>
          <w:bCs/>
        </w:rPr>
      </w:pPr>
      <w:r w:rsidRPr="00B04E2A">
        <w:rPr>
          <w:rFonts w:asciiTheme="minorHAnsi" w:hAnsiTheme="minorHAnsi" w:cstheme="minorHAnsi"/>
          <w:b/>
          <w:bCs/>
        </w:rPr>
        <w:t>MINUTA DE CONTRATO</w:t>
      </w:r>
    </w:p>
    <w:p w:rsidR="007F32EE" w:rsidRPr="00B04E2A" w:rsidRDefault="007F32EE" w:rsidP="007F32EE">
      <w:pPr>
        <w:rPr>
          <w:rFonts w:asciiTheme="minorHAnsi" w:hAnsiTheme="minorHAnsi" w:cstheme="minorHAnsi"/>
          <w:bCs/>
        </w:rPr>
      </w:pPr>
    </w:p>
    <w:p w:rsidR="007F32EE" w:rsidRPr="00B04E2A" w:rsidRDefault="007F32EE" w:rsidP="007F32EE">
      <w:pPr>
        <w:jc w:val="both"/>
        <w:rPr>
          <w:rFonts w:asciiTheme="minorHAnsi" w:hAnsiTheme="minorHAnsi" w:cstheme="minorHAnsi"/>
        </w:rPr>
      </w:pPr>
      <w:r w:rsidRPr="00B04E2A">
        <w:rPr>
          <w:rFonts w:asciiTheme="minorHAnsi" w:hAnsiTheme="minorHAnsi" w:cstheme="minorHAnsi"/>
        </w:rPr>
        <w:t>CONTRATO Nº ____/2020.</w:t>
      </w:r>
    </w:p>
    <w:p w:rsidR="007F32EE" w:rsidRPr="00B04E2A" w:rsidRDefault="007F32EE" w:rsidP="007F32EE">
      <w:pPr>
        <w:jc w:val="both"/>
        <w:rPr>
          <w:rFonts w:asciiTheme="minorHAnsi" w:hAnsiTheme="minorHAnsi" w:cstheme="minorHAnsi"/>
        </w:rPr>
      </w:pPr>
    </w:p>
    <w:p w:rsidR="007F32EE" w:rsidRPr="00B04E2A" w:rsidRDefault="007F32EE" w:rsidP="007F32EE">
      <w:pPr>
        <w:suppressAutoHyphens/>
        <w:ind w:left="4536" w:right="68"/>
        <w:jc w:val="both"/>
        <w:rPr>
          <w:rFonts w:asciiTheme="minorHAnsi" w:hAnsiTheme="minorHAnsi" w:cstheme="minorHAnsi"/>
          <w:b/>
        </w:rPr>
      </w:pPr>
      <w:r w:rsidRPr="00B04E2A">
        <w:rPr>
          <w:rFonts w:asciiTheme="minorHAnsi" w:hAnsiTheme="minorHAnsi" w:cstheme="minorHAnsi"/>
          <w:b/>
        </w:rPr>
        <w:t>TERMO DE CONTRATO DE AQUISIÇÃO DE VEÍCULO QUE ENTRE SI CELEBRAM DE UM LADO O MUNICÍPIO DE CAMPO ALEGRE E DE OUTRO LADO __________________________.</w:t>
      </w:r>
    </w:p>
    <w:p w:rsidR="007F32EE" w:rsidRPr="00B04E2A" w:rsidRDefault="007F32EE" w:rsidP="007F32EE">
      <w:pPr>
        <w:suppressAutoHyphens/>
        <w:ind w:left="4111" w:right="68"/>
        <w:jc w:val="both"/>
        <w:rPr>
          <w:rFonts w:asciiTheme="minorHAnsi" w:hAnsiTheme="minorHAnsi" w:cstheme="minorHAnsi"/>
          <w:b/>
        </w:rPr>
      </w:pPr>
    </w:p>
    <w:p w:rsidR="007F32EE" w:rsidRPr="00B04E2A" w:rsidRDefault="007F32EE" w:rsidP="007F32EE">
      <w:pPr>
        <w:ind w:firstLine="1134"/>
        <w:jc w:val="both"/>
        <w:rPr>
          <w:rFonts w:asciiTheme="minorHAnsi" w:hAnsiTheme="minorHAnsi" w:cstheme="minorHAnsi"/>
        </w:rPr>
      </w:pPr>
      <w:r w:rsidRPr="00B04E2A">
        <w:rPr>
          <w:rFonts w:asciiTheme="minorHAnsi" w:hAnsiTheme="minorHAnsi" w:cstheme="minorHAnsi"/>
        </w:rPr>
        <w:t xml:space="preserve">Pelo presente instrumento particular de contrato de aquisição de veículo que entre si celebram, de um lado o </w:t>
      </w:r>
      <w:r w:rsidRPr="00B04E2A">
        <w:rPr>
          <w:rFonts w:asciiTheme="minorHAnsi" w:hAnsiTheme="minorHAnsi" w:cstheme="minorHAnsi"/>
          <w:b/>
        </w:rPr>
        <w:t>MUNICÍPIO DE CAMPO ALEGRE - SC</w:t>
      </w:r>
      <w:r w:rsidRPr="00B04E2A">
        <w:rPr>
          <w:rFonts w:asciiTheme="minorHAnsi" w:hAnsiTheme="minorHAnsi" w:cstheme="minorHAnsi"/>
        </w:rPr>
        <w:t xml:space="preserve">, pessoa jurídica de direito público interno, inscrito no CNPJ sob nº 83.102.749/0001-77, com sede à Rua Cel. Bueno Franco, 292, em Campo Alegre - SC, neste ato representado pela Secretária de Administração, _____________________, doravante denominado simplesmente </w:t>
      </w:r>
      <w:r w:rsidRPr="00B04E2A">
        <w:rPr>
          <w:rFonts w:asciiTheme="minorHAnsi" w:hAnsiTheme="minorHAnsi" w:cstheme="minorHAnsi"/>
          <w:b/>
        </w:rPr>
        <w:t>CONTRATANTE</w:t>
      </w:r>
      <w:r w:rsidRPr="00B04E2A">
        <w:rPr>
          <w:rFonts w:asciiTheme="minorHAnsi" w:hAnsiTheme="minorHAnsi" w:cstheme="minorHAnsi"/>
        </w:rPr>
        <w:t xml:space="preserve">, e de outro lado _________________________, inscrita no CNPJ sob nº _________________________________, com sede a Rua _____________________, nº ___, Bairro _______________, cidade ________________________-____, representada por _______________________, CPF nº _____________________, doravante denominada simplesmente CONTRATADA, tem entre si certo e ajustado o seguinte (em decorrência a homologação do processo </w:t>
      </w:r>
      <w:r w:rsidRPr="001247FC">
        <w:rPr>
          <w:rFonts w:asciiTheme="minorHAnsi" w:hAnsiTheme="minorHAnsi" w:cstheme="minorHAnsi"/>
        </w:rPr>
        <w:t xml:space="preserve">licitatório nº </w:t>
      </w:r>
      <w:r w:rsidR="001247FC" w:rsidRPr="001247FC">
        <w:rPr>
          <w:rFonts w:asciiTheme="minorHAnsi" w:hAnsiTheme="minorHAnsi" w:cstheme="minorHAnsi"/>
        </w:rPr>
        <w:t>80</w:t>
      </w:r>
      <w:r w:rsidRPr="001247FC">
        <w:rPr>
          <w:rFonts w:asciiTheme="minorHAnsi" w:hAnsiTheme="minorHAnsi" w:cstheme="minorHAnsi"/>
        </w:rPr>
        <w:t xml:space="preserve">/2020, modalidade Pregão </w:t>
      </w:r>
      <w:r w:rsidRPr="00B04E2A">
        <w:rPr>
          <w:rFonts w:asciiTheme="minorHAnsi" w:hAnsiTheme="minorHAnsi" w:cstheme="minorHAnsi"/>
        </w:rPr>
        <w:t>Eletrônico):</w:t>
      </w:r>
    </w:p>
    <w:p w:rsidR="007F32EE" w:rsidRPr="00B04E2A" w:rsidRDefault="007F32EE" w:rsidP="007F32EE">
      <w:pPr>
        <w:jc w:val="both"/>
        <w:rPr>
          <w:rFonts w:asciiTheme="minorHAnsi" w:hAnsiTheme="minorHAnsi" w:cstheme="minorHAnsi"/>
        </w:rPr>
      </w:pPr>
    </w:p>
    <w:p w:rsidR="007F32EE" w:rsidRPr="00B04E2A" w:rsidRDefault="007F32EE" w:rsidP="007F32EE">
      <w:pPr>
        <w:jc w:val="both"/>
        <w:rPr>
          <w:rFonts w:asciiTheme="minorHAnsi" w:hAnsiTheme="minorHAnsi" w:cstheme="minorHAnsi"/>
          <w:b/>
        </w:rPr>
      </w:pPr>
      <w:r w:rsidRPr="00B04E2A">
        <w:rPr>
          <w:rFonts w:asciiTheme="minorHAnsi" w:hAnsiTheme="minorHAnsi" w:cstheme="minorHAnsi"/>
          <w:b/>
        </w:rPr>
        <w:t>CLÁUSULA PRIMEIRA - DO OBJETO E CONDIÇÕES</w:t>
      </w:r>
    </w:p>
    <w:p w:rsidR="007F32EE" w:rsidRPr="00B04E2A" w:rsidRDefault="007F32EE" w:rsidP="007F32EE">
      <w:pPr>
        <w:autoSpaceDE w:val="0"/>
        <w:autoSpaceDN w:val="0"/>
        <w:adjustRightInd w:val="0"/>
        <w:jc w:val="both"/>
        <w:rPr>
          <w:rFonts w:asciiTheme="minorHAnsi" w:hAnsiTheme="minorHAnsi" w:cstheme="minorHAnsi"/>
          <w:b/>
          <w:bCs/>
        </w:rPr>
      </w:pPr>
      <w:r w:rsidRPr="00B04E2A">
        <w:rPr>
          <w:rFonts w:asciiTheme="minorHAnsi" w:hAnsiTheme="minorHAnsi" w:cstheme="minorHAnsi"/>
          <w:bCs/>
        </w:rPr>
        <w:t xml:space="preserve">O objeto do contrato é a </w:t>
      </w:r>
      <w:r w:rsidRPr="00B04E2A">
        <w:rPr>
          <w:rFonts w:asciiTheme="minorHAnsi" w:hAnsiTheme="minorHAnsi" w:cstheme="minorHAnsi"/>
          <w:b/>
          <w:bCs/>
        </w:rPr>
        <w:t>a</w:t>
      </w:r>
      <w:r w:rsidRPr="00B04E2A">
        <w:rPr>
          <w:rFonts w:asciiTheme="minorHAnsi" w:hAnsiTheme="minorHAnsi" w:cstheme="minorHAnsi"/>
          <w:b/>
        </w:rPr>
        <w:t>quisição de caminhão leve, novo (zero quilômetro), para realização de serviços em áreas rurais do Município de Campo Alegre/SC. Recursos provenientes do Convênio 892336/2019 MAPA.</w:t>
      </w:r>
      <w:r w:rsidRPr="00B04E2A">
        <w:rPr>
          <w:rFonts w:asciiTheme="minorHAnsi" w:hAnsiTheme="minorHAnsi" w:cstheme="minorHAnsi"/>
          <w:bCs/>
        </w:rPr>
        <w:t xml:space="preserve"> Descrição abaixo</w:t>
      </w:r>
      <w:r w:rsidRPr="00B04E2A">
        <w:rPr>
          <w:rFonts w:asciiTheme="minorHAnsi" w:hAnsiTheme="minorHAnsi" w:cstheme="minorHAnsi"/>
          <w:b/>
          <w:bCs/>
        </w:rPr>
        <w:t>:</w:t>
      </w:r>
    </w:p>
    <w:p w:rsidR="007F32EE" w:rsidRPr="00B04E2A" w:rsidRDefault="007F32EE" w:rsidP="007F32EE">
      <w:pPr>
        <w:autoSpaceDE w:val="0"/>
        <w:autoSpaceDN w:val="0"/>
        <w:adjustRightInd w:val="0"/>
        <w:jc w:val="both"/>
        <w:rPr>
          <w:rFonts w:asciiTheme="minorHAnsi" w:hAnsiTheme="minorHAnsi" w:cstheme="minorHAnsi"/>
          <w:b/>
          <w:bCs/>
        </w:rPr>
      </w:pPr>
    </w:p>
    <w:tbl>
      <w:tblPr>
        <w:tblW w:w="4925"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84"/>
        <w:gridCol w:w="424"/>
        <w:gridCol w:w="455"/>
        <w:gridCol w:w="7532"/>
      </w:tblGrid>
      <w:tr w:rsidR="007F32EE" w:rsidRPr="00B04E2A" w:rsidTr="007F32EE">
        <w:tc>
          <w:tcPr>
            <w:tcW w:w="198" w:type="pct"/>
            <w:tcBorders>
              <w:top w:val="single" w:sz="4" w:space="0" w:color="auto"/>
              <w:left w:val="single" w:sz="4" w:space="0" w:color="auto"/>
              <w:bottom w:val="single" w:sz="4" w:space="0" w:color="auto"/>
              <w:right w:val="single" w:sz="4" w:space="0" w:color="auto"/>
            </w:tcBorders>
            <w:shd w:val="clear" w:color="auto" w:fill="C5E0B3"/>
            <w:vAlign w:val="center"/>
            <w:hideMark/>
          </w:tcPr>
          <w:p w:rsidR="007F32EE" w:rsidRPr="00B04E2A" w:rsidRDefault="007F32EE">
            <w:pPr>
              <w:ind w:left="-70" w:right="-70"/>
              <w:jc w:val="center"/>
              <w:rPr>
                <w:rFonts w:asciiTheme="minorHAnsi" w:hAnsiTheme="minorHAnsi" w:cstheme="minorHAnsi"/>
                <w:b/>
              </w:rPr>
            </w:pPr>
            <w:r w:rsidRPr="00B04E2A">
              <w:rPr>
                <w:rFonts w:asciiTheme="minorHAnsi" w:hAnsiTheme="minorHAnsi" w:cstheme="minorHAnsi"/>
                <w:b/>
              </w:rPr>
              <w:t>IT</w:t>
            </w:r>
          </w:p>
        </w:tc>
        <w:tc>
          <w:tcPr>
            <w:tcW w:w="211" w:type="pct"/>
            <w:tcBorders>
              <w:top w:val="single" w:sz="4" w:space="0" w:color="auto"/>
              <w:left w:val="single" w:sz="4" w:space="0" w:color="auto"/>
              <w:bottom w:val="single" w:sz="4" w:space="0" w:color="auto"/>
              <w:right w:val="single" w:sz="4" w:space="0" w:color="auto"/>
            </w:tcBorders>
            <w:shd w:val="clear" w:color="auto" w:fill="C5E0B3"/>
            <w:vAlign w:val="center"/>
            <w:hideMark/>
          </w:tcPr>
          <w:p w:rsidR="007F32EE" w:rsidRPr="00B04E2A" w:rsidRDefault="007F32EE">
            <w:pPr>
              <w:jc w:val="center"/>
              <w:rPr>
                <w:rFonts w:asciiTheme="minorHAnsi" w:hAnsiTheme="minorHAnsi" w:cstheme="minorHAnsi"/>
                <w:b/>
              </w:rPr>
            </w:pPr>
            <w:r w:rsidRPr="00B04E2A">
              <w:rPr>
                <w:rFonts w:asciiTheme="minorHAnsi" w:hAnsiTheme="minorHAnsi" w:cstheme="minorHAnsi"/>
                <w:b/>
              </w:rPr>
              <w:t>QT</w:t>
            </w:r>
          </w:p>
        </w:tc>
        <w:tc>
          <w:tcPr>
            <w:tcW w:w="230" w:type="pct"/>
            <w:tcBorders>
              <w:top w:val="single" w:sz="4" w:space="0" w:color="auto"/>
              <w:left w:val="single" w:sz="4" w:space="0" w:color="auto"/>
              <w:bottom w:val="single" w:sz="4" w:space="0" w:color="auto"/>
              <w:right w:val="single" w:sz="4" w:space="0" w:color="auto"/>
            </w:tcBorders>
            <w:shd w:val="clear" w:color="auto" w:fill="C5E0B3"/>
            <w:vAlign w:val="center"/>
            <w:hideMark/>
          </w:tcPr>
          <w:p w:rsidR="007F32EE" w:rsidRPr="00B04E2A" w:rsidRDefault="007F32EE">
            <w:pPr>
              <w:jc w:val="center"/>
              <w:rPr>
                <w:rFonts w:asciiTheme="minorHAnsi" w:hAnsiTheme="minorHAnsi" w:cstheme="minorHAnsi"/>
                <w:b/>
              </w:rPr>
            </w:pPr>
            <w:r w:rsidRPr="00B04E2A">
              <w:rPr>
                <w:rFonts w:asciiTheme="minorHAnsi" w:hAnsiTheme="minorHAnsi" w:cstheme="minorHAnsi"/>
                <w:b/>
              </w:rPr>
              <w:t>UN</w:t>
            </w:r>
          </w:p>
        </w:tc>
        <w:tc>
          <w:tcPr>
            <w:tcW w:w="4361" w:type="pct"/>
            <w:tcBorders>
              <w:top w:val="single" w:sz="4" w:space="0" w:color="auto"/>
              <w:left w:val="single" w:sz="4" w:space="0" w:color="auto"/>
              <w:bottom w:val="single" w:sz="4" w:space="0" w:color="auto"/>
              <w:right w:val="single" w:sz="4" w:space="0" w:color="auto"/>
            </w:tcBorders>
            <w:shd w:val="clear" w:color="auto" w:fill="C5E0B3"/>
            <w:vAlign w:val="center"/>
            <w:hideMark/>
          </w:tcPr>
          <w:p w:rsidR="007F32EE" w:rsidRPr="00B04E2A" w:rsidRDefault="007F32EE">
            <w:pPr>
              <w:jc w:val="center"/>
              <w:rPr>
                <w:rFonts w:asciiTheme="minorHAnsi" w:hAnsiTheme="minorHAnsi" w:cstheme="minorHAnsi"/>
                <w:b/>
              </w:rPr>
            </w:pPr>
            <w:r w:rsidRPr="00B04E2A">
              <w:rPr>
                <w:rFonts w:asciiTheme="minorHAnsi" w:hAnsiTheme="minorHAnsi" w:cstheme="minorHAnsi"/>
                <w:b/>
              </w:rPr>
              <w:t>DESCRIÇÃO</w:t>
            </w:r>
          </w:p>
        </w:tc>
      </w:tr>
      <w:tr w:rsidR="007F32EE" w:rsidRPr="00B04E2A" w:rsidTr="007F32EE">
        <w:tc>
          <w:tcPr>
            <w:tcW w:w="198" w:type="pct"/>
            <w:tcBorders>
              <w:top w:val="single" w:sz="4" w:space="0" w:color="auto"/>
              <w:left w:val="single" w:sz="4" w:space="0" w:color="auto"/>
              <w:bottom w:val="single" w:sz="4" w:space="0" w:color="auto"/>
              <w:right w:val="single" w:sz="4" w:space="0" w:color="auto"/>
            </w:tcBorders>
            <w:vAlign w:val="center"/>
            <w:hideMark/>
          </w:tcPr>
          <w:p w:rsidR="007F32EE" w:rsidRPr="00B04E2A" w:rsidRDefault="007F32EE">
            <w:pPr>
              <w:spacing w:before="120" w:after="120"/>
              <w:jc w:val="center"/>
              <w:rPr>
                <w:rFonts w:asciiTheme="minorHAnsi" w:hAnsiTheme="minorHAnsi" w:cstheme="minorHAnsi"/>
                <w:b/>
              </w:rPr>
            </w:pPr>
            <w:r w:rsidRPr="00B04E2A">
              <w:rPr>
                <w:rFonts w:asciiTheme="minorHAnsi" w:hAnsiTheme="minorHAnsi" w:cstheme="minorHAnsi"/>
                <w:b/>
              </w:rPr>
              <w:t>01</w:t>
            </w:r>
          </w:p>
        </w:tc>
        <w:tc>
          <w:tcPr>
            <w:tcW w:w="211" w:type="pct"/>
            <w:tcBorders>
              <w:top w:val="single" w:sz="4" w:space="0" w:color="auto"/>
              <w:left w:val="single" w:sz="4" w:space="0" w:color="auto"/>
              <w:bottom w:val="single" w:sz="4" w:space="0" w:color="auto"/>
              <w:right w:val="single" w:sz="4" w:space="0" w:color="auto"/>
            </w:tcBorders>
            <w:vAlign w:val="center"/>
            <w:hideMark/>
          </w:tcPr>
          <w:p w:rsidR="007F32EE" w:rsidRPr="00B04E2A" w:rsidRDefault="007F32EE">
            <w:pPr>
              <w:spacing w:before="120" w:after="120"/>
              <w:jc w:val="center"/>
              <w:rPr>
                <w:rFonts w:asciiTheme="minorHAnsi" w:hAnsiTheme="minorHAnsi" w:cstheme="minorHAnsi"/>
                <w:bCs/>
              </w:rPr>
            </w:pPr>
            <w:r w:rsidRPr="00B04E2A">
              <w:rPr>
                <w:rFonts w:asciiTheme="minorHAnsi" w:hAnsiTheme="minorHAnsi" w:cstheme="minorHAnsi"/>
                <w:bCs/>
              </w:rPr>
              <w:t>01</w:t>
            </w:r>
          </w:p>
        </w:tc>
        <w:tc>
          <w:tcPr>
            <w:tcW w:w="230" w:type="pct"/>
            <w:tcBorders>
              <w:top w:val="single" w:sz="4" w:space="0" w:color="auto"/>
              <w:left w:val="single" w:sz="4" w:space="0" w:color="auto"/>
              <w:bottom w:val="single" w:sz="4" w:space="0" w:color="auto"/>
              <w:right w:val="single" w:sz="4" w:space="0" w:color="auto"/>
            </w:tcBorders>
            <w:vAlign w:val="center"/>
            <w:hideMark/>
          </w:tcPr>
          <w:p w:rsidR="007F32EE" w:rsidRPr="00B04E2A" w:rsidRDefault="007F32EE">
            <w:pPr>
              <w:spacing w:before="120" w:after="120"/>
              <w:jc w:val="center"/>
              <w:rPr>
                <w:rFonts w:asciiTheme="minorHAnsi" w:hAnsiTheme="minorHAnsi" w:cstheme="minorHAnsi"/>
                <w:bCs/>
              </w:rPr>
            </w:pPr>
            <w:r w:rsidRPr="00B04E2A">
              <w:rPr>
                <w:rFonts w:asciiTheme="minorHAnsi" w:hAnsiTheme="minorHAnsi" w:cstheme="minorHAnsi"/>
                <w:bCs/>
              </w:rPr>
              <w:t>UN</w:t>
            </w:r>
          </w:p>
        </w:tc>
        <w:tc>
          <w:tcPr>
            <w:tcW w:w="4361" w:type="pct"/>
            <w:tcBorders>
              <w:top w:val="single" w:sz="4" w:space="0" w:color="auto"/>
              <w:left w:val="single" w:sz="4" w:space="0" w:color="auto"/>
              <w:bottom w:val="single" w:sz="4" w:space="0" w:color="auto"/>
              <w:right w:val="single" w:sz="4" w:space="0" w:color="auto"/>
            </w:tcBorders>
            <w:hideMark/>
          </w:tcPr>
          <w:p w:rsidR="007F32EE" w:rsidRPr="00B04E2A" w:rsidRDefault="007F32EE">
            <w:pPr>
              <w:jc w:val="both"/>
              <w:rPr>
                <w:rFonts w:asciiTheme="minorHAnsi" w:hAnsiTheme="minorHAnsi" w:cstheme="minorHAnsi"/>
              </w:rPr>
            </w:pPr>
            <w:r w:rsidRPr="00B04E2A">
              <w:rPr>
                <w:rFonts w:asciiTheme="minorHAnsi" w:hAnsiTheme="minorHAnsi" w:cstheme="minorHAnsi"/>
              </w:rPr>
              <w:t xml:space="preserve">Caminhão </w:t>
            </w:r>
            <w:r w:rsidRPr="00B04E2A">
              <w:rPr>
                <w:rFonts w:asciiTheme="minorHAnsi" w:hAnsiTheme="minorHAnsi" w:cstheme="minorHAnsi"/>
                <w:bCs/>
              </w:rPr>
              <w:t xml:space="preserve">leve, novo (zero quilômetro), sem ter sido previamente emplacado ou registrado, </w:t>
            </w:r>
            <w:r w:rsidRPr="00B04E2A">
              <w:rPr>
                <w:rFonts w:asciiTheme="minorHAnsi" w:hAnsiTheme="minorHAnsi" w:cstheme="minorHAnsi"/>
              </w:rPr>
              <w:t xml:space="preserve">4x2, diesel, com Peso Bruto Total (PBT) mínimo de </w:t>
            </w:r>
            <w:proofErr w:type="gramStart"/>
            <w:r w:rsidRPr="00B04E2A">
              <w:rPr>
                <w:rFonts w:asciiTheme="minorHAnsi" w:hAnsiTheme="minorHAnsi" w:cstheme="minorHAnsi"/>
              </w:rPr>
              <w:t>3500KG</w:t>
            </w:r>
            <w:proofErr w:type="gramEnd"/>
            <w:r w:rsidRPr="00B04E2A">
              <w:rPr>
                <w:rFonts w:asciiTheme="minorHAnsi" w:hAnsiTheme="minorHAnsi" w:cstheme="minorHAnsi"/>
              </w:rPr>
              <w:t xml:space="preserve">. Cor branca. Motor com no mínimo 2000 cilindradas. Potência mínima de 140cv. Dimensões mínimas: Comprimento: </w:t>
            </w:r>
            <w:proofErr w:type="gramStart"/>
            <w:r w:rsidRPr="00B04E2A">
              <w:rPr>
                <w:rFonts w:asciiTheme="minorHAnsi" w:hAnsiTheme="minorHAnsi" w:cstheme="minorHAnsi"/>
              </w:rPr>
              <w:t>5400mm</w:t>
            </w:r>
            <w:proofErr w:type="gramEnd"/>
            <w:r w:rsidRPr="00B04E2A">
              <w:rPr>
                <w:rFonts w:asciiTheme="minorHAnsi" w:hAnsiTheme="minorHAnsi" w:cstheme="minorHAnsi"/>
              </w:rPr>
              <w:t xml:space="preserve">. Altura: </w:t>
            </w:r>
            <w:proofErr w:type="gramStart"/>
            <w:r w:rsidRPr="00B04E2A">
              <w:rPr>
                <w:rFonts w:asciiTheme="minorHAnsi" w:hAnsiTheme="minorHAnsi" w:cstheme="minorHAnsi"/>
              </w:rPr>
              <w:t>2200mm</w:t>
            </w:r>
            <w:proofErr w:type="gramEnd"/>
            <w:r w:rsidRPr="00B04E2A">
              <w:rPr>
                <w:rFonts w:asciiTheme="minorHAnsi" w:hAnsiTheme="minorHAnsi" w:cstheme="minorHAnsi"/>
              </w:rPr>
              <w:t xml:space="preserve">. Largura: </w:t>
            </w:r>
            <w:proofErr w:type="gramStart"/>
            <w:r w:rsidRPr="00B04E2A">
              <w:rPr>
                <w:rFonts w:asciiTheme="minorHAnsi" w:hAnsiTheme="minorHAnsi" w:cstheme="minorHAnsi"/>
              </w:rPr>
              <w:t>2000mm</w:t>
            </w:r>
            <w:proofErr w:type="gramEnd"/>
            <w:r w:rsidRPr="00B04E2A">
              <w:rPr>
                <w:rFonts w:asciiTheme="minorHAnsi" w:hAnsiTheme="minorHAnsi" w:cstheme="minorHAnsi"/>
              </w:rPr>
              <w:t xml:space="preserve">. Entre eixos: </w:t>
            </w:r>
            <w:proofErr w:type="gramStart"/>
            <w:r w:rsidRPr="00B04E2A">
              <w:rPr>
                <w:rFonts w:asciiTheme="minorHAnsi" w:hAnsiTheme="minorHAnsi" w:cstheme="minorHAnsi"/>
              </w:rPr>
              <w:t>3000mm</w:t>
            </w:r>
            <w:proofErr w:type="gramEnd"/>
            <w:r w:rsidRPr="00B04E2A">
              <w:rPr>
                <w:rFonts w:asciiTheme="minorHAnsi" w:hAnsiTheme="minorHAnsi" w:cstheme="minorHAnsi"/>
              </w:rPr>
              <w:t xml:space="preserve">. </w:t>
            </w:r>
            <w:proofErr w:type="gramStart"/>
            <w:r w:rsidRPr="00B04E2A">
              <w:rPr>
                <w:rFonts w:asciiTheme="minorHAnsi" w:hAnsiTheme="minorHAnsi" w:cstheme="minorHAnsi"/>
              </w:rPr>
              <w:t>Tamanho mínimo das Rodas: 16"</w:t>
            </w:r>
            <w:proofErr w:type="gramEnd"/>
            <w:r w:rsidRPr="00B04E2A">
              <w:rPr>
                <w:rFonts w:asciiTheme="minorHAnsi" w:hAnsiTheme="minorHAnsi" w:cstheme="minorHAnsi"/>
              </w:rPr>
              <w:t>. Capacidade mínima do tanque de combustível: 60 litros</w:t>
            </w:r>
          </w:p>
        </w:tc>
      </w:tr>
    </w:tbl>
    <w:p w:rsidR="007F32EE" w:rsidRPr="00B04E2A" w:rsidRDefault="007F32EE" w:rsidP="007F32EE">
      <w:pPr>
        <w:autoSpaceDE w:val="0"/>
        <w:autoSpaceDN w:val="0"/>
        <w:adjustRightInd w:val="0"/>
        <w:jc w:val="both"/>
        <w:rPr>
          <w:rFonts w:asciiTheme="minorHAnsi" w:hAnsiTheme="minorHAnsi" w:cstheme="minorHAnsi"/>
        </w:rPr>
      </w:pPr>
      <w:r w:rsidRPr="00B04E2A">
        <w:rPr>
          <w:rFonts w:asciiTheme="minorHAnsi" w:hAnsiTheme="minorHAnsi" w:cstheme="minorHAnsi"/>
          <w:b/>
        </w:rPr>
        <w:t>Parágrafo Primeiro</w:t>
      </w:r>
      <w:r w:rsidRPr="00B04E2A">
        <w:rPr>
          <w:rFonts w:asciiTheme="minorHAnsi" w:hAnsiTheme="minorHAnsi" w:cstheme="minorHAnsi"/>
        </w:rPr>
        <w:t xml:space="preserve"> - A garantia total do veículo deverá ser de, no mínimo, 12 (doze) meses, a contar do recebimento (desde que conferido e aceito).</w:t>
      </w:r>
    </w:p>
    <w:p w:rsidR="007F32EE" w:rsidRPr="00B04E2A" w:rsidRDefault="007F32EE" w:rsidP="007F32EE">
      <w:pPr>
        <w:autoSpaceDE w:val="0"/>
        <w:autoSpaceDN w:val="0"/>
        <w:adjustRightInd w:val="0"/>
        <w:jc w:val="both"/>
        <w:rPr>
          <w:rFonts w:asciiTheme="minorHAnsi" w:hAnsiTheme="minorHAnsi" w:cstheme="minorHAnsi"/>
        </w:rPr>
      </w:pPr>
      <w:r w:rsidRPr="00B04E2A">
        <w:rPr>
          <w:rFonts w:asciiTheme="minorHAnsi" w:eastAsia="Batang" w:hAnsiTheme="minorHAnsi" w:cstheme="minorHAnsi"/>
          <w:b/>
        </w:rPr>
        <w:t>Parágrafo Segundo</w:t>
      </w:r>
      <w:r w:rsidRPr="00B04E2A">
        <w:rPr>
          <w:rFonts w:asciiTheme="minorHAnsi" w:eastAsia="Batang" w:hAnsiTheme="minorHAnsi" w:cstheme="minorHAnsi"/>
        </w:rPr>
        <w:t xml:space="preserve"> </w:t>
      </w:r>
      <w:r w:rsidRPr="00B04E2A">
        <w:rPr>
          <w:rFonts w:asciiTheme="minorHAnsi" w:hAnsiTheme="minorHAnsi" w:cstheme="minorHAnsi"/>
        </w:rPr>
        <w:t>– Exige-se que a marca do veículo ofertado tenha concessionária instalada numa distância máxima (via rodovia) de 160 km (cento e sessenta quilômetros), contados da cidade de Campo Alegre/SC, em observância ao princípio da economicidade (tendo em vista as revisões e possíveis manutenções do veículo durante o período de garantia).</w:t>
      </w:r>
    </w:p>
    <w:p w:rsidR="007F32EE" w:rsidRPr="00B04E2A" w:rsidRDefault="007F32EE" w:rsidP="007F32EE">
      <w:pPr>
        <w:autoSpaceDE w:val="0"/>
        <w:autoSpaceDN w:val="0"/>
        <w:adjustRightInd w:val="0"/>
        <w:jc w:val="both"/>
        <w:rPr>
          <w:rFonts w:asciiTheme="minorHAnsi" w:hAnsiTheme="minorHAnsi" w:cstheme="minorHAnsi"/>
          <w:color w:val="000000"/>
        </w:rPr>
      </w:pPr>
      <w:r w:rsidRPr="00B04E2A">
        <w:rPr>
          <w:rFonts w:asciiTheme="minorHAnsi" w:hAnsiTheme="minorHAnsi" w:cstheme="minorHAnsi"/>
          <w:b/>
        </w:rPr>
        <w:t>Parágrafo Terceiro</w:t>
      </w:r>
      <w:r w:rsidRPr="00B04E2A">
        <w:rPr>
          <w:rFonts w:asciiTheme="minorHAnsi" w:hAnsiTheme="minorHAnsi" w:cstheme="minorHAnsi"/>
        </w:rPr>
        <w:t xml:space="preserve"> – </w:t>
      </w:r>
      <w:r w:rsidRPr="00B04E2A">
        <w:rPr>
          <w:rFonts w:asciiTheme="minorHAnsi" w:hAnsiTheme="minorHAnsi" w:cstheme="minorHAnsi"/>
          <w:color w:val="000000"/>
        </w:rPr>
        <w:t>O caminhão deverá ser entregue na sede da Prefeitura Municipal de Campo Alegre/SC, sito a Rua Cel. Bueno Franco, nº 292, centro, em Campo Alegre/SC, CEP 89.294-000, sem custo adicional de frete ou outros.</w:t>
      </w:r>
    </w:p>
    <w:p w:rsidR="007F32EE" w:rsidRPr="00B04E2A" w:rsidRDefault="007F32EE" w:rsidP="007F32EE">
      <w:pPr>
        <w:autoSpaceDE w:val="0"/>
        <w:autoSpaceDN w:val="0"/>
        <w:adjustRightInd w:val="0"/>
        <w:jc w:val="both"/>
        <w:rPr>
          <w:rFonts w:asciiTheme="minorHAnsi" w:hAnsiTheme="minorHAnsi" w:cstheme="minorHAnsi"/>
        </w:rPr>
      </w:pPr>
      <w:r w:rsidRPr="00B04E2A">
        <w:rPr>
          <w:rFonts w:asciiTheme="minorHAnsi" w:hAnsiTheme="minorHAnsi" w:cstheme="minorHAnsi"/>
          <w:b/>
        </w:rPr>
        <w:t>Parágrafo Quarto</w:t>
      </w:r>
      <w:r w:rsidRPr="00B04E2A">
        <w:rPr>
          <w:rFonts w:asciiTheme="minorHAnsi" w:hAnsiTheme="minorHAnsi" w:cstheme="minorHAnsi"/>
        </w:rPr>
        <w:t xml:space="preserve"> – A empresa vencedora terá prazo para a entrega do veículo de no máximo 60 (sessenta) dias consecutivos contados do recebimento da autorização de fornecimento.</w:t>
      </w:r>
    </w:p>
    <w:p w:rsidR="007F32EE" w:rsidRPr="00B04E2A" w:rsidRDefault="007F32EE" w:rsidP="007F32EE">
      <w:pPr>
        <w:autoSpaceDE w:val="0"/>
        <w:autoSpaceDN w:val="0"/>
        <w:adjustRightInd w:val="0"/>
        <w:jc w:val="both"/>
        <w:rPr>
          <w:rFonts w:asciiTheme="minorHAnsi" w:hAnsiTheme="minorHAnsi" w:cstheme="minorHAnsi"/>
          <w:bCs/>
        </w:rPr>
      </w:pPr>
      <w:r w:rsidRPr="00B04E2A">
        <w:rPr>
          <w:rFonts w:asciiTheme="minorHAnsi" w:hAnsiTheme="minorHAnsi" w:cstheme="minorHAnsi"/>
          <w:b/>
        </w:rPr>
        <w:t>Parágrafo Quinto</w:t>
      </w:r>
      <w:r w:rsidRPr="00B04E2A">
        <w:rPr>
          <w:rFonts w:asciiTheme="minorHAnsi" w:hAnsiTheme="minorHAnsi" w:cstheme="minorHAnsi"/>
        </w:rPr>
        <w:t xml:space="preserve"> </w:t>
      </w:r>
      <w:r w:rsidRPr="00B04E2A">
        <w:rPr>
          <w:rFonts w:asciiTheme="minorHAnsi" w:hAnsiTheme="minorHAnsi" w:cstheme="minorHAnsi"/>
          <w:bCs/>
        </w:rPr>
        <w:t xml:space="preserve">No caso de o veículo não atender as especificações exigidas, a empresa estará sujeita a aplicação das penalidades previstas em Edital e Contrato. </w:t>
      </w:r>
    </w:p>
    <w:p w:rsidR="007F32EE" w:rsidRPr="00B04E2A" w:rsidRDefault="007F32EE" w:rsidP="007F32EE">
      <w:pPr>
        <w:autoSpaceDE w:val="0"/>
        <w:autoSpaceDN w:val="0"/>
        <w:adjustRightInd w:val="0"/>
        <w:jc w:val="both"/>
        <w:rPr>
          <w:rFonts w:asciiTheme="minorHAnsi" w:hAnsiTheme="minorHAnsi" w:cstheme="minorHAnsi"/>
        </w:rPr>
      </w:pPr>
      <w:r w:rsidRPr="00B04E2A">
        <w:rPr>
          <w:rFonts w:asciiTheme="minorHAnsi" w:hAnsiTheme="minorHAnsi" w:cstheme="minorHAnsi"/>
          <w:b/>
        </w:rPr>
        <w:t>Parágrafo Sexto</w:t>
      </w:r>
      <w:r w:rsidRPr="00B04E2A">
        <w:rPr>
          <w:rFonts w:asciiTheme="minorHAnsi" w:hAnsiTheme="minorHAnsi" w:cstheme="minorHAnsi"/>
        </w:rPr>
        <w:t xml:space="preserve"> - Caso o veículo entregue tenha sido recusado pela fiscalização deste Município deverá ser substituído no prazo máximo de 05 (cinco) dias úteis contados da data de notificação, sem qualquer ônus para o Município.  </w:t>
      </w:r>
    </w:p>
    <w:p w:rsidR="007F32EE" w:rsidRPr="00B04E2A" w:rsidRDefault="007F32EE" w:rsidP="007F32EE">
      <w:pPr>
        <w:autoSpaceDE w:val="0"/>
        <w:autoSpaceDN w:val="0"/>
        <w:adjustRightInd w:val="0"/>
        <w:jc w:val="both"/>
        <w:rPr>
          <w:rFonts w:asciiTheme="minorHAnsi" w:hAnsiTheme="minorHAnsi" w:cstheme="minorHAnsi"/>
        </w:rPr>
      </w:pPr>
      <w:r w:rsidRPr="00B04E2A">
        <w:rPr>
          <w:rFonts w:asciiTheme="minorHAnsi" w:hAnsiTheme="minorHAnsi" w:cstheme="minorHAnsi"/>
          <w:b/>
        </w:rPr>
        <w:t>Parágrafo Sétimo</w:t>
      </w:r>
      <w:r w:rsidRPr="00B04E2A">
        <w:rPr>
          <w:rFonts w:asciiTheme="minorHAnsi" w:hAnsiTheme="minorHAnsi" w:cstheme="minorHAnsi"/>
        </w:rPr>
        <w:t xml:space="preserve"> - Se a substituição do item não for realizada no prazo estipulado no item 2.6, a empresa vencedora estará sujeita às sanções previstas em Edital e em Lei. </w:t>
      </w:r>
    </w:p>
    <w:p w:rsidR="007F32EE" w:rsidRDefault="007F32EE" w:rsidP="007F32EE">
      <w:pPr>
        <w:jc w:val="both"/>
        <w:rPr>
          <w:rFonts w:asciiTheme="minorHAnsi" w:hAnsiTheme="minorHAnsi" w:cstheme="minorHAnsi"/>
        </w:rPr>
      </w:pPr>
      <w:r w:rsidRPr="00B04E2A">
        <w:rPr>
          <w:rFonts w:asciiTheme="minorHAnsi" w:hAnsiTheme="minorHAnsi" w:cstheme="minorHAnsi"/>
          <w:b/>
        </w:rPr>
        <w:t>Parágrafo Oitavo</w:t>
      </w:r>
      <w:r w:rsidRPr="00B04E2A">
        <w:rPr>
          <w:rFonts w:asciiTheme="minorHAnsi" w:hAnsiTheme="minorHAnsi" w:cstheme="minorHAnsi"/>
        </w:rPr>
        <w:t xml:space="preserve"> - O recebimento do veículo, mesmo que definitivo, não exclui a responsabilidade da empresa vencedora pela segurança, qualidade e características dos produtos entregues, cabendo-lhe sanar quaisquer irregularidades detectadas quando da utilização do mesmo, durante todo o prazo de garantia.</w:t>
      </w:r>
    </w:p>
    <w:p w:rsidR="00241947" w:rsidRPr="00241947" w:rsidRDefault="00241947" w:rsidP="00241947">
      <w:pPr>
        <w:pStyle w:val="PargrafodaLista"/>
        <w:tabs>
          <w:tab w:val="left" w:pos="567"/>
        </w:tabs>
        <w:autoSpaceDE w:val="0"/>
        <w:autoSpaceDN w:val="0"/>
        <w:adjustRightInd w:val="0"/>
        <w:ind w:left="0"/>
        <w:jc w:val="both"/>
        <w:rPr>
          <w:rFonts w:asciiTheme="minorHAnsi" w:hAnsiTheme="minorHAnsi" w:cstheme="minorHAnsi"/>
        </w:rPr>
      </w:pPr>
      <w:r w:rsidRPr="00B04E2A">
        <w:rPr>
          <w:rFonts w:asciiTheme="minorHAnsi" w:hAnsiTheme="minorHAnsi" w:cstheme="minorHAnsi"/>
          <w:b/>
        </w:rPr>
        <w:t xml:space="preserve">Parágrafo </w:t>
      </w:r>
      <w:r>
        <w:rPr>
          <w:rFonts w:asciiTheme="minorHAnsi" w:hAnsiTheme="minorHAnsi" w:cstheme="minorHAnsi"/>
          <w:b/>
        </w:rPr>
        <w:t>Nono</w:t>
      </w:r>
      <w:r>
        <w:rPr>
          <w:rFonts w:asciiTheme="minorHAnsi" w:hAnsiTheme="minorHAnsi" w:cstheme="minorHAnsi"/>
        </w:rPr>
        <w:t xml:space="preserve">- </w:t>
      </w:r>
      <w:r w:rsidRPr="00241947">
        <w:rPr>
          <w:rFonts w:asciiTheme="minorHAnsi" w:hAnsiTheme="minorHAnsi" w:cstheme="minorHAnsi"/>
        </w:rPr>
        <w:t xml:space="preserve">A entrega do caminhão estará autorizada somente após a liberação dos recursos </w:t>
      </w:r>
      <w:r w:rsidRPr="00241947">
        <w:rPr>
          <w:rFonts w:asciiTheme="minorHAnsi" w:hAnsiTheme="minorHAnsi" w:cstheme="minorHAnsi"/>
          <w:spacing w:val="-4"/>
        </w:rPr>
        <w:t>após a liberação dos recursos do Convênio MAPA nº 892336/2019</w:t>
      </w:r>
      <w:r>
        <w:rPr>
          <w:rFonts w:asciiTheme="minorHAnsi" w:hAnsiTheme="minorHAnsi" w:cstheme="minorHAnsi"/>
          <w:spacing w:val="-4"/>
        </w:rPr>
        <w:t>.</w:t>
      </w:r>
    </w:p>
    <w:p w:rsidR="007F32EE" w:rsidRPr="00B04E2A" w:rsidRDefault="007F32EE" w:rsidP="007F32EE">
      <w:pPr>
        <w:autoSpaceDE w:val="0"/>
        <w:autoSpaceDN w:val="0"/>
        <w:adjustRightInd w:val="0"/>
        <w:jc w:val="both"/>
        <w:rPr>
          <w:rFonts w:asciiTheme="minorHAnsi" w:hAnsiTheme="minorHAnsi" w:cstheme="minorHAnsi"/>
        </w:rPr>
      </w:pPr>
    </w:p>
    <w:p w:rsidR="007F32EE" w:rsidRPr="00B04E2A" w:rsidRDefault="007F32EE" w:rsidP="007F32EE">
      <w:pPr>
        <w:jc w:val="both"/>
        <w:rPr>
          <w:rFonts w:asciiTheme="minorHAnsi" w:hAnsiTheme="minorHAnsi" w:cstheme="minorHAnsi"/>
          <w:b/>
        </w:rPr>
      </w:pPr>
      <w:r w:rsidRPr="00B04E2A">
        <w:rPr>
          <w:rFonts w:asciiTheme="minorHAnsi" w:hAnsiTheme="minorHAnsi" w:cstheme="minorHAnsi"/>
          <w:b/>
        </w:rPr>
        <w:t>CLÁUSULA SEGUNDA - DAS OBRIGAÇÕES DO CONTRATANTE</w:t>
      </w:r>
    </w:p>
    <w:p w:rsidR="007F32EE" w:rsidRPr="00B04E2A" w:rsidRDefault="007F32EE" w:rsidP="007F32EE">
      <w:pPr>
        <w:jc w:val="both"/>
        <w:rPr>
          <w:rFonts w:asciiTheme="minorHAnsi" w:hAnsiTheme="minorHAnsi" w:cstheme="minorHAnsi"/>
        </w:rPr>
      </w:pPr>
      <w:r w:rsidRPr="00B04E2A">
        <w:rPr>
          <w:rFonts w:asciiTheme="minorHAnsi" w:hAnsiTheme="minorHAnsi" w:cstheme="minorHAnsi"/>
          <w:b/>
        </w:rPr>
        <w:t>Parágrafo Primeiro</w:t>
      </w:r>
      <w:r w:rsidRPr="00B04E2A">
        <w:rPr>
          <w:rFonts w:asciiTheme="minorHAnsi" w:hAnsiTheme="minorHAnsi" w:cstheme="minorHAnsi"/>
        </w:rPr>
        <w:t xml:space="preserve"> - Empenhar recursos necessários, na assinatura deste contrato, garantindo o pagamento da fatura em dia.</w:t>
      </w:r>
    </w:p>
    <w:p w:rsidR="007F32EE" w:rsidRPr="00B04E2A" w:rsidRDefault="007F32EE" w:rsidP="007F32EE">
      <w:pPr>
        <w:jc w:val="both"/>
        <w:rPr>
          <w:rFonts w:asciiTheme="minorHAnsi" w:hAnsiTheme="minorHAnsi" w:cstheme="minorHAnsi"/>
        </w:rPr>
      </w:pPr>
      <w:r w:rsidRPr="00B04E2A">
        <w:rPr>
          <w:rFonts w:asciiTheme="minorHAnsi" w:hAnsiTheme="minorHAnsi" w:cstheme="minorHAnsi"/>
          <w:b/>
        </w:rPr>
        <w:t>Parágrafo Segundo</w:t>
      </w:r>
      <w:r w:rsidRPr="00B04E2A">
        <w:rPr>
          <w:rFonts w:asciiTheme="minorHAnsi" w:hAnsiTheme="minorHAnsi" w:cstheme="minorHAnsi"/>
        </w:rPr>
        <w:t xml:space="preserve"> - Publicar o extrato do contrato no Órgão de Publicação do Município.</w:t>
      </w:r>
    </w:p>
    <w:p w:rsidR="007F32EE" w:rsidRPr="00B04E2A" w:rsidRDefault="007F32EE" w:rsidP="007F32EE">
      <w:pPr>
        <w:jc w:val="both"/>
        <w:rPr>
          <w:rFonts w:asciiTheme="minorHAnsi" w:hAnsiTheme="minorHAnsi" w:cstheme="minorHAnsi"/>
        </w:rPr>
      </w:pPr>
    </w:p>
    <w:p w:rsidR="007F32EE" w:rsidRPr="00B04E2A" w:rsidRDefault="007F32EE" w:rsidP="007F32EE">
      <w:pPr>
        <w:jc w:val="both"/>
        <w:rPr>
          <w:rFonts w:asciiTheme="minorHAnsi" w:hAnsiTheme="minorHAnsi" w:cstheme="minorHAnsi"/>
          <w:b/>
        </w:rPr>
      </w:pPr>
      <w:r w:rsidRPr="00B04E2A">
        <w:rPr>
          <w:rFonts w:asciiTheme="minorHAnsi" w:hAnsiTheme="minorHAnsi" w:cstheme="minorHAnsi"/>
          <w:b/>
        </w:rPr>
        <w:t>CLÁUSULA TERCEIRA – DAS OBRIGAÇÕES DA CONTRATADA</w:t>
      </w:r>
    </w:p>
    <w:p w:rsidR="007F32EE" w:rsidRPr="00B04E2A" w:rsidRDefault="007F32EE" w:rsidP="007F32EE">
      <w:pPr>
        <w:jc w:val="both"/>
        <w:rPr>
          <w:rFonts w:asciiTheme="minorHAnsi" w:hAnsiTheme="minorHAnsi" w:cstheme="minorHAnsi"/>
        </w:rPr>
      </w:pPr>
      <w:r w:rsidRPr="00B04E2A">
        <w:rPr>
          <w:rFonts w:asciiTheme="minorHAnsi" w:hAnsiTheme="minorHAnsi" w:cstheme="minorHAnsi"/>
        </w:rPr>
        <w:t>A CONTRATADA se obriga ainda a:</w:t>
      </w:r>
    </w:p>
    <w:p w:rsidR="007F32EE" w:rsidRPr="00B04E2A" w:rsidRDefault="007F32EE" w:rsidP="007F32EE">
      <w:pPr>
        <w:jc w:val="both"/>
        <w:rPr>
          <w:rFonts w:asciiTheme="minorHAnsi" w:hAnsiTheme="minorHAnsi" w:cstheme="minorHAnsi"/>
        </w:rPr>
      </w:pPr>
      <w:r w:rsidRPr="00B04E2A">
        <w:rPr>
          <w:rFonts w:asciiTheme="minorHAnsi" w:hAnsiTheme="minorHAnsi" w:cstheme="minorHAnsi"/>
          <w:b/>
        </w:rPr>
        <w:t>Parágrafo Primeiro</w:t>
      </w:r>
      <w:r w:rsidRPr="00B04E2A">
        <w:rPr>
          <w:rFonts w:asciiTheme="minorHAnsi" w:hAnsiTheme="minorHAnsi" w:cstheme="minorHAnsi"/>
        </w:rPr>
        <w:t xml:space="preserve"> - Executar o objeto do presente contrato de acordo com o Edital.</w:t>
      </w:r>
    </w:p>
    <w:p w:rsidR="007F32EE" w:rsidRPr="00B04E2A" w:rsidRDefault="007F32EE" w:rsidP="007F32EE">
      <w:pPr>
        <w:jc w:val="both"/>
        <w:rPr>
          <w:rFonts w:asciiTheme="minorHAnsi" w:hAnsiTheme="minorHAnsi" w:cstheme="minorHAnsi"/>
        </w:rPr>
      </w:pPr>
      <w:r w:rsidRPr="00B04E2A">
        <w:rPr>
          <w:rFonts w:asciiTheme="minorHAnsi" w:hAnsiTheme="minorHAnsi" w:cstheme="minorHAnsi"/>
          <w:b/>
        </w:rPr>
        <w:t>Parágrafo Segundo</w:t>
      </w:r>
      <w:r w:rsidRPr="00B04E2A">
        <w:rPr>
          <w:rFonts w:asciiTheme="minorHAnsi" w:hAnsiTheme="minorHAnsi" w:cstheme="minorHAnsi"/>
        </w:rPr>
        <w:t xml:space="preserve"> - Arcar com a responsabilidade pelos encargos trabalhistas, previdenciários, fiscais e comerciais, resultantes da execução deste contrato.</w:t>
      </w:r>
    </w:p>
    <w:p w:rsidR="007F32EE" w:rsidRPr="00B04E2A" w:rsidRDefault="007F32EE" w:rsidP="007F32EE">
      <w:pPr>
        <w:jc w:val="both"/>
        <w:rPr>
          <w:rFonts w:asciiTheme="minorHAnsi" w:hAnsiTheme="minorHAnsi" w:cstheme="minorHAnsi"/>
        </w:rPr>
      </w:pPr>
    </w:p>
    <w:p w:rsidR="007F32EE" w:rsidRPr="00B04E2A" w:rsidRDefault="007F32EE" w:rsidP="007F32EE">
      <w:pPr>
        <w:jc w:val="both"/>
        <w:rPr>
          <w:rFonts w:asciiTheme="minorHAnsi" w:hAnsiTheme="minorHAnsi" w:cstheme="minorHAnsi"/>
          <w:b/>
        </w:rPr>
      </w:pPr>
      <w:r w:rsidRPr="00B04E2A">
        <w:rPr>
          <w:rFonts w:asciiTheme="minorHAnsi" w:hAnsiTheme="minorHAnsi" w:cstheme="minorHAnsi"/>
          <w:b/>
        </w:rPr>
        <w:t>CLÁUSULA QUARTA - DAS PRERROGATIVAS DA CONTRATANTE</w:t>
      </w:r>
    </w:p>
    <w:p w:rsidR="007F32EE" w:rsidRPr="00B04E2A" w:rsidRDefault="007F32EE" w:rsidP="007F32EE">
      <w:pPr>
        <w:jc w:val="both"/>
        <w:rPr>
          <w:rFonts w:asciiTheme="minorHAnsi" w:hAnsiTheme="minorHAnsi" w:cstheme="minorHAnsi"/>
        </w:rPr>
      </w:pPr>
      <w:r w:rsidRPr="00B04E2A">
        <w:rPr>
          <w:rFonts w:asciiTheme="minorHAnsi" w:hAnsiTheme="minorHAnsi" w:cstheme="minorHAnsi"/>
          <w:b/>
        </w:rPr>
        <w:t>Parágrafo Primeiro</w:t>
      </w:r>
      <w:r w:rsidRPr="00B04E2A">
        <w:rPr>
          <w:rFonts w:asciiTheme="minorHAnsi" w:hAnsiTheme="minorHAnsi" w:cstheme="minorHAnsi"/>
        </w:rPr>
        <w:t xml:space="preserve"> - Neste contrato, são conferidas </w:t>
      </w:r>
      <w:proofErr w:type="gramStart"/>
      <w:r w:rsidRPr="00B04E2A">
        <w:rPr>
          <w:rFonts w:asciiTheme="minorHAnsi" w:hAnsiTheme="minorHAnsi" w:cstheme="minorHAnsi"/>
        </w:rPr>
        <w:t>à</w:t>
      </w:r>
      <w:proofErr w:type="gramEnd"/>
      <w:r w:rsidRPr="00B04E2A">
        <w:rPr>
          <w:rFonts w:asciiTheme="minorHAnsi" w:hAnsiTheme="minorHAnsi" w:cstheme="minorHAnsi"/>
        </w:rPr>
        <w:t xml:space="preserve"> CONTRATANTE as prerrogativas de:</w:t>
      </w:r>
    </w:p>
    <w:p w:rsidR="007F32EE" w:rsidRPr="00B04E2A" w:rsidRDefault="007F32EE" w:rsidP="007F32EE">
      <w:pPr>
        <w:numPr>
          <w:ilvl w:val="0"/>
          <w:numId w:val="21"/>
        </w:numPr>
        <w:jc w:val="both"/>
        <w:rPr>
          <w:rFonts w:asciiTheme="minorHAnsi" w:hAnsiTheme="minorHAnsi" w:cstheme="minorHAnsi"/>
        </w:rPr>
      </w:pPr>
      <w:r w:rsidRPr="00B04E2A">
        <w:rPr>
          <w:rFonts w:asciiTheme="minorHAnsi" w:hAnsiTheme="minorHAnsi" w:cstheme="minorHAnsi"/>
        </w:rPr>
        <w:t>Modificá-lo, unilateralmente, para melhor adequação às finalidades do interesse público, respeitados os direitos da CONTRATADA;</w:t>
      </w:r>
    </w:p>
    <w:p w:rsidR="007F32EE" w:rsidRPr="00B04E2A" w:rsidRDefault="007F32EE" w:rsidP="007F32EE">
      <w:pPr>
        <w:numPr>
          <w:ilvl w:val="0"/>
          <w:numId w:val="21"/>
        </w:numPr>
        <w:jc w:val="both"/>
        <w:rPr>
          <w:rFonts w:asciiTheme="minorHAnsi" w:hAnsiTheme="minorHAnsi" w:cstheme="minorHAnsi"/>
        </w:rPr>
      </w:pPr>
      <w:r w:rsidRPr="00B04E2A">
        <w:rPr>
          <w:rFonts w:asciiTheme="minorHAnsi" w:hAnsiTheme="minorHAnsi" w:cstheme="minorHAnsi"/>
        </w:rPr>
        <w:t>Rescindi-lo, unilateralmente, nos casos previstos em lei;</w:t>
      </w:r>
    </w:p>
    <w:p w:rsidR="007F32EE" w:rsidRPr="00B04E2A" w:rsidRDefault="007F32EE" w:rsidP="007F32EE">
      <w:pPr>
        <w:numPr>
          <w:ilvl w:val="0"/>
          <w:numId w:val="21"/>
        </w:numPr>
        <w:jc w:val="both"/>
        <w:rPr>
          <w:rFonts w:asciiTheme="minorHAnsi" w:hAnsiTheme="minorHAnsi" w:cstheme="minorHAnsi"/>
        </w:rPr>
      </w:pPr>
      <w:r w:rsidRPr="00B04E2A">
        <w:rPr>
          <w:rFonts w:asciiTheme="minorHAnsi" w:hAnsiTheme="minorHAnsi" w:cstheme="minorHAnsi"/>
        </w:rPr>
        <w:t>Fiscalizar a sua execução, diretamente, através de profissional designado;</w:t>
      </w:r>
    </w:p>
    <w:p w:rsidR="007F32EE" w:rsidRPr="00B04E2A" w:rsidRDefault="007F32EE" w:rsidP="007F32EE">
      <w:pPr>
        <w:numPr>
          <w:ilvl w:val="0"/>
          <w:numId w:val="21"/>
        </w:numPr>
        <w:jc w:val="both"/>
        <w:rPr>
          <w:rFonts w:asciiTheme="minorHAnsi" w:hAnsiTheme="minorHAnsi" w:cstheme="minorHAnsi"/>
        </w:rPr>
      </w:pPr>
      <w:r w:rsidRPr="00B04E2A">
        <w:rPr>
          <w:rFonts w:asciiTheme="minorHAnsi" w:hAnsiTheme="minorHAnsi" w:cstheme="minorHAnsi"/>
        </w:rPr>
        <w:t>Aplicar as penalidades previstas pela inexecução total ou parcial do ajustado.</w:t>
      </w:r>
    </w:p>
    <w:p w:rsidR="007F32EE" w:rsidRPr="00B04E2A" w:rsidRDefault="007F32EE" w:rsidP="007F32EE">
      <w:pPr>
        <w:jc w:val="both"/>
        <w:rPr>
          <w:rFonts w:asciiTheme="minorHAnsi" w:hAnsiTheme="minorHAnsi" w:cstheme="minorHAnsi"/>
        </w:rPr>
      </w:pPr>
    </w:p>
    <w:p w:rsidR="007F32EE" w:rsidRPr="00B04E2A" w:rsidRDefault="007F32EE" w:rsidP="007F32EE">
      <w:pPr>
        <w:jc w:val="both"/>
        <w:rPr>
          <w:rFonts w:asciiTheme="minorHAnsi" w:hAnsiTheme="minorHAnsi" w:cstheme="minorHAnsi"/>
          <w:b/>
        </w:rPr>
      </w:pPr>
      <w:r w:rsidRPr="00B04E2A">
        <w:rPr>
          <w:rFonts w:asciiTheme="minorHAnsi" w:hAnsiTheme="minorHAnsi" w:cstheme="minorHAnsi"/>
          <w:b/>
        </w:rPr>
        <w:t>CLÁUSULA QUINTA - DO VALOR E DO PAGAMENTO</w:t>
      </w:r>
    </w:p>
    <w:p w:rsidR="007F32EE" w:rsidRPr="00B04E2A" w:rsidRDefault="007F32EE" w:rsidP="007F32EE">
      <w:pPr>
        <w:tabs>
          <w:tab w:val="left" w:pos="849"/>
        </w:tabs>
        <w:suppressAutoHyphens/>
        <w:jc w:val="both"/>
        <w:rPr>
          <w:rFonts w:asciiTheme="minorHAnsi" w:hAnsiTheme="minorHAnsi" w:cstheme="minorHAnsi"/>
        </w:rPr>
      </w:pPr>
      <w:r w:rsidRPr="00B04E2A">
        <w:rPr>
          <w:rFonts w:asciiTheme="minorHAnsi" w:hAnsiTheme="minorHAnsi" w:cstheme="minorHAnsi"/>
        </w:rPr>
        <w:t xml:space="preserve">A CONTRATANTE pagará à CONTRATADA o valor certo e ajustado de </w:t>
      </w:r>
      <w:r w:rsidRPr="00B04E2A">
        <w:rPr>
          <w:rFonts w:asciiTheme="minorHAnsi" w:hAnsiTheme="minorHAnsi" w:cstheme="minorHAnsi"/>
          <w:b/>
        </w:rPr>
        <w:t xml:space="preserve">R$ </w:t>
      </w:r>
      <w:proofErr w:type="spellStart"/>
      <w:r w:rsidRPr="00B04E2A">
        <w:rPr>
          <w:rFonts w:asciiTheme="minorHAnsi" w:hAnsiTheme="minorHAnsi" w:cstheme="minorHAnsi"/>
          <w:b/>
        </w:rPr>
        <w:t>xxxxxxxxxxxxxxx</w:t>
      </w:r>
      <w:proofErr w:type="spellEnd"/>
      <w:r w:rsidRPr="00B04E2A">
        <w:rPr>
          <w:rFonts w:asciiTheme="minorHAnsi" w:hAnsiTheme="minorHAnsi" w:cstheme="minorHAnsi"/>
        </w:rPr>
        <w:t xml:space="preserve"> (</w:t>
      </w:r>
      <w:proofErr w:type="spellStart"/>
      <w:r w:rsidRPr="00B04E2A">
        <w:rPr>
          <w:rFonts w:asciiTheme="minorHAnsi" w:hAnsiTheme="minorHAnsi" w:cstheme="minorHAnsi"/>
        </w:rPr>
        <w:t>xxxxxxxxxxxxxxxx</w:t>
      </w:r>
      <w:proofErr w:type="spellEnd"/>
      <w:r w:rsidRPr="00B04E2A">
        <w:rPr>
          <w:rFonts w:asciiTheme="minorHAnsi" w:hAnsiTheme="minorHAnsi" w:cstheme="minorHAnsi"/>
        </w:rPr>
        <w:t xml:space="preserve">), pela aquisição do objeto. </w:t>
      </w:r>
    </w:p>
    <w:p w:rsidR="007F32EE" w:rsidRPr="00B04E2A" w:rsidRDefault="007F32EE" w:rsidP="007F32EE">
      <w:pPr>
        <w:keepNext/>
        <w:jc w:val="both"/>
        <w:outlineLvl w:val="0"/>
        <w:rPr>
          <w:rFonts w:asciiTheme="minorHAnsi" w:hAnsiTheme="minorHAnsi" w:cstheme="minorHAnsi"/>
          <w:bCs/>
          <w:kern w:val="32"/>
        </w:rPr>
      </w:pPr>
      <w:r w:rsidRPr="00B04E2A">
        <w:rPr>
          <w:rFonts w:asciiTheme="minorHAnsi" w:hAnsiTheme="minorHAnsi" w:cstheme="minorHAnsi"/>
          <w:b/>
          <w:bCs/>
          <w:kern w:val="32"/>
        </w:rPr>
        <w:t>Parágrafo Primeiro</w:t>
      </w:r>
      <w:r w:rsidRPr="00B04E2A">
        <w:rPr>
          <w:rFonts w:asciiTheme="minorHAnsi" w:hAnsiTheme="minorHAnsi" w:cstheme="minorHAnsi"/>
          <w:bCs/>
          <w:kern w:val="32"/>
        </w:rPr>
        <w:t xml:space="preserve"> - O pagamento será efetuado em até 15 (quinze) dias após o recebimento da nota fiscal, desde que conferido e aceito (o objeto e a nota). </w:t>
      </w:r>
    </w:p>
    <w:p w:rsidR="007F32EE" w:rsidRPr="00B04E2A" w:rsidRDefault="007F32EE" w:rsidP="007F32EE">
      <w:pPr>
        <w:jc w:val="both"/>
        <w:rPr>
          <w:rFonts w:asciiTheme="minorHAnsi" w:hAnsiTheme="minorHAnsi" w:cstheme="minorHAnsi"/>
          <w:bCs/>
        </w:rPr>
      </w:pPr>
      <w:r w:rsidRPr="00B04E2A">
        <w:rPr>
          <w:rFonts w:asciiTheme="minorHAnsi" w:hAnsiTheme="minorHAnsi" w:cstheme="minorHAnsi"/>
          <w:b/>
        </w:rPr>
        <w:t xml:space="preserve">Parágrafo Segundo </w:t>
      </w:r>
      <w:r w:rsidRPr="00B04E2A">
        <w:rPr>
          <w:rFonts w:asciiTheme="minorHAnsi" w:hAnsiTheme="minorHAnsi" w:cstheme="minorHAnsi"/>
          <w:bCs/>
        </w:rPr>
        <w:t>- Não será aceito nota fiscal com rasura.</w:t>
      </w:r>
    </w:p>
    <w:p w:rsidR="007F32EE" w:rsidRPr="00B04E2A" w:rsidRDefault="007F32EE" w:rsidP="007F32EE">
      <w:pPr>
        <w:jc w:val="both"/>
        <w:rPr>
          <w:rFonts w:asciiTheme="minorHAnsi" w:hAnsiTheme="minorHAnsi" w:cstheme="minorHAnsi"/>
        </w:rPr>
      </w:pPr>
    </w:p>
    <w:p w:rsidR="007F32EE" w:rsidRPr="00B04E2A" w:rsidRDefault="007F32EE" w:rsidP="007F32EE">
      <w:pPr>
        <w:jc w:val="both"/>
        <w:rPr>
          <w:rFonts w:asciiTheme="minorHAnsi" w:hAnsiTheme="minorHAnsi" w:cstheme="minorHAnsi"/>
          <w:b/>
          <w:bCs/>
        </w:rPr>
      </w:pPr>
      <w:r w:rsidRPr="00B04E2A">
        <w:rPr>
          <w:rFonts w:asciiTheme="minorHAnsi" w:hAnsiTheme="minorHAnsi" w:cstheme="minorHAnsi"/>
          <w:b/>
          <w:bCs/>
        </w:rPr>
        <w:t xml:space="preserve">CLÁUSULA SEXTA – DOS PRAZOS </w:t>
      </w:r>
    </w:p>
    <w:p w:rsidR="007F32EE" w:rsidRPr="00B04E2A" w:rsidRDefault="007F32EE" w:rsidP="007F32EE">
      <w:pPr>
        <w:jc w:val="both"/>
        <w:rPr>
          <w:rFonts w:asciiTheme="minorHAnsi" w:hAnsiTheme="minorHAnsi" w:cstheme="minorHAnsi"/>
          <w:bCs/>
        </w:rPr>
      </w:pPr>
      <w:r w:rsidRPr="00B04E2A">
        <w:rPr>
          <w:rFonts w:asciiTheme="minorHAnsi" w:hAnsiTheme="minorHAnsi" w:cstheme="minorHAnsi"/>
          <w:b/>
        </w:rPr>
        <w:t xml:space="preserve">Parágrafo Único </w:t>
      </w:r>
      <w:r w:rsidRPr="00B04E2A">
        <w:rPr>
          <w:rFonts w:asciiTheme="minorHAnsi" w:hAnsiTheme="minorHAnsi" w:cstheme="minorHAnsi"/>
        </w:rPr>
        <w:t>-</w:t>
      </w:r>
      <w:r w:rsidRPr="00B04E2A">
        <w:rPr>
          <w:rFonts w:asciiTheme="minorHAnsi" w:hAnsiTheme="minorHAnsi" w:cstheme="minorHAnsi"/>
          <w:b/>
        </w:rPr>
        <w:t xml:space="preserve"> </w:t>
      </w:r>
      <w:r w:rsidRPr="00B04E2A">
        <w:rPr>
          <w:rFonts w:asciiTheme="minorHAnsi" w:hAnsiTheme="minorHAnsi" w:cstheme="minorHAnsi"/>
          <w:bCs/>
        </w:rPr>
        <w:t>O presente contrato inicia-se na data de sua assinatura e expira em 30/04/2021.</w:t>
      </w:r>
    </w:p>
    <w:p w:rsidR="007F32EE" w:rsidRPr="00B04E2A" w:rsidRDefault="007F32EE" w:rsidP="007F32EE">
      <w:pPr>
        <w:jc w:val="both"/>
        <w:rPr>
          <w:rFonts w:asciiTheme="minorHAnsi" w:hAnsiTheme="minorHAnsi" w:cstheme="minorHAnsi"/>
        </w:rPr>
      </w:pPr>
    </w:p>
    <w:p w:rsidR="007F32EE" w:rsidRPr="00B04E2A" w:rsidRDefault="007F32EE" w:rsidP="007F32EE">
      <w:pPr>
        <w:jc w:val="both"/>
        <w:rPr>
          <w:rFonts w:asciiTheme="minorHAnsi" w:hAnsiTheme="minorHAnsi" w:cstheme="minorHAnsi"/>
          <w:b/>
          <w:bCs/>
        </w:rPr>
      </w:pPr>
      <w:r w:rsidRPr="00B04E2A">
        <w:rPr>
          <w:rFonts w:asciiTheme="minorHAnsi" w:hAnsiTheme="minorHAnsi" w:cstheme="minorHAnsi"/>
          <w:b/>
          <w:bCs/>
        </w:rPr>
        <w:t>CLÁUSULA SÉTIMA – DA DOTAÇÃO ORÇAMENTÁRIA E DOS RECURSOS</w:t>
      </w:r>
    </w:p>
    <w:p w:rsidR="007F32EE" w:rsidRPr="00B04E2A" w:rsidRDefault="007F32EE" w:rsidP="007F32EE">
      <w:pPr>
        <w:spacing w:after="120"/>
        <w:jc w:val="both"/>
        <w:rPr>
          <w:rFonts w:asciiTheme="minorHAnsi" w:hAnsiTheme="minorHAnsi" w:cstheme="minorHAnsi"/>
        </w:rPr>
      </w:pPr>
      <w:r w:rsidRPr="00B04E2A">
        <w:rPr>
          <w:rFonts w:asciiTheme="minorHAnsi" w:hAnsiTheme="minorHAnsi" w:cstheme="minorHAnsi"/>
          <w:b/>
        </w:rPr>
        <w:t xml:space="preserve">Parágrafo Único </w:t>
      </w:r>
      <w:r w:rsidRPr="00B04E2A">
        <w:rPr>
          <w:rFonts w:asciiTheme="minorHAnsi" w:hAnsiTheme="minorHAnsi" w:cstheme="minorHAnsi"/>
        </w:rPr>
        <w:t>- As despesas oriundas do presente contrato correrão por conta das seguintes dotações: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9"/>
        <w:gridCol w:w="2166"/>
        <w:gridCol w:w="4722"/>
      </w:tblGrid>
      <w:tr w:rsidR="007F32EE" w:rsidRPr="001247FC" w:rsidTr="007F32EE">
        <w:tc>
          <w:tcPr>
            <w:tcW w:w="2127"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Entidade</w:t>
            </w:r>
          </w:p>
        </w:tc>
        <w:tc>
          <w:tcPr>
            <w:tcW w:w="1812"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01</w:t>
            </w:r>
          </w:p>
        </w:tc>
        <w:tc>
          <w:tcPr>
            <w:tcW w:w="5133"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Prefeitura Municipal de Campo Alegre.</w:t>
            </w:r>
          </w:p>
        </w:tc>
      </w:tr>
      <w:tr w:rsidR="007F32EE" w:rsidRPr="001247FC" w:rsidTr="007F32EE">
        <w:tc>
          <w:tcPr>
            <w:tcW w:w="2127"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Órgão</w:t>
            </w:r>
          </w:p>
        </w:tc>
        <w:tc>
          <w:tcPr>
            <w:tcW w:w="1812"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07.00</w:t>
            </w:r>
          </w:p>
        </w:tc>
        <w:tc>
          <w:tcPr>
            <w:tcW w:w="5133"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Secretaria Municipal de Desenvolvimento Econômico.</w:t>
            </w:r>
          </w:p>
        </w:tc>
      </w:tr>
      <w:tr w:rsidR="007F32EE" w:rsidRPr="001247FC" w:rsidTr="007F32EE">
        <w:tc>
          <w:tcPr>
            <w:tcW w:w="2127"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Unidade</w:t>
            </w:r>
          </w:p>
        </w:tc>
        <w:tc>
          <w:tcPr>
            <w:tcW w:w="1812"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02</w:t>
            </w:r>
          </w:p>
        </w:tc>
        <w:tc>
          <w:tcPr>
            <w:tcW w:w="5133"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Divisão de Desenvolvimento Econômico.</w:t>
            </w:r>
          </w:p>
        </w:tc>
      </w:tr>
      <w:tr w:rsidR="007F32EE" w:rsidRPr="001247FC" w:rsidTr="007F32EE">
        <w:tc>
          <w:tcPr>
            <w:tcW w:w="2127"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Função</w:t>
            </w:r>
          </w:p>
        </w:tc>
        <w:tc>
          <w:tcPr>
            <w:tcW w:w="1812"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23</w:t>
            </w:r>
          </w:p>
        </w:tc>
        <w:tc>
          <w:tcPr>
            <w:tcW w:w="5133"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Comércio e Serviços.</w:t>
            </w:r>
          </w:p>
        </w:tc>
      </w:tr>
      <w:tr w:rsidR="007F32EE" w:rsidRPr="001247FC" w:rsidTr="007F32EE">
        <w:tc>
          <w:tcPr>
            <w:tcW w:w="2127"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proofErr w:type="spellStart"/>
            <w:r w:rsidRPr="001247FC">
              <w:rPr>
                <w:rFonts w:asciiTheme="minorHAnsi" w:hAnsiTheme="minorHAnsi" w:cstheme="minorHAnsi"/>
                <w:sz w:val="22"/>
                <w:lang w:eastAsia="en-US"/>
              </w:rPr>
              <w:t>Subfunção</w:t>
            </w:r>
            <w:proofErr w:type="spellEnd"/>
          </w:p>
        </w:tc>
        <w:tc>
          <w:tcPr>
            <w:tcW w:w="1812"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694</w:t>
            </w:r>
          </w:p>
        </w:tc>
        <w:tc>
          <w:tcPr>
            <w:tcW w:w="5133"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Serviços Financeiros</w:t>
            </w:r>
          </w:p>
        </w:tc>
      </w:tr>
      <w:tr w:rsidR="007F32EE" w:rsidRPr="001247FC" w:rsidTr="007F32EE">
        <w:tc>
          <w:tcPr>
            <w:tcW w:w="2127"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Programa</w:t>
            </w:r>
          </w:p>
        </w:tc>
        <w:tc>
          <w:tcPr>
            <w:tcW w:w="1812"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26</w:t>
            </w:r>
          </w:p>
        </w:tc>
        <w:tc>
          <w:tcPr>
            <w:tcW w:w="5133"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Desenvolvimento e Crescimento Econômico.</w:t>
            </w:r>
          </w:p>
        </w:tc>
      </w:tr>
      <w:tr w:rsidR="007F32EE" w:rsidRPr="001247FC" w:rsidTr="007F32EE">
        <w:tc>
          <w:tcPr>
            <w:tcW w:w="2127"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Projeto</w:t>
            </w:r>
          </w:p>
        </w:tc>
        <w:tc>
          <w:tcPr>
            <w:tcW w:w="1812"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2.109</w:t>
            </w:r>
          </w:p>
        </w:tc>
        <w:tc>
          <w:tcPr>
            <w:tcW w:w="5133"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Manutenção e Coordenação das Atividades da Secretaria</w:t>
            </w:r>
          </w:p>
        </w:tc>
      </w:tr>
      <w:tr w:rsidR="007F32EE" w:rsidRPr="001247FC" w:rsidTr="007F32EE">
        <w:tc>
          <w:tcPr>
            <w:tcW w:w="2127"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Elemento de Despesa</w:t>
            </w:r>
          </w:p>
        </w:tc>
        <w:tc>
          <w:tcPr>
            <w:tcW w:w="1812"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4.4.90.52.00.00.00.00</w:t>
            </w:r>
          </w:p>
        </w:tc>
        <w:tc>
          <w:tcPr>
            <w:tcW w:w="5133"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Equipamentos e Material Permanente.</w:t>
            </w:r>
          </w:p>
        </w:tc>
      </w:tr>
      <w:tr w:rsidR="007F32EE" w:rsidRPr="001247FC" w:rsidTr="007F32EE">
        <w:tc>
          <w:tcPr>
            <w:tcW w:w="2127"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Recurso</w:t>
            </w:r>
          </w:p>
        </w:tc>
        <w:tc>
          <w:tcPr>
            <w:tcW w:w="1812"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1.046</w:t>
            </w:r>
          </w:p>
        </w:tc>
        <w:tc>
          <w:tcPr>
            <w:tcW w:w="5133"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Dotação: 452 – Recursos MAPA</w:t>
            </w:r>
          </w:p>
        </w:tc>
      </w:tr>
      <w:tr w:rsidR="007F32EE" w:rsidRPr="001247FC" w:rsidTr="007F32EE">
        <w:tc>
          <w:tcPr>
            <w:tcW w:w="2127"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Recurso</w:t>
            </w:r>
          </w:p>
        </w:tc>
        <w:tc>
          <w:tcPr>
            <w:tcW w:w="1812"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896</w:t>
            </w:r>
          </w:p>
        </w:tc>
        <w:tc>
          <w:tcPr>
            <w:tcW w:w="5133" w:type="dxa"/>
            <w:tcBorders>
              <w:top w:val="single" w:sz="4" w:space="0" w:color="auto"/>
              <w:left w:val="single" w:sz="4" w:space="0" w:color="auto"/>
              <w:bottom w:val="single" w:sz="4" w:space="0" w:color="auto"/>
              <w:right w:val="single" w:sz="4" w:space="0" w:color="auto"/>
            </w:tcBorders>
            <w:vAlign w:val="center"/>
            <w:hideMark/>
          </w:tcPr>
          <w:p w:rsidR="007F32EE" w:rsidRPr="001247FC" w:rsidRDefault="007F32EE">
            <w:pPr>
              <w:rPr>
                <w:rFonts w:asciiTheme="minorHAnsi" w:hAnsiTheme="minorHAnsi" w:cstheme="minorHAnsi"/>
                <w:sz w:val="22"/>
                <w:lang w:eastAsia="en-US"/>
              </w:rPr>
            </w:pPr>
            <w:r w:rsidRPr="001247FC">
              <w:rPr>
                <w:rFonts w:asciiTheme="minorHAnsi" w:hAnsiTheme="minorHAnsi" w:cstheme="minorHAnsi"/>
                <w:sz w:val="22"/>
                <w:lang w:eastAsia="en-US"/>
              </w:rPr>
              <w:t xml:space="preserve">Dotação: </w:t>
            </w:r>
            <w:proofErr w:type="gramStart"/>
            <w:r w:rsidRPr="001247FC">
              <w:rPr>
                <w:rFonts w:asciiTheme="minorHAnsi" w:hAnsiTheme="minorHAnsi" w:cstheme="minorHAnsi"/>
                <w:sz w:val="22"/>
                <w:lang w:eastAsia="en-US"/>
              </w:rPr>
              <w:t>202 – Contrapartida</w:t>
            </w:r>
            <w:proofErr w:type="gramEnd"/>
          </w:p>
        </w:tc>
      </w:tr>
    </w:tbl>
    <w:p w:rsidR="007F32EE" w:rsidRPr="00B04E2A" w:rsidRDefault="007F32EE" w:rsidP="007F32EE">
      <w:pPr>
        <w:spacing w:after="120"/>
        <w:jc w:val="both"/>
        <w:rPr>
          <w:rFonts w:asciiTheme="minorHAnsi" w:hAnsiTheme="minorHAnsi" w:cstheme="minorHAnsi"/>
        </w:rPr>
      </w:pPr>
    </w:p>
    <w:p w:rsidR="007F32EE" w:rsidRPr="00B04E2A" w:rsidRDefault="007F32EE" w:rsidP="007F32EE">
      <w:pPr>
        <w:spacing w:after="120"/>
        <w:jc w:val="both"/>
        <w:rPr>
          <w:rFonts w:asciiTheme="minorHAnsi" w:hAnsiTheme="minorHAnsi" w:cstheme="minorHAnsi"/>
          <w:b/>
        </w:rPr>
      </w:pPr>
      <w:r w:rsidRPr="00B04E2A">
        <w:rPr>
          <w:rFonts w:asciiTheme="minorHAnsi" w:hAnsiTheme="minorHAnsi" w:cstheme="minorHAnsi"/>
        </w:rPr>
        <w:t xml:space="preserve"> </w:t>
      </w:r>
      <w:r w:rsidRPr="00B04E2A">
        <w:rPr>
          <w:rFonts w:asciiTheme="minorHAnsi" w:hAnsiTheme="minorHAnsi" w:cstheme="minorHAnsi"/>
          <w:b/>
        </w:rPr>
        <w:t>CLÁUSULA OITAVA- DA FISCALIZAÇÃO</w:t>
      </w:r>
    </w:p>
    <w:p w:rsidR="007F32EE" w:rsidRPr="00B04E2A" w:rsidRDefault="007F32EE" w:rsidP="007F32EE">
      <w:pPr>
        <w:jc w:val="both"/>
        <w:rPr>
          <w:rFonts w:asciiTheme="minorHAnsi" w:hAnsiTheme="minorHAnsi" w:cstheme="minorHAnsi"/>
        </w:rPr>
      </w:pPr>
      <w:r w:rsidRPr="00B04E2A">
        <w:rPr>
          <w:rFonts w:asciiTheme="minorHAnsi" w:hAnsiTheme="minorHAnsi" w:cstheme="minorHAnsi"/>
          <w:b/>
        </w:rPr>
        <w:t xml:space="preserve">Parágrafo Primeiro </w:t>
      </w:r>
      <w:r w:rsidRPr="00B04E2A">
        <w:rPr>
          <w:rFonts w:asciiTheme="minorHAnsi" w:hAnsiTheme="minorHAnsi" w:cstheme="minorHAnsi"/>
        </w:rPr>
        <w:t>-</w:t>
      </w:r>
      <w:r w:rsidRPr="00B04E2A">
        <w:rPr>
          <w:rFonts w:asciiTheme="minorHAnsi" w:hAnsiTheme="minorHAnsi" w:cstheme="minorHAnsi"/>
          <w:b/>
        </w:rPr>
        <w:t xml:space="preserve"> </w:t>
      </w:r>
      <w:r w:rsidRPr="00B04E2A">
        <w:rPr>
          <w:rFonts w:asciiTheme="minorHAnsi" w:hAnsiTheme="minorHAnsi" w:cstheme="minorHAnsi"/>
        </w:rPr>
        <w:t>A Fiscalização do objeto do presente Contrato fica por conta do servidor designado pela Secretaria Municipal de Desenvolvimento Econômico.</w:t>
      </w:r>
    </w:p>
    <w:p w:rsidR="007F32EE" w:rsidRPr="00B04E2A" w:rsidRDefault="007F32EE" w:rsidP="007F32EE">
      <w:pPr>
        <w:jc w:val="both"/>
        <w:rPr>
          <w:rFonts w:asciiTheme="minorHAnsi" w:hAnsiTheme="minorHAnsi" w:cstheme="minorHAnsi"/>
        </w:rPr>
      </w:pPr>
      <w:r w:rsidRPr="00B04E2A">
        <w:rPr>
          <w:rFonts w:asciiTheme="minorHAnsi" w:hAnsiTheme="minorHAnsi" w:cstheme="minorHAnsi"/>
          <w:b/>
        </w:rPr>
        <w:t>Parágrafo Segundo</w:t>
      </w:r>
      <w:r w:rsidRPr="00B04E2A">
        <w:rPr>
          <w:rFonts w:asciiTheme="minorHAnsi" w:hAnsiTheme="minorHAnsi" w:cstheme="minorHAnsi"/>
        </w:rPr>
        <w:t xml:space="preserve"> - Uma vez apurado o descumprimento do presente contrato pela CONTRATADA, o fiscal responsável incumbir-se-á de lavrar o termo de irregularidade e encaminhá-la ao Gabinete do Prefeito Municipal para instauração do competente processo administrativo.</w:t>
      </w:r>
    </w:p>
    <w:p w:rsidR="007F32EE" w:rsidRPr="00B04E2A" w:rsidRDefault="007F32EE" w:rsidP="007F32EE">
      <w:pPr>
        <w:jc w:val="both"/>
        <w:rPr>
          <w:rFonts w:asciiTheme="minorHAnsi" w:hAnsiTheme="minorHAnsi" w:cstheme="minorHAnsi"/>
        </w:rPr>
      </w:pPr>
    </w:p>
    <w:p w:rsidR="007F32EE" w:rsidRPr="00B04E2A" w:rsidRDefault="007F32EE" w:rsidP="007F32EE">
      <w:pPr>
        <w:jc w:val="both"/>
        <w:rPr>
          <w:rFonts w:asciiTheme="minorHAnsi" w:hAnsiTheme="minorHAnsi" w:cstheme="minorHAnsi"/>
          <w:b/>
        </w:rPr>
      </w:pPr>
      <w:r w:rsidRPr="00B04E2A">
        <w:rPr>
          <w:rFonts w:asciiTheme="minorHAnsi" w:hAnsiTheme="minorHAnsi" w:cstheme="minorHAnsi"/>
          <w:b/>
        </w:rPr>
        <w:t>CLÁUSULA NONA - DAS PENALIDADES À CONTRATADA</w:t>
      </w:r>
    </w:p>
    <w:p w:rsidR="007F32EE" w:rsidRPr="00B04E2A" w:rsidRDefault="007F32EE" w:rsidP="007F32EE">
      <w:pPr>
        <w:jc w:val="both"/>
        <w:rPr>
          <w:rFonts w:asciiTheme="minorHAnsi" w:hAnsiTheme="minorHAnsi" w:cstheme="minorHAnsi"/>
        </w:rPr>
      </w:pPr>
      <w:r w:rsidRPr="00B04E2A">
        <w:rPr>
          <w:rFonts w:asciiTheme="minorHAnsi" w:hAnsiTheme="minorHAnsi" w:cstheme="minorHAnsi"/>
          <w:b/>
        </w:rPr>
        <w:t>Parágrafo Primeiro</w:t>
      </w:r>
      <w:r w:rsidRPr="00B04E2A">
        <w:rPr>
          <w:rFonts w:asciiTheme="minorHAnsi" w:hAnsiTheme="minorHAnsi" w:cstheme="minorHAnsi"/>
        </w:rPr>
        <w:t xml:space="preserve"> -</w:t>
      </w:r>
      <w:r w:rsidRPr="00B04E2A">
        <w:rPr>
          <w:rFonts w:asciiTheme="minorHAnsi" w:hAnsiTheme="minorHAnsi" w:cstheme="minorHAnsi"/>
          <w:b/>
        </w:rPr>
        <w:t xml:space="preserve"> </w:t>
      </w:r>
      <w:r w:rsidRPr="00B04E2A">
        <w:rPr>
          <w:rFonts w:asciiTheme="minorHAnsi" w:hAnsiTheme="minorHAnsi" w:cstheme="minorHAnsi"/>
        </w:rPr>
        <w:t xml:space="preserve">Pelo atraso e a não execução total ou parcial do objeto licitado a licitante sujeitar-se-á às seguintes sanções: </w:t>
      </w:r>
    </w:p>
    <w:p w:rsidR="007F32EE" w:rsidRPr="00B04E2A" w:rsidRDefault="007F32EE" w:rsidP="007F32EE">
      <w:pPr>
        <w:numPr>
          <w:ilvl w:val="0"/>
          <w:numId w:val="12"/>
        </w:numPr>
        <w:jc w:val="both"/>
        <w:rPr>
          <w:rFonts w:asciiTheme="minorHAnsi" w:hAnsiTheme="minorHAnsi" w:cstheme="minorHAnsi"/>
        </w:rPr>
      </w:pPr>
      <w:r w:rsidRPr="00B04E2A">
        <w:rPr>
          <w:rFonts w:asciiTheme="minorHAnsi" w:hAnsiTheme="minorHAnsi" w:cstheme="minorHAnsi"/>
        </w:rPr>
        <w:t>Advertência escrita;</w:t>
      </w:r>
    </w:p>
    <w:p w:rsidR="007F32EE" w:rsidRPr="00B04E2A" w:rsidRDefault="007F32EE" w:rsidP="007F32EE">
      <w:pPr>
        <w:numPr>
          <w:ilvl w:val="0"/>
          <w:numId w:val="12"/>
        </w:numPr>
        <w:jc w:val="both"/>
        <w:rPr>
          <w:rFonts w:asciiTheme="minorHAnsi" w:hAnsiTheme="minorHAnsi" w:cstheme="minorHAnsi"/>
        </w:rPr>
      </w:pPr>
      <w:r w:rsidRPr="00B04E2A">
        <w:rPr>
          <w:rFonts w:asciiTheme="minorHAnsi" w:hAnsiTheme="minorHAnsi" w:cstheme="minorHAnsi"/>
        </w:rPr>
        <w:t xml:space="preserve">Multa de 5% sobre o valor total da proposta (itens vencidos), no caso de atraso ou paralisação superior a </w:t>
      </w:r>
      <w:proofErr w:type="gramStart"/>
      <w:r w:rsidRPr="00B04E2A">
        <w:rPr>
          <w:rFonts w:asciiTheme="minorHAnsi" w:hAnsiTheme="minorHAnsi" w:cstheme="minorHAnsi"/>
        </w:rPr>
        <w:t>5</w:t>
      </w:r>
      <w:proofErr w:type="gramEnd"/>
      <w:r w:rsidRPr="00B04E2A">
        <w:rPr>
          <w:rFonts w:asciiTheme="minorHAnsi" w:hAnsiTheme="minorHAnsi" w:cstheme="minorHAnsi"/>
        </w:rPr>
        <w:t xml:space="preserve"> (cinco) dias da entrega;</w:t>
      </w:r>
    </w:p>
    <w:p w:rsidR="007F32EE" w:rsidRPr="00B04E2A" w:rsidRDefault="007F32EE" w:rsidP="007F32EE">
      <w:pPr>
        <w:numPr>
          <w:ilvl w:val="0"/>
          <w:numId w:val="12"/>
        </w:numPr>
        <w:jc w:val="both"/>
        <w:rPr>
          <w:rFonts w:asciiTheme="minorHAnsi" w:hAnsiTheme="minorHAnsi" w:cstheme="minorHAnsi"/>
        </w:rPr>
      </w:pPr>
      <w:r w:rsidRPr="00B04E2A">
        <w:rPr>
          <w:rFonts w:asciiTheme="minorHAnsi" w:hAnsiTheme="minorHAnsi" w:cstheme="minorHAnsi"/>
        </w:rPr>
        <w:t>Multa de 5% sobre o valor da proposta (itens vencidos), pela recusa na entrega, desistência da proposta;</w:t>
      </w:r>
    </w:p>
    <w:p w:rsidR="007F32EE" w:rsidRPr="00B04E2A" w:rsidRDefault="007F32EE" w:rsidP="007F32EE">
      <w:pPr>
        <w:numPr>
          <w:ilvl w:val="0"/>
          <w:numId w:val="12"/>
        </w:numPr>
        <w:jc w:val="both"/>
        <w:rPr>
          <w:rFonts w:asciiTheme="minorHAnsi" w:hAnsiTheme="minorHAnsi" w:cstheme="minorHAnsi"/>
        </w:rPr>
      </w:pPr>
      <w:r w:rsidRPr="00B04E2A">
        <w:rPr>
          <w:rFonts w:asciiTheme="minorHAnsi" w:hAnsiTheme="minorHAnsi" w:cstheme="minorHAnsi"/>
        </w:rPr>
        <w:t>Suspensão temporária de participação em licitações e impedimento de contratar com a CONTRATANTE pelo prazo de até cinco anos, aplicada pelo município;</w:t>
      </w:r>
    </w:p>
    <w:p w:rsidR="007F32EE" w:rsidRPr="00B04E2A" w:rsidRDefault="007F32EE" w:rsidP="007F32EE">
      <w:pPr>
        <w:numPr>
          <w:ilvl w:val="0"/>
          <w:numId w:val="12"/>
        </w:numPr>
        <w:jc w:val="both"/>
        <w:rPr>
          <w:rFonts w:asciiTheme="minorHAnsi" w:hAnsiTheme="minorHAnsi" w:cstheme="minorHAnsi"/>
        </w:rPr>
      </w:pPr>
      <w:r w:rsidRPr="00B04E2A">
        <w:rPr>
          <w:rFonts w:asciiTheme="minorHAnsi" w:hAnsiTheme="minorHAnsi" w:cstheme="minorHAnsi"/>
        </w:rPr>
        <w:t>Declaração de inidoneidade.</w:t>
      </w:r>
    </w:p>
    <w:p w:rsidR="007F32EE" w:rsidRPr="00B04E2A" w:rsidRDefault="007F32EE" w:rsidP="007F32EE">
      <w:pPr>
        <w:jc w:val="both"/>
        <w:rPr>
          <w:rFonts w:asciiTheme="minorHAnsi" w:hAnsiTheme="minorHAnsi" w:cstheme="minorHAnsi"/>
        </w:rPr>
      </w:pPr>
      <w:r w:rsidRPr="00B04E2A">
        <w:rPr>
          <w:rFonts w:asciiTheme="minorHAnsi" w:hAnsiTheme="minorHAnsi" w:cstheme="minorHAnsi"/>
          <w:b/>
        </w:rPr>
        <w:t xml:space="preserve">Parágrafo Segundo </w:t>
      </w:r>
      <w:r w:rsidRPr="00B04E2A">
        <w:rPr>
          <w:rFonts w:asciiTheme="minorHAnsi" w:hAnsiTheme="minorHAnsi" w:cstheme="minorHAnsi"/>
        </w:rPr>
        <w:t>- A multa não impede que a CONTRATANTE rescinda unilateralmente o contrato de fornecimento e aplique outras sanções legais.</w:t>
      </w:r>
    </w:p>
    <w:p w:rsidR="007F32EE" w:rsidRPr="00B04E2A" w:rsidRDefault="007F32EE" w:rsidP="007F32EE">
      <w:pPr>
        <w:tabs>
          <w:tab w:val="left" w:pos="849"/>
        </w:tabs>
        <w:suppressAutoHyphens/>
        <w:jc w:val="both"/>
        <w:rPr>
          <w:rFonts w:asciiTheme="minorHAnsi" w:hAnsiTheme="minorHAnsi" w:cstheme="minorHAnsi"/>
        </w:rPr>
      </w:pPr>
      <w:r w:rsidRPr="00B04E2A">
        <w:rPr>
          <w:rFonts w:asciiTheme="minorHAnsi" w:hAnsiTheme="minorHAnsi" w:cstheme="minorHAnsi"/>
          <w:b/>
        </w:rPr>
        <w:t xml:space="preserve">Parágrafo Terceiro </w:t>
      </w:r>
      <w:r w:rsidRPr="00B04E2A">
        <w:rPr>
          <w:rFonts w:asciiTheme="minorHAnsi" w:hAnsiTheme="minorHAnsi" w:cstheme="minorHAnsi"/>
        </w:rPr>
        <w:t xml:space="preserve">- O concorrente vencedor </w:t>
      </w:r>
      <w:proofErr w:type="gramStart"/>
      <w:r w:rsidRPr="00B04E2A">
        <w:rPr>
          <w:rFonts w:asciiTheme="minorHAnsi" w:hAnsiTheme="minorHAnsi" w:cstheme="minorHAnsi"/>
        </w:rPr>
        <w:t>da presente</w:t>
      </w:r>
      <w:proofErr w:type="gramEnd"/>
      <w:r w:rsidRPr="00B04E2A">
        <w:rPr>
          <w:rFonts w:asciiTheme="minorHAnsi" w:hAnsiTheme="minorHAnsi" w:cstheme="minorHAnsi"/>
        </w:rPr>
        <w:t xml:space="preserve"> licitação que desistir do objeto, ficará sujeito ao ressarcimento dos prejuízos causados ao Município, podendo, ainda, serem suspensos do direito de licitar, conforme acima exposto.</w:t>
      </w:r>
    </w:p>
    <w:p w:rsidR="007F32EE" w:rsidRPr="00B04E2A" w:rsidRDefault="007F32EE" w:rsidP="007F32EE">
      <w:pPr>
        <w:jc w:val="both"/>
        <w:rPr>
          <w:rFonts w:asciiTheme="minorHAnsi" w:hAnsiTheme="minorHAnsi" w:cstheme="minorHAnsi"/>
        </w:rPr>
      </w:pPr>
      <w:r w:rsidRPr="00B04E2A">
        <w:rPr>
          <w:rFonts w:asciiTheme="minorHAnsi" w:hAnsiTheme="minorHAnsi" w:cstheme="minorHAnsi"/>
          <w:b/>
        </w:rPr>
        <w:t xml:space="preserve">Parágrafo Quarto </w:t>
      </w:r>
      <w:r w:rsidRPr="00B04E2A">
        <w:rPr>
          <w:rFonts w:asciiTheme="minorHAnsi" w:hAnsiTheme="minorHAnsi" w:cstheme="minorHAnsi"/>
        </w:rPr>
        <w:t>- Se o Contratado se recusar a realizar o objeto na forma proposta, o Município poderá adjudicar a licitação ao concorrente classificado em segundo lugar, e assim sucessivamente, nas mesmas condições da proposta vencedora.</w:t>
      </w:r>
    </w:p>
    <w:p w:rsidR="007F32EE" w:rsidRPr="00B04E2A" w:rsidRDefault="007F32EE" w:rsidP="007F32EE">
      <w:pPr>
        <w:jc w:val="both"/>
        <w:rPr>
          <w:rFonts w:asciiTheme="minorHAnsi" w:hAnsiTheme="minorHAnsi" w:cstheme="minorHAnsi"/>
        </w:rPr>
      </w:pPr>
    </w:p>
    <w:p w:rsidR="007F32EE" w:rsidRPr="00B04E2A" w:rsidRDefault="007F32EE" w:rsidP="007F32EE">
      <w:pPr>
        <w:jc w:val="both"/>
        <w:rPr>
          <w:rFonts w:asciiTheme="minorHAnsi" w:hAnsiTheme="minorHAnsi" w:cstheme="minorHAnsi"/>
          <w:b/>
        </w:rPr>
      </w:pPr>
      <w:r w:rsidRPr="00B04E2A">
        <w:rPr>
          <w:rFonts w:asciiTheme="minorHAnsi" w:hAnsiTheme="minorHAnsi" w:cstheme="minorHAnsi"/>
          <w:b/>
        </w:rPr>
        <w:t>CLÁUSULA DÉCIMA - DA RESCISÃO</w:t>
      </w:r>
    </w:p>
    <w:p w:rsidR="007F32EE" w:rsidRPr="00B04E2A" w:rsidRDefault="007F32EE" w:rsidP="007F32EE">
      <w:pPr>
        <w:tabs>
          <w:tab w:val="left" w:pos="849"/>
        </w:tabs>
        <w:suppressAutoHyphens/>
        <w:jc w:val="both"/>
        <w:rPr>
          <w:rFonts w:asciiTheme="minorHAnsi" w:hAnsiTheme="minorHAnsi" w:cstheme="minorHAnsi"/>
        </w:rPr>
      </w:pPr>
      <w:r w:rsidRPr="00B04E2A">
        <w:rPr>
          <w:rFonts w:asciiTheme="minorHAnsi" w:hAnsiTheme="minorHAnsi" w:cstheme="minorHAnsi"/>
          <w:b/>
        </w:rPr>
        <w:t>Parágrafo Primeiro</w:t>
      </w:r>
      <w:r w:rsidRPr="00B04E2A">
        <w:rPr>
          <w:rFonts w:asciiTheme="minorHAnsi" w:hAnsiTheme="minorHAnsi" w:cstheme="minorHAnsi"/>
        </w:rPr>
        <w:t xml:space="preserve"> -</w:t>
      </w:r>
      <w:r w:rsidRPr="00B04E2A">
        <w:rPr>
          <w:rFonts w:asciiTheme="minorHAnsi" w:hAnsiTheme="minorHAnsi" w:cstheme="minorHAnsi"/>
          <w:b/>
        </w:rPr>
        <w:t xml:space="preserve"> </w:t>
      </w:r>
      <w:r w:rsidRPr="00B04E2A">
        <w:rPr>
          <w:rFonts w:asciiTheme="minorHAnsi" w:hAnsiTheme="minorHAnsi" w:cstheme="minorHAnsi"/>
        </w:rPr>
        <w:t xml:space="preserve">O CONTRATANTE se reserva o direito de rescindir o presente contrato unilateralmente quando ocorrerem </w:t>
      </w:r>
      <w:proofErr w:type="gramStart"/>
      <w:r w:rsidRPr="00B04E2A">
        <w:rPr>
          <w:rFonts w:asciiTheme="minorHAnsi" w:hAnsiTheme="minorHAnsi" w:cstheme="minorHAnsi"/>
        </w:rPr>
        <w:t>as</w:t>
      </w:r>
      <w:proofErr w:type="gramEnd"/>
      <w:r w:rsidRPr="00B04E2A">
        <w:rPr>
          <w:rFonts w:asciiTheme="minorHAnsi" w:hAnsiTheme="minorHAnsi" w:cstheme="minorHAnsi"/>
        </w:rPr>
        <w:t xml:space="preserve"> hipóteses do art. 77 e 78 da Lei nº 8.666/93 e alterações.</w:t>
      </w:r>
    </w:p>
    <w:p w:rsidR="007F32EE" w:rsidRPr="00B04E2A" w:rsidRDefault="007F32EE" w:rsidP="007F32EE">
      <w:pPr>
        <w:jc w:val="both"/>
        <w:rPr>
          <w:rFonts w:asciiTheme="minorHAnsi" w:hAnsiTheme="minorHAnsi" w:cstheme="minorHAnsi"/>
        </w:rPr>
      </w:pPr>
      <w:r w:rsidRPr="00B04E2A">
        <w:rPr>
          <w:rFonts w:asciiTheme="minorHAnsi" w:hAnsiTheme="minorHAnsi" w:cstheme="minorHAnsi"/>
          <w:b/>
        </w:rPr>
        <w:t xml:space="preserve">Parágrafo Segundo </w:t>
      </w:r>
      <w:r w:rsidRPr="00B04E2A">
        <w:rPr>
          <w:rFonts w:asciiTheme="minorHAnsi" w:hAnsiTheme="minorHAnsi" w:cstheme="minorHAnsi"/>
        </w:rPr>
        <w:t>- A rescisão do presente contrato poderá ser amigável, por acordo entre as partes, na forma do art. 79, II da Lei nº 8.666/93, ou judicial, nos termos da legislação.</w:t>
      </w:r>
    </w:p>
    <w:p w:rsidR="007F32EE" w:rsidRPr="00B04E2A" w:rsidRDefault="007F32EE" w:rsidP="007F32EE">
      <w:pPr>
        <w:jc w:val="both"/>
        <w:rPr>
          <w:rFonts w:asciiTheme="minorHAnsi" w:hAnsiTheme="minorHAnsi" w:cstheme="minorHAnsi"/>
        </w:rPr>
      </w:pPr>
    </w:p>
    <w:p w:rsidR="007F32EE" w:rsidRPr="00B04E2A" w:rsidRDefault="007F32EE" w:rsidP="007F32EE">
      <w:pPr>
        <w:jc w:val="both"/>
        <w:rPr>
          <w:rFonts w:asciiTheme="minorHAnsi" w:hAnsiTheme="minorHAnsi" w:cstheme="minorHAnsi"/>
          <w:b/>
        </w:rPr>
      </w:pPr>
      <w:r w:rsidRPr="00B04E2A">
        <w:rPr>
          <w:rFonts w:asciiTheme="minorHAnsi" w:hAnsiTheme="minorHAnsi" w:cstheme="minorHAnsi"/>
          <w:b/>
        </w:rPr>
        <w:t>CLÁUSULA DÉCIMA PRIMEIRA - DECLARAÇÃO DE NULIDADE DO CONTRATO</w:t>
      </w:r>
    </w:p>
    <w:p w:rsidR="007F32EE" w:rsidRPr="00B04E2A" w:rsidRDefault="007F32EE" w:rsidP="007F32EE">
      <w:pPr>
        <w:jc w:val="both"/>
        <w:rPr>
          <w:rFonts w:asciiTheme="minorHAnsi" w:hAnsiTheme="minorHAnsi" w:cstheme="minorHAnsi"/>
        </w:rPr>
      </w:pPr>
      <w:r w:rsidRPr="00B04E2A">
        <w:rPr>
          <w:rFonts w:asciiTheme="minorHAnsi" w:hAnsiTheme="minorHAnsi" w:cstheme="minorHAnsi"/>
          <w:b/>
        </w:rPr>
        <w:t>Parágrafo Primeiro</w:t>
      </w:r>
      <w:r w:rsidRPr="00B04E2A">
        <w:rPr>
          <w:rFonts w:asciiTheme="minorHAnsi" w:hAnsiTheme="minorHAnsi" w:cstheme="minorHAnsi"/>
        </w:rPr>
        <w:t xml:space="preserve"> -</w:t>
      </w:r>
      <w:r w:rsidRPr="00B04E2A">
        <w:rPr>
          <w:rFonts w:asciiTheme="minorHAnsi" w:hAnsiTheme="minorHAnsi" w:cstheme="minorHAnsi"/>
          <w:b/>
        </w:rPr>
        <w:t xml:space="preserve"> </w:t>
      </w:r>
      <w:r w:rsidRPr="00B04E2A">
        <w:rPr>
          <w:rFonts w:asciiTheme="minorHAnsi" w:hAnsiTheme="minorHAnsi" w:cstheme="minorHAnsi"/>
        </w:rPr>
        <w:t>A declaração de nulidade deste contrato opera retroativamente impedindo os atos jurídicos que este, ordinariamente, deveria produzir, além de desconstituir os já produzidos.</w:t>
      </w:r>
    </w:p>
    <w:p w:rsidR="007F32EE" w:rsidRPr="00B04E2A" w:rsidRDefault="007F32EE" w:rsidP="007F32EE">
      <w:pPr>
        <w:jc w:val="both"/>
        <w:rPr>
          <w:rFonts w:asciiTheme="minorHAnsi" w:hAnsiTheme="minorHAnsi" w:cstheme="minorHAnsi"/>
        </w:rPr>
      </w:pPr>
      <w:r w:rsidRPr="00B04E2A">
        <w:rPr>
          <w:rFonts w:asciiTheme="minorHAnsi" w:hAnsiTheme="minorHAnsi" w:cstheme="minorHAnsi"/>
          <w:b/>
        </w:rPr>
        <w:t>Parágrafo Segundo</w:t>
      </w:r>
      <w:r w:rsidRPr="00B04E2A">
        <w:rPr>
          <w:rFonts w:asciiTheme="minorHAnsi" w:hAnsiTheme="minorHAnsi" w:cstheme="minorHAnsi"/>
        </w:rPr>
        <w:t xml:space="preserve"> -</w:t>
      </w:r>
      <w:r w:rsidRPr="00B04E2A">
        <w:rPr>
          <w:rFonts w:asciiTheme="minorHAnsi" w:hAnsiTheme="minorHAnsi" w:cstheme="minorHAnsi"/>
          <w:b/>
        </w:rPr>
        <w:t xml:space="preserve"> </w:t>
      </w:r>
      <w:r w:rsidRPr="00B04E2A">
        <w:rPr>
          <w:rFonts w:asciiTheme="minorHAnsi" w:hAnsiTheme="minorHAnsi" w:cstheme="minorHAnsi"/>
        </w:rPr>
        <w:t>A nulidade não exonera a CONTRATANTE do dever de indenizar a CONTRATADA pelo que esta houver executado até a data em que ela for declarada e por outros prejuízos, regularmente comprovados, contanto que não lhe sejam imputáveis, cabendo à CONTRATANTE promover a responsabilidade de quem deu causa à nulidade.</w:t>
      </w:r>
    </w:p>
    <w:p w:rsidR="007F32EE" w:rsidRPr="00B04E2A" w:rsidRDefault="007F32EE" w:rsidP="007F32EE">
      <w:pPr>
        <w:jc w:val="both"/>
        <w:rPr>
          <w:rFonts w:asciiTheme="minorHAnsi" w:hAnsiTheme="minorHAnsi" w:cstheme="minorHAnsi"/>
        </w:rPr>
      </w:pPr>
    </w:p>
    <w:p w:rsidR="007F32EE" w:rsidRPr="00B04E2A" w:rsidRDefault="007F32EE" w:rsidP="007F32EE">
      <w:pPr>
        <w:jc w:val="both"/>
        <w:rPr>
          <w:rFonts w:asciiTheme="minorHAnsi" w:hAnsiTheme="minorHAnsi" w:cstheme="minorHAnsi"/>
          <w:b/>
        </w:rPr>
      </w:pPr>
      <w:r w:rsidRPr="00B04E2A">
        <w:rPr>
          <w:rFonts w:asciiTheme="minorHAnsi" w:hAnsiTheme="minorHAnsi" w:cstheme="minorHAnsi"/>
          <w:b/>
        </w:rPr>
        <w:t>CLÁUSULA DÉCIMA SEGUNDA - DA VINCULAÇÃO AO INSTRUMENTO CONVOCATÓRIO E CONDIÇÕES DE HABILITAÇÃO</w:t>
      </w:r>
    </w:p>
    <w:p w:rsidR="007F32EE" w:rsidRPr="00B04E2A" w:rsidRDefault="007F32EE" w:rsidP="007F32EE">
      <w:pPr>
        <w:jc w:val="both"/>
        <w:rPr>
          <w:rFonts w:asciiTheme="minorHAnsi" w:hAnsiTheme="minorHAnsi" w:cstheme="minorHAnsi"/>
        </w:rPr>
      </w:pPr>
      <w:r w:rsidRPr="00B04E2A">
        <w:rPr>
          <w:rFonts w:asciiTheme="minorHAnsi" w:hAnsiTheme="minorHAnsi" w:cstheme="minorHAnsi"/>
          <w:b/>
        </w:rPr>
        <w:t>Parágrafo Único</w:t>
      </w:r>
      <w:r w:rsidRPr="00B04E2A">
        <w:rPr>
          <w:rFonts w:asciiTheme="minorHAnsi" w:hAnsiTheme="minorHAnsi" w:cstheme="minorHAnsi"/>
        </w:rPr>
        <w:t xml:space="preserve"> -</w:t>
      </w:r>
      <w:r w:rsidRPr="00B04E2A">
        <w:rPr>
          <w:rFonts w:asciiTheme="minorHAnsi" w:hAnsiTheme="minorHAnsi" w:cstheme="minorHAnsi"/>
          <w:b/>
        </w:rPr>
        <w:t xml:space="preserve"> </w:t>
      </w:r>
      <w:r w:rsidRPr="00B04E2A">
        <w:rPr>
          <w:rFonts w:asciiTheme="minorHAnsi" w:hAnsiTheme="minorHAnsi" w:cstheme="minorHAnsi"/>
        </w:rPr>
        <w:t xml:space="preserve">O presente contrato fica vinculado a Licitação nº </w:t>
      </w:r>
      <w:r w:rsidR="001247FC">
        <w:rPr>
          <w:rFonts w:asciiTheme="minorHAnsi" w:hAnsiTheme="minorHAnsi" w:cstheme="minorHAnsi"/>
        </w:rPr>
        <w:t>80</w:t>
      </w:r>
      <w:r w:rsidRPr="00B04E2A">
        <w:rPr>
          <w:rFonts w:asciiTheme="minorHAnsi" w:hAnsiTheme="minorHAnsi" w:cstheme="minorHAnsi"/>
        </w:rPr>
        <w:t>/2020, modalidade Pregão, sendo obrigatório, às partes naquele instrumento convocatório, mantendo durante todo o período de vigência deste contrato às condições de habilitação e qualificação apresentadas na fase respectiva do certame licitatório.</w:t>
      </w:r>
    </w:p>
    <w:p w:rsidR="007F32EE" w:rsidRPr="00B04E2A" w:rsidRDefault="007F32EE" w:rsidP="007F32EE">
      <w:pPr>
        <w:jc w:val="both"/>
        <w:rPr>
          <w:rFonts w:asciiTheme="minorHAnsi" w:hAnsiTheme="minorHAnsi" w:cstheme="minorHAnsi"/>
        </w:rPr>
      </w:pPr>
    </w:p>
    <w:p w:rsidR="007F32EE" w:rsidRPr="00B04E2A" w:rsidRDefault="007F32EE" w:rsidP="007F32EE">
      <w:pPr>
        <w:jc w:val="both"/>
        <w:rPr>
          <w:rFonts w:asciiTheme="minorHAnsi" w:hAnsiTheme="minorHAnsi" w:cstheme="minorHAnsi"/>
          <w:b/>
        </w:rPr>
      </w:pPr>
      <w:r w:rsidRPr="00B04E2A">
        <w:rPr>
          <w:rFonts w:asciiTheme="minorHAnsi" w:hAnsiTheme="minorHAnsi" w:cstheme="minorHAnsi"/>
          <w:b/>
        </w:rPr>
        <w:t xml:space="preserve">CLÁUSULA DÉCIMA TERCEIRA - DA LEGISLAÇÃO APLICÁVEL </w:t>
      </w:r>
    </w:p>
    <w:p w:rsidR="007F32EE" w:rsidRPr="00B04E2A" w:rsidRDefault="007F32EE" w:rsidP="007F32EE">
      <w:pPr>
        <w:jc w:val="both"/>
        <w:rPr>
          <w:rFonts w:asciiTheme="minorHAnsi" w:hAnsiTheme="minorHAnsi" w:cstheme="minorHAnsi"/>
        </w:rPr>
      </w:pPr>
      <w:r w:rsidRPr="00B04E2A">
        <w:rPr>
          <w:rFonts w:asciiTheme="minorHAnsi" w:hAnsiTheme="minorHAnsi" w:cstheme="minorHAnsi"/>
          <w:b/>
        </w:rPr>
        <w:t xml:space="preserve">Parágrafo Primeiro </w:t>
      </w:r>
      <w:r w:rsidRPr="00B04E2A">
        <w:rPr>
          <w:rFonts w:asciiTheme="minorHAnsi" w:hAnsiTheme="minorHAnsi" w:cstheme="minorHAnsi"/>
        </w:rPr>
        <w:t>- O presente contrato rege-se pelas disposições expressas na Lei nº 8.666 de 21/06/93, suas alterações e pelos preceitos de Direito Público, aplicando-se supletivamente os princípios da Teoria Geral dos Contratos e as disposições de Direito Privado.</w:t>
      </w:r>
    </w:p>
    <w:p w:rsidR="007F32EE" w:rsidRPr="00B04E2A" w:rsidRDefault="007F32EE" w:rsidP="007F32EE">
      <w:pPr>
        <w:keepNext/>
        <w:jc w:val="both"/>
        <w:outlineLvl w:val="2"/>
        <w:rPr>
          <w:rFonts w:asciiTheme="minorHAnsi" w:hAnsiTheme="minorHAnsi" w:cstheme="minorHAnsi"/>
        </w:rPr>
      </w:pPr>
      <w:r w:rsidRPr="00B04E2A">
        <w:rPr>
          <w:rFonts w:asciiTheme="minorHAnsi" w:hAnsiTheme="minorHAnsi" w:cstheme="minorHAnsi"/>
          <w:b/>
          <w:bCs/>
        </w:rPr>
        <w:t>Parágrafo Segundo</w:t>
      </w:r>
      <w:r w:rsidRPr="00B04E2A">
        <w:rPr>
          <w:rFonts w:asciiTheme="minorHAnsi" w:hAnsiTheme="minorHAnsi" w:cstheme="minorHAnsi"/>
          <w:bCs/>
        </w:rPr>
        <w:t xml:space="preserve"> </w:t>
      </w:r>
      <w:r w:rsidRPr="00B04E2A">
        <w:rPr>
          <w:rFonts w:asciiTheme="minorHAnsi" w:hAnsiTheme="minorHAnsi" w:cstheme="minorHAnsi"/>
        </w:rPr>
        <w:t>– Os casos omissos no presente Contrato serão analisados de acordo com a Lei 8.666/93, suas alterações e demais legislação em vigor, pertinentes a matéria.</w:t>
      </w:r>
    </w:p>
    <w:p w:rsidR="007F32EE" w:rsidRPr="00B04E2A" w:rsidRDefault="007F32EE" w:rsidP="007F32EE">
      <w:pPr>
        <w:jc w:val="both"/>
        <w:rPr>
          <w:rFonts w:asciiTheme="minorHAnsi" w:hAnsiTheme="minorHAnsi" w:cstheme="minorHAnsi"/>
        </w:rPr>
      </w:pPr>
    </w:p>
    <w:p w:rsidR="007F32EE" w:rsidRPr="00B04E2A" w:rsidRDefault="007F32EE" w:rsidP="007F32EE">
      <w:pPr>
        <w:jc w:val="both"/>
        <w:rPr>
          <w:rFonts w:asciiTheme="minorHAnsi" w:hAnsiTheme="minorHAnsi" w:cstheme="minorHAnsi"/>
          <w:b/>
        </w:rPr>
      </w:pPr>
      <w:r w:rsidRPr="00B04E2A">
        <w:rPr>
          <w:rFonts w:asciiTheme="minorHAnsi" w:hAnsiTheme="minorHAnsi" w:cstheme="minorHAnsi"/>
          <w:b/>
        </w:rPr>
        <w:t>CLÁUSULA DÉCIMA QUARTA - DOS ENCARGOS</w:t>
      </w:r>
    </w:p>
    <w:p w:rsidR="007F32EE" w:rsidRPr="00B04E2A" w:rsidRDefault="007F32EE" w:rsidP="007F32EE">
      <w:pPr>
        <w:jc w:val="both"/>
        <w:rPr>
          <w:rFonts w:asciiTheme="minorHAnsi" w:hAnsiTheme="minorHAnsi" w:cstheme="minorHAnsi"/>
        </w:rPr>
      </w:pPr>
      <w:r w:rsidRPr="00B04E2A">
        <w:rPr>
          <w:rFonts w:asciiTheme="minorHAnsi" w:hAnsiTheme="minorHAnsi" w:cstheme="minorHAnsi"/>
          <w:b/>
        </w:rPr>
        <w:t>Parágrafo Primeiro</w:t>
      </w:r>
      <w:r w:rsidRPr="00B04E2A">
        <w:rPr>
          <w:rFonts w:asciiTheme="minorHAnsi" w:hAnsiTheme="minorHAnsi" w:cstheme="minorHAnsi"/>
        </w:rPr>
        <w:t xml:space="preserve"> - As despesas decorrentes dos encargos trabalhistas, previdenciários, fiscais e comerciais resultantes da execução do objeto, ficarão a cargo da CONTRATADA.</w:t>
      </w:r>
    </w:p>
    <w:p w:rsidR="007F32EE" w:rsidRPr="00B04E2A" w:rsidRDefault="007F32EE" w:rsidP="007F32EE">
      <w:pPr>
        <w:jc w:val="both"/>
        <w:rPr>
          <w:rFonts w:asciiTheme="minorHAnsi" w:hAnsiTheme="minorHAnsi" w:cstheme="minorHAnsi"/>
        </w:rPr>
      </w:pPr>
    </w:p>
    <w:p w:rsidR="007F32EE" w:rsidRPr="00B04E2A" w:rsidRDefault="007F32EE" w:rsidP="007F32EE">
      <w:pPr>
        <w:jc w:val="both"/>
        <w:rPr>
          <w:rFonts w:asciiTheme="minorHAnsi" w:hAnsiTheme="minorHAnsi" w:cstheme="minorHAnsi"/>
          <w:b/>
        </w:rPr>
      </w:pPr>
      <w:r w:rsidRPr="00B04E2A">
        <w:rPr>
          <w:rFonts w:asciiTheme="minorHAnsi" w:hAnsiTheme="minorHAnsi" w:cstheme="minorHAnsi"/>
          <w:b/>
        </w:rPr>
        <w:t>CLÁUSULA DÉCIMA QUINTA - DO FORO</w:t>
      </w:r>
    </w:p>
    <w:p w:rsidR="007F32EE" w:rsidRPr="00B04E2A" w:rsidRDefault="007F32EE" w:rsidP="007F32EE">
      <w:pPr>
        <w:jc w:val="both"/>
        <w:rPr>
          <w:rFonts w:asciiTheme="minorHAnsi" w:hAnsiTheme="minorHAnsi" w:cstheme="minorHAnsi"/>
        </w:rPr>
      </w:pPr>
      <w:r w:rsidRPr="00B04E2A">
        <w:rPr>
          <w:rFonts w:asciiTheme="minorHAnsi" w:hAnsiTheme="minorHAnsi" w:cstheme="minorHAnsi"/>
          <w:b/>
        </w:rPr>
        <w:t>Parágrafo Primeiro</w:t>
      </w:r>
      <w:r w:rsidRPr="00B04E2A">
        <w:rPr>
          <w:rFonts w:asciiTheme="minorHAnsi" w:hAnsiTheme="minorHAnsi" w:cstheme="minorHAnsi"/>
        </w:rPr>
        <w:t xml:space="preserve"> - As partes elegem o Foro da Comarca de São Bento do Sul-SC para dirimir eventuais questões oriundas do presente contrato, com exclusão de qualquer outro, por mais privilegiado que seja.</w:t>
      </w:r>
    </w:p>
    <w:p w:rsidR="007F32EE" w:rsidRPr="00B04E2A" w:rsidRDefault="007F32EE" w:rsidP="007F32EE">
      <w:pPr>
        <w:jc w:val="both"/>
        <w:rPr>
          <w:rFonts w:asciiTheme="minorHAnsi" w:hAnsiTheme="minorHAnsi" w:cstheme="minorHAnsi"/>
        </w:rPr>
      </w:pPr>
      <w:r w:rsidRPr="00B04E2A">
        <w:rPr>
          <w:rFonts w:asciiTheme="minorHAnsi" w:hAnsiTheme="minorHAnsi" w:cstheme="minorHAnsi"/>
          <w:b/>
        </w:rPr>
        <w:t xml:space="preserve">Parágrafo Segundo </w:t>
      </w:r>
      <w:r w:rsidRPr="00B04E2A">
        <w:rPr>
          <w:rFonts w:asciiTheme="minorHAnsi" w:hAnsiTheme="minorHAnsi" w:cstheme="minorHAnsi"/>
        </w:rPr>
        <w:t>-</w:t>
      </w:r>
      <w:r w:rsidRPr="00B04E2A">
        <w:rPr>
          <w:rFonts w:asciiTheme="minorHAnsi" w:hAnsiTheme="minorHAnsi" w:cstheme="minorHAnsi"/>
          <w:b/>
        </w:rPr>
        <w:t xml:space="preserve"> </w:t>
      </w:r>
      <w:r w:rsidRPr="00B04E2A">
        <w:rPr>
          <w:rFonts w:asciiTheme="minorHAnsi" w:hAnsiTheme="minorHAnsi" w:cstheme="minorHAnsi"/>
        </w:rPr>
        <w:t xml:space="preserve">E, por estarem </w:t>
      </w:r>
      <w:proofErr w:type="gramStart"/>
      <w:r w:rsidRPr="00B04E2A">
        <w:rPr>
          <w:rFonts w:asciiTheme="minorHAnsi" w:hAnsiTheme="minorHAnsi" w:cstheme="minorHAnsi"/>
        </w:rPr>
        <w:t>justos e contratados</w:t>
      </w:r>
      <w:proofErr w:type="gramEnd"/>
      <w:r w:rsidRPr="00B04E2A">
        <w:rPr>
          <w:rFonts w:asciiTheme="minorHAnsi" w:hAnsiTheme="minorHAnsi" w:cstheme="minorHAnsi"/>
        </w:rPr>
        <w:t>, as partes firmam o presente instrumento, em 03 (três) vias de igual teor e forma, obrigando-se a cumprir fielmente o que nele ficou convencionado.</w:t>
      </w:r>
    </w:p>
    <w:p w:rsidR="007F32EE" w:rsidRPr="00B04E2A" w:rsidRDefault="007F32EE" w:rsidP="007F32EE">
      <w:pPr>
        <w:jc w:val="both"/>
        <w:rPr>
          <w:rFonts w:asciiTheme="minorHAnsi" w:hAnsiTheme="minorHAnsi" w:cstheme="minorHAnsi"/>
        </w:rPr>
      </w:pPr>
    </w:p>
    <w:p w:rsidR="007F32EE" w:rsidRPr="00B04E2A" w:rsidRDefault="007F32EE" w:rsidP="007F32EE">
      <w:pPr>
        <w:jc w:val="both"/>
        <w:rPr>
          <w:rFonts w:asciiTheme="minorHAnsi" w:hAnsiTheme="minorHAnsi" w:cstheme="minorHAnsi"/>
        </w:rPr>
      </w:pPr>
      <w:r w:rsidRPr="00B04E2A">
        <w:rPr>
          <w:rFonts w:asciiTheme="minorHAnsi" w:hAnsiTheme="minorHAnsi" w:cstheme="minorHAnsi"/>
        </w:rPr>
        <w:t xml:space="preserve">Campo Alegre – SC, ____ de ________________ </w:t>
      </w:r>
      <w:proofErr w:type="spellStart"/>
      <w:r w:rsidRPr="00B04E2A">
        <w:rPr>
          <w:rFonts w:asciiTheme="minorHAnsi" w:hAnsiTheme="minorHAnsi" w:cstheme="minorHAnsi"/>
        </w:rPr>
        <w:t>de</w:t>
      </w:r>
      <w:proofErr w:type="spellEnd"/>
      <w:r w:rsidRPr="00B04E2A">
        <w:rPr>
          <w:rFonts w:asciiTheme="minorHAnsi" w:hAnsiTheme="minorHAnsi" w:cstheme="minorHAnsi"/>
        </w:rPr>
        <w:t xml:space="preserve"> 2020.</w:t>
      </w:r>
    </w:p>
    <w:p w:rsidR="007F32EE" w:rsidRPr="00B04E2A" w:rsidRDefault="007F32EE" w:rsidP="007F32EE">
      <w:pPr>
        <w:jc w:val="both"/>
        <w:rPr>
          <w:rFonts w:asciiTheme="minorHAnsi" w:hAnsiTheme="minorHAnsi" w:cstheme="minorHAnsi"/>
        </w:rPr>
      </w:pPr>
    </w:p>
    <w:p w:rsidR="007F32EE" w:rsidRPr="00B04E2A" w:rsidRDefault="007F32EE" w:rsidP="007F32EE">
      <w:pPr>
        <w:jc w:val="both"/>
        <w:rPr>
          <w:rFonts w:asciiTheme="minorHAnsi" w:hAnsiTheme="minorHAnsi" w:cstheme="minorHAnsi"/>
        </w:rPr>
      </w:pPr>
    </w:p>
    <w:p w:rsidR="007F32EE" w:rsidRPr="00B04E2A" w:rsidRDefault="007F32EE" w:rsidP="007F32EE">
      <w:pPr>
        <w:jc w:val="center"/>
        <w:rPr>
          <w:rFonts w:asciiTheme="minorHAnsi" w:hAnsiTheme="minorHAnsi" w:cstheme="minorHAnsi"/>
          <w:b/>
        </w:rPr>
      </w:pPr>
      <w:r w:rsidRPr="00B04E2A">
        <w:rPr>
          <w:rFonts w:asciiTheme="minorHAnsi" w:hAnsiTheme="minorHAnsi" w:cstheme="minorHAnsi"/>
          <w:b/>
        </w:rPr>
        <w:t>CONTRATANTE / CONTRATADA</w:t>
      </w:r>
    </w:p>
    <w:p w:rsidR="007F32EE" w:rsidRPr="00B04E2A" w:rsidRDefault="007F32EE" w:rsidP="007F32EE">
      <w:pPr>
        <w:jc w:val="center"/>
        <w:rPr>
          <w:rFonts w:asciiTheme="minorHAnsi" w:hAnsiTheme="minorHAnsi" w:cstheme="minorHAnsi"/>
          <w:b/>
        </w:rPr>
      </w:pPr>
      <w:r w:rsidRPr="00B04E2A">
        <w:rPr>
          <w:rFonts w:asciiTheme="minorHAnsi" w:hAnsiTheme="minorHAnsi" w:cstheme="minorHAnsi"/>
          <w:b/>
        </w:rPr>
        <w:t>TESTEMUNHAS</w:t>
      </w:r>
    </w:p>
    <w:p w:rsidR="00C5510B" w:rsidRPr="00B04E2A" w:rsidRDefault="00C5510B" w:rsidP="007F32EE">
      <w:pPr>
        <w:shd w:val="clear" w:color="auto" w:fill="C5E0B3"/>
        <w:jc w:val="center"/>
        <w:rPr>
          <w:rFonts w:asciiTheme="minorHAnsi" w:hAnsiTheme="minorHAnsi" w:cstheme="minorHAnsi"/>
          <w:b/>
        </w:rPr>
      </w:pPr>
    </w:p>
    <w:sectPr w:rsidR="00C5510B" w:rsidRPr="00B04E2A" w:rsidSect="001247FC">
      <w:headerReference w:type="default" r:id="rId15"/>
      <w:footerReference w:type="default" r:id="rId16"/>
      <w:pgSz w:w="11907" w:h="16840" w:code="9"/>
      <w:pgMar w:top="2127" w:right="1417" w:bottom="1134" w:left="1701"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D76" w:rsidRDefault="00012D76">
      <w:r>
        <w:separator/>
      </w:r>
    </w:p>
  </w:endnote>
  <w:endnote w:type="continuationSeparator" w:id="0">
    <w:p w:rsidR="00012D76" w:rsidRDefault="0001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160469"/>
      <w:docPartObj>
        <w:docPartGallery w:val="Page Numbers (Bottom of Page)"/>
        <w:docPartUnique/>
      </w:docPartObj>
    </w:sdtPr>
    <w:sdtEndPr/>
    <w:sdtContent>
      <w:p w:rsidR="00012D76" w:rsidRDefault="00012D76">
        <w:pPr>
          <w:pStyle w:val="Rodap"/>
          <w:jc w:val="right"/>
        </w:pPr>
        <w:r>
          <w:fldChar w:fldCharType="begin"/>
        </w:r>
        <w:r>
          <w:instrText>PAGE   \* MERGEFORMAT</w:instrText>
        </w:r>
        <w:r>
          <w:fldChar w:fldCharType="separate"/>
        </w:r>
        <w:r w:rsidR="000F7E22" w:rsidRPr="000F7E22">
          <w:rPr>
            <w:noProof/>
            <w:lang w:val="pt-BR"/>
          </w:rPr>
          <w:t>1</w:t>
        </w:r>
        <w:r>
          <w:fldChar w:fldCharType="end"/>
        </w:r>
      </w:p>
    </w:sdtContent>
  </w:sdt>
  <w:p w:rsidR="00012D76" w:rsidRDefault="00012D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D76" w:rsidRDefault="00012D76">
      <w:r>
        <w:separator/>
      </w:r>
    </w:p>
  </w:footnote>
  <w:footnote w:type="continuationSeparator" w:id="0">
    <w:p w:rsidR="00012D76" w:rsidRDefault="00012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76" w:rsidRPr="000F7E22" w:rsidRDefault="00012D76" w:rsidP="000F7E22">
    <w:pPr>
      <w:pBdr>
        <w:bottom w:val="single" w:sz="4" w:space="1" w:color="auto"/>
      </w:pBdr>
      <w:ind w:left="1276" w:right="709"/>
      <w:jc w:val="both"/>
      <w:rPr>
        <w:rFonts w:asciiTheme="minorHAnsi" w:hAnsiTheme="minorHAnsi" w:cstheme="minorHAnsi"/>
        <w:sz w:val="22"/>
        <w:szCs w:val="22"/>
      </w:rPr>
    </w:pPr>
    <w:r w:rsidRPr="000F7E22">
      <w:rPr>
        <w:rFonts w:asciiTheme="minorHAnsi" w:hAnsiTheme="minorHAnsi" w:cstheme="minorHAnsi"/>
        <w:noProof/>
        <w:sz w:val="22"/>
        <w:szCs w:val="22"/>
      </w:rPr>
      <w:drawing>
        <wp:anchor distT="0" distB="0" distL="114300" distR="114300" simplePos="0" relativeHeight="251659264" behindDoc="1" locked="0" layoutInCell="1" allowOverlap="1" wp14:anchorId="3BEACC15" wp14:editId="39A4037E">
          <wp:simplePos x="0" y="0"/>
          <wp:positionH relativeFrom="margin">
            <wp:posOffset>23495</wp:posOffset>
          </wp:positionH>
          <wp:positionV relativeFrom="paragraph">
            <wp:posOffset>-33020</wp:posOffset>
          </wp:positionV>
          <wp:extent cx="725170" cy="826135"/>
          <wp:effectExtent l="0" t="0" r="0" b="0"/>
          <wp:wrapNone/>
          <wp:docPr id="1" name="Imagem 1" descr="Brasão Campo Al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Campo Aleg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826135"/>
                  </a:xfrm>
                  <a:prstGeom prst="rect">
                    <a:avLst/>
                  </a:prstGeom>
                  <a:noFill/>
                </pic:spPr>
              </pic:pic>
            </a:graphicData>
          </a:graphic>
          <wp14:sizeRelH relativeFrom="page">
            <wp14:pctWidth>0</wp14:pctWidth>
          </wp14:sizeRelH>
          <wp14:sizeRelV relativeFrom="page">
            <wp14:pctHeight>0</wp14:pctHeight>
          </wp14:sizeRelV>
        </wp:anchor>
      </w:drawing>
    </w:r>
    <w:r w:rsidRPr="000F7E22">
      <w:rPr>
        <w:rFonts w:asciiTheme="minorHAnsi" w:hAnsiTheme="minorHAnsi" w:cstheme="minorHAnsi"/>
        <w:b/>
        <w:bCs/>
        <w:iCs/>
        <w:spacing w:val="36"/>
        <w:sz w:val="22"/>
        <w:szCs w:val="22"/>
      </w:rPr>
      <w:t>PREFEITURA MUNICIPAL DE CAMPO ALEGRE</w:t>
    </w:r>
    <w:r w:rsidRPr="000F7E22">
      <w:rPr>
        <w:rFonts w:asciiTheme="minorHAnsi" w:hAnsiTheme="minorHAnsi" w:cstheme="minorHAnsi"/>
        <w:b/>
        <w:bCs/>
        <w:iCs/>
        <w:sz w:val="22"/>
        <w:szCs w:val="22"/>
      </w:rPr>
      <w:br/>
    </w:r>
    <w:r w:rsidRPr="000F7E22">
      <w:rPr>
        <w:rFonts w:asciiTheme="minorHAnsi" w:hAnsiTheme="minorHAnsi" w:cstheme="minorHAnsi"/>
        <w:bCs/>
        <w:iCs/>
        <w:sz w:val="22"/>
        <w:szCs w:val="22"/>
      </w:rPr>
      <w:t>SECRETARIA DE ADMINISTRAÇÃO – SERVIÇO DE SUPRIMENTOS</w:t>
    </w:r>
    <w:r w:rsidRPr="000F7E22">
      <w:rPr>
        <w:rFonts w:asciiTheme="minorHAnsi" w:hAnsiTheme="minorHAnsi" w:cstheme="minorHAnsi"/>
        <w:bCs/>
        <w:iCs/>
        <w:sz w:val="22"/>
        <w:szCs w:val="22"/>
      </w:rPr>
      <w:br/>
      <w:t>RUA CEL. BUENO FRANCO, Nº 292 - CENTRO - CAMPO ALEGRE – SC</w:t>
    </w:r>
    <w:r w:rsidRPr="000F7E22">
      <w:rPr>
        <w:rFonts w:asciiTheme="minorHAnsi" w:hAnsiTheme="minorHAnsi" w:cstheme="minorHAnsi"/>
        <w:bCs/>
        <w:iCs/>
        <w:sz w:val="22"/>
        <w:szCs w:val="22"/>
      </w:rPr>
      <w:br/>
      <w:t>CNPJ: 83.102.749/0001-77</w:t>
    </w:r>
    <w:r w:rsidRPr="000F7E22">
      <w:rPr>
        <w:rFonts w:asciiTheme="minorHAnsi" w:hAnsiTheme="minorHAnsi" w:cstheme="minorHAnsi"/>
        <w:bCs/>
        <w:iCs/>
        <w:sz w:val="22"/>
        <w:szCs w:val="22"/>
      </w:rPr>
      <w:tab/>
    </w:r>
    <w:r w:rsidRPr="000F7E22">
      <w:rPr>
        <w:rFonts w:asciiTheme="minorHAnsi" w:hAnsiTheme="minorHAnsi" w:cstheme="minorHAnsi"/>
        <w:bCs/>
        <w:iCs/>
        <w:sz w:val="22"/>
        <w:szCs w:val="22"/>
      </w:rPr>
      <w:tab/>
      <w:t xml:space="preserve"> TELEFONE / FAX: (47) 3632-</w:t>
    </w:r>
    <w:proofErr w:type="gramStart"/>
    <w:r w:rsidRPr="000F7E22">
      <w:rPr>
        <w:rFonts w:asciiTheme="minorHAnsi" w:hAnsiTheme="minorHAnsi" w:cstheme="minorHAnsi"/>
        <w:bCs/>
        <w:iCs/>
        <w:sz w:val="22"/>
        <w:szCs w:val="22"/>
      </w:rPr>
      <w:t>2266</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604A"/>
      </v:shape>
    </w:pict>
  </w:numPicBullet>
  <w:abstractNum w:abstractNumId="0">
    <w:nsid w:val="004218BA"/>
    <w:multiLevelType w:val="hybridMultilevel"/>
    <w:tmpl w:val="BF26B5B4"/>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6020B5"/>
    <w:multiLevelType w:val="hybridMultilevel"/>
    <w:tmpl w:val="E0C80E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400B4D"/>
    <w:multiLevelType w:val="multilevel"/>
    <w:tmpl w:val="9B4417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3701AE"/>
    <w:multiLevelType w:val="multilevel"/>
    <w:tmpl w:val="273A468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17B122B5"/>
    <w:multiLevelType w:val="hybridMultilevel"/>
    <w:tmpl w:val="FABE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0243F05"/>
    <w:multiLevelType w:val="multilevel"/>
    <w:tmpl w:val="C316DDBC"/>
    <w:lvl w:ilvl="0">
      <w:start w:val="1"/>
      <w:numFmt w:val="decimal"/>
      <w:lvlText w:val="%1."/>
      <w:lvlJc w:val="left"/>
      <w:pPr>
        <w:ind w:left="786" w:hanging="360"/>
      </w:pPr>
      <w:rPr>
        <w:b/>
      </w:rPr>
    </w:lvl>
    <w:lvl w:ilvl="1">
      <w:start w:val="1"/>
      <w:numFmt w:val="decimal"/>
      <w:lvlText w:val="%1.%2."/>
      <w:lvlJc w:val="left"/>
      <w:pPr>
        <w:ind w:left="432" w:hanging="432"/>
      </w:pPr>
      <w:rPr>
        <w:rFonts w:ascii="Calibri" w:hAnsi="Calibri" w:cs="Calibr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0E2121"/>
    <w:multiLevelType w:val="multilevel"/>
    <w:tmpl w:val="666229EE"/>
    <w:lvl w:ilvl="0">
      <w:start w:val="7"/>
      <w:numFmt w:val="decimal"/>
      <w:lvlText w:val="%1.0"/>
      <w:lvlJc w:val="left"/>
      <w:pPr>
        <w:ind w:left="3479" w:hanging="360"/>
      </w:pPr>
      <w:rPr>
        <w:rFonts w:hint="default"/>
        <w:b/>
        <w:color w:val="000000"/>
      </w:rPr>
    </w:lvl>
    <w:lvl w:ilvl="1">
      <w:start w:val="1"/>
      <w:numFmt w:val="decimal"/>
      <w:lvlText w:val="%1.%2"/>
      <w:lvlJc w:val="left"/>
      <w:pPr>
        <w:ind w:left="4188" w:hanging="360"/>
      </w:pPr>
      <w:rPr>
        <w:rFonts w:hint="default"/>
        <w:b/>
        <w:color w:val="000000"/>
      </w:rPr>
    </w:lvl>
    <w:lvl w:ilvl="2">
      <w:start w:val="1"/>
      <w:numFmt w:val="decimal"/>
      <w:lvlText w:val="%1.%2.%3"/>
      <w:lvlJc w:val="left"/>
      <w:pPr>
        <w:ind w:left="5257" w:hanging="720"/>
      </w:pPr>
      <w:rPr>
        <w:rFonts w:hint="default"/>
        <w:b/>
        <w:color w:val="000000"/>
      </w:rPr>
    </w:lvl>
    <w:lvl w:ilvl="3">
      <w:start w:val="1"/>
      <w:numFmt w:val="decimal"/>
      <w:lvlText w:val="%1.%2.%3.%4"/>
      <w:lvlJc w:val="left"/>
      <w:pPr>
        <w:ind w:left="5966" w:hanging="720"/>
      </w:pPr>
      <w:rPr>
        <w:rFonts w:hint="default"/>
        <w:b/>
        <w:color w:val="000000"/>
      </w:rPr>
    </w:lvl>
    <w:lvl w:ilvl="4">
      <w:start w:val="1"/>
      <w:numFmt w:val="decimal"/>
      <w:lvlText w:val="%1.%2.%3.%4.%5"/>
      <w:lvlJc w:val="left"/>
      <w:pPr>
        <w:ind w:left="7035" w:hanging="1080"/>
      </w:pPr>
      <w:rPr>
        <w:rFonts w:hint="default"/>
        <w:b/>
        <w:color w:val="000000"/>
      </w:rPr>
    </w:lvl>
    <w:lvl w:ilvl="5">
      <w:start w:val="1"/>
      <w:numFmt w:val="decimal"/>
      <w:lvlText w:val="%1.%2.%3.%4.%5.%6"/>
      <w:lvlJc w:val="left"/>
      <w:pPr>
        <w:ind w:left="7744" w:hanging="1080"/>
      </w:pPr>
      <w:rPr>
        <w:rFonts w:hint="default"/>
        <w:b/>
        <w:color w:val="000000"/>
      </w:rPr>
    </w:lvl>
    <w:lvl w:ilvl="6">
      <w:start w:val="1"/>
      <w:numFmt w:val="decimal"/>
      <w:lvlText w:val="%1.%2.%3.%4.%5.%6.%7"/>
      <w:lvlJc w:val="left"/>
      <w:pPr>
        <w:ind w:left="8813" w:hanging="1440"/>
      </w:pPr>
      <w:rPr>
        <w:rFonts w:hint="default"/>
        <w:b/>
        <w:color w:val="000000"/>
      </w:rPr>
    </w:lvl>
    <w:lvl w:ilvl="7">
      <w:start w:val="1"/>
      <w:numFmt w:val="decimal"/>
      <w:lvlText w:val="%1.%2.%3.%4.%5.%6.%7.%8"/>
      <w:lvlJc w:val="left"/>
      <w:pPr>
        <w:ind w:left="9522" w:hanging="1440"/>
      </w:pPr>
      <w:rPr>
        <w:rFonts w:hint="default"/>
        <w:b/>
        <w:color w:val="000000"/>
      </w:rPr>
    </w:lvl>
    <w:lvl w:ilvl="8">
      <w:start w:val="1"/>
      <w:numFmt w:val="decimal"/>
      <w:lvlText w:val="%1.%2.%3.%4.%5.%6.%7.%8.%9"/>
      <w:lvlJc w:val="left"/>
      <w:pPr>
        <w:ind w:left="10591" w:hanging="1800"/>
      </w:pPr>
      <w:rPr>
        <w:rFonts w:hint="default"/>
        <w:b/>
        <w:color w:val="000000"/>
      </w:rPr>
    </w:lvl>
  </w:abstractNum>
  <w:abstractNum w:abstractNumId="7">
    <w:nsid w:val="2B0F11E8"/>
    <w:multiLevelType w:val="hybridMultilevel"/>
    <w:tmpl w:val="3F588A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BB73AEB"/>
    <w:multiLevelType w:val="multilevel"/>
    <w:tmpl w:val="A4640624"/>
    <w:lvl w:ilvl="0">
      <w:start w:val="1"/>
      <w:numFmt w:val="decimal"/>
      <w:lvlText w:val="%1."/>
      <w:lvlJc w:val="left"/>
      <w:pPr>
        <w:ind w:left="3479" w:hanging="360"/>
      </w:pPr>
      <w:rPr>
        <w:b/>
        <w:bCs/>
      </w:rPr>
    </w:lvl>
    <w:lvl w:ilvl="1">
      <w:start w:val="1"/>
      <w:numFmt w:val="decimal"/>
      <w:lvlText w:val="%1.%2."/>
      <w:lvlJc w:val="left"/>
      <w:pPr>
        <w:ind w:left="432" w:hanging="432"/>
      </w:pPr>
      <w:rPr>
        <w:b w:val="0"/>
      </w:rPr>
    </w:lvl>
    <w:lvl w:ilvl="2">
      <w:start w:val="1"/>
      <w:numFmt w:val="decimal"/>
      <w:lvlText w:val="%1.%2.%3."/>
      <w:lvlJc w:val="left"/>
      <w:pPr>
        <w:ind w:left="1355" w:hanging="504"/>
      </w:pPr>
      <w:rPr>
        <w:b w:val="0"/>
        <w:sz w:val="24"/>
        <w:szCs w:val="24"/>
      </w:rPr>
    </w:lvl>
    <w:lvl w:ilvl="3">
      <w:start w:val="1"/>
      <w:numFmt w:val="decimal"/>
      <w:lvlText w:val="%1.%2.%3.%4."/>
      <w:lvlJc w:val="left"/>
      <w:pPr>
        <w:ind w:left="3909" w:hanging="648"/>
      </w:pPr>
      <w:rPr>
        <w:rFonts w:ascii="Calibri" w:hAnsi="Calibri" w:cs="Calibri" w:hint="default"/>
        <w:b w:val="0"/>
      </w:rPr>
    </w:lvl>
    <w:lvl w:ilvl="4">
      <w:start w:val="1"/>
      <w:numFmt w:val="decimal"/>
      <w:lvlText w:val="%1.%2.%3.%4.%5."/>
      <w:lvlJc w:val="left"/>
      <w:pPr>
        <w:ind w:left="2232" w:hanging="792"/>
      </w:pPr>
      <w:rPr>
        <w:b w:val="0"/>
        <w:bCs/>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F21B3A"/>
    <w:multiLevelType w:val="hybridMultilevel"/>
    <w:tmpl w:val="46CC50F4"/>
    <w:lvl w:ilvl="0" w:tplc="D3E8E49E">
      <w:start w:val="1"/>
      <w:numFmt w:val="lowerLetter"/>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10">
    <w:nsid w:val="3B70056D"/>
    <w:multiLevelType w:val="multilevel"/>
    <w:tmpl w:val="989C08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122022B"/>
    <w:multiLevelType w:val="multilevel"/>
    <w:tmpl w:val="908A97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4A91697E"/>
    <w:multiLevelType w:val="hybridMultilevel"/>
    <w:tmpl w:val="C408F6B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4C040320"/>
    <w:multiLevelType w:val="multilevel"/>
    <w:tmpl w:val="C73844C4"/>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A176177"/>
    <w:multiLevelType w:val="hybridMultilevel"/>
    <w:tmpl w:val="CF72EA5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B2C7C34"/>
    <w:multiLevelType w:val="multilevel"/>
    <w:tmpl w:val="583425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B8D18E8"/>
    <w:multiLevelType w:val="multilevel"/>
    <w:tmpl w:val="68448DEE"/>
    <w:lvl w:ilvl="0">
      <w:start w:val="6"/>
      <w:numFmt w:val="decimal"/>
      <w:lvlText w:val="%1.0"/>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num w:numId="1">
    <w:abstractNumId w:val="14"/>
  </w:num>
  <w:num w:numId="2">
    <w:abstractNumId w:val="7"/>
  </w:num>
  <w:num w:numId="3">
    <w:abstractNumId w:val="13"/>
  </w:num>
  <w:num w:numId="4">
    <w:abstractNumId w:val="8"/>
  </w:num>
  <w:num w:numId="5">
    <w:abstractNumId w:val="5"/>
  </w:num>
  <w:num w:numId="6">
    <w:abstractNumId w:val="9"/>
  </w:num>
  <w:num w:numId="7">
    <w:abstractNumId w:val="4"/>
  </w:num>
  <w:num w:numId="8">
    <w:abstractNumId w:val="1"/>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3"/>
  </w:num>
  <w:num w:numId="23">
    <w:abstractNumId w:val="16"/>
  </w:num>
  <w:num w:numId="24">
    <w:abstractNumId w:val="6"/>
  </w:num>
  <w:num w:numId="25">
    <w:abstractNumId w:val="2"/>
  </w:num>
  <w:num w:numId="2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02"/>
    <w:rsid w:val="00012D17"/>
    <w:rsid w:val="00012D76"/>
    <w:rsid w:val="0001352F"/>
    <w:rsid w:val="00014534"/>
    <w:rsid w:val="00014F3D"/>
    <w:rsid w:val="00016146"/>
    <w:rsid w:val="0002011B"/>
    <w:rsid w:val="00021262"/>
    <w:rsid w:val="00021829"/>
    <w:rsid w:val="000223EF"/>
    <w:rsid w:val="0002332C"/>
    <w:rsid w:val="0002658D"/>
    <w:rsid w:val="00026A62"/>
    <w:rsid w:val="0003042B"/>
    <w:rsid w:val="0003752F"/>
    <w:rsid w:val="00057804"/>
    <w:rsid w:val="00062DFB"/>
    <w:rsid w:val="00063B1F"/>
    <w:rsid w:val="00064FDC"/>
    <w:rsid w:val="0007100D"/>
    <w:rsid w:val="00075C2E"/>
    <w:rsid w:val="00082B0E"/>
    <w:rsid w:val="00082B54"/>
    <w:rsid w:val="00090093"/>
    <w:rsid w:val="000935AA"/>
    <w:rsid w:val="00093CA1"/>
    <w:rsid w:val="00097893"/>
    <w:rsid w:val="000A00DB"/>
    <w:rsid w:val="000A2FB6"/>
    <w:rsid w:val="000A430D"/>
    <w:rsid w:val="000A7797"/>
    <w:rsid w:val="000B3D5D"/>
    <w:rsid w:val="000B4CBB"/>
    <w:rsid w:val="000C39FD"/>
    <w:rsid w:val="000C3F63"/>
    <w:rsid w:val="000D79A3"/>
    <w:rsid w:val="000E00F3"/>
    <w:rsid w:val="000E1BAD"/>
    <w:rsid w:val="000E1FAB"/>
    <w:rsid w:val="000E4174"/>
    <w:rsid w:val="000E7103"/>
    <w:rsid w:val="000E7593"/>
    <w:rsid w:val="000E7929"/>
    <w:rsid w:val="000F1887"/>
    <w:rsid w:val="000F1E7B"/>
    <w:rsid w:val="000F3719"/>
    <w:rsid w:val="000F4349"/>
    <w:rsid w:val="000F63D1"/>
    <w:rsid w:val="000F7742"/>
    <w:rsid w:val="000F78AB"/>
    <w:rsid w:val="000F7E22"/>
    <w:rsid w:val="00100F32"/>
    <w:rsid w:val="00101AFB"/>
    <w:rsid w:val="00105D9F"/>
    <w:rsid w:val="00106883"/>
    <w:rsid w:val="0010788A"/>
    <w:rsid w:val="00110E60"/>
    <w:rsid w:val="00111986"/>
    <w:rsid w:val="001121DB"/>
    <w:rsid w:val="00114F1D"/>
    <w:rsid w:val="00116136"/>
    <w:rsid w:val="00116B69"/>
    <w:rsid w:val="00117993"/>
    <w:rsid w:val="00121C8A"/>
    <w:rsid w:val="00123F0C"/>
    <w:rsid w:val="001247FC"/>
    <w:rsid w:val="00125D95"/>
    <w:rsid w:val="00126744"/>
    <w:rsid w:val="001308EC"/>
    <w:rsid w:val="00133023"/>
    <w:rsid w:val="00133FFB"/>
    <w:rsid w:val="00143231"/>
    <w:rsid w:val="0014332F"/>
    <w:rsid w:val="0014507C"/>
    <w:rsid w:val="001501A4"/>
    <w:rsid w:val="00153805"/>
    <w:rsid w:val="00155DD6"/>
    <w:rsid w:val="00157E18"/>
    <w:rsid w:val="00162A5B"/>
    <w:rsid w:val="00162C3F"/>
    <w:rsid w:val="00162D1D"/>
    <w:rsid w:val="00166336"/>
    <w:rsid w:val="001703B1"/>
    <w:rsid w:val="00173628"/>
    <w:rsid w:val="0017395A"/>
    <w:rsid w:val="00177251"/>
    <w:rsid w:val="001772F5"/>
    <w:rsid w:val="0018032B"/>
    <w:rsid w:val="00180A0B"/>
    <w:rsid w:val="0018420B"/>
    <w:rsid w:val="00186C14"/>
    <w:rsid w:val="0019067A"/>
    <w:rsid w:val="001918D7"/>
    <w:rsid w:val="00194345"/>
    <w:rsid w:val="00195597"/>
    <w:rsid w:val="00196A28"/>
    <w:rsid w:val="001A3E05"/>
    <w:rsid w:val="001A3F58"/>
    <w:rsid w:val="001B2CA8"/>
    <w:rsid w:val="001B5D05"/>
    <w:rsid w:val="001C054E"/>
    <w:rsid w:val="001C4B1F"/>
    <w:rsid w:val="001D0FF4"/>
    <w:rsid w:val="001D3599"/>
    <w:rsid w:val="001D442E"/>
    <w:rsid w:val="001D4478"/>
    <w:rsid w:val="001D794C"/>
    <w:rsid w:val="001E0884"/>
    <w:rsid w:val="001E5AEA"/>
    <w:rsid w:val="001F23BD"/>
    <w:rsid w:val="001F2D35"/>
    <w:rsid w:val="001F47E7"/>
    <w:rsid w:val="00200319"/>
    <w:rsid w:val="00200464"/>
    <w:rsid w:val="00203FB1"/>
    <w:rsid w:val="00210552"/>
    <w:rsid w:val="00211EBF"/>
    <w:rsid w:val="00214029"/>
    <w:rsid w:val="00215965"/>
    <w:rsid w:val="0022000A"/>
    <w:rsid w:val="0022134F"/>
    <w:rsid w:val="00222807"/>
    <w:rsid w:val="00222935"/>
    <w:rsid w:val="002236BF"/>
    <w:rsid w:val="00224969"/>
    <w:rsid w:val="00226F11"/>
    <w:rsid w:val="0023073F"/>
    <w:rsid w:val="002327EB"/>
    <w:rsid w:val="00233E37"/>
    <w:rsid w:val="002344CB"/>
    <w:rsid w:val="00241947"/>
    <w:rsid w:val="0024693C"/>
    <w:rsid w:val="00246EB7"/>
    <w:rsid w:val="002534C4"/>
    <w:rsid w:val="00260FFA"/>
    <w:rsid w:val="00261668"/>
    <w:rsid w:val="00262CA8"/>
    <w:rsid w:val="00264E56"/>
    <w:rsid w:val="00266A54"/>
    <w:rsid w:val="00267D92"/>
    <w:rsid w:val="00267F2B"/>
    <w:rsid w:val="00272F0A"/>
    <w:rsid w:val="00273754"/>
    <w:rsid w:val="00275F71"/>
    <w:rsid w:val="00277D8C"/>
    <w:rsid w:val="002817D4"/>
    <w:rsid w:val="00283653"/>
    <w:rsid w:val="00290B03"/>
    <w:rsid w:val="0029437C"/>
    <w:rsid w:val="002A0B37"/>
    <w:rsid w:val="002A4202"/>
    <w:rsid w:val="002A5290"/>
    <w:rsid w:val="002A5E4F"/>
    <w:rsid w:val="002B165E"/>
    <w:rsid w:val="002C643F"/>
    <w:rsid w:val="002C76E2"/>
    <w:rsid w:val="002D2298"/>
    <w:rsid w:val="002D61B0"/>
    <w:rsid w:val="002D6F1D"/>
    <w:rsid w:val="002D6F70"/>
    <w:rsid w:val="002D7D8D"/>
    <w:rsid w:val="002E050C"/>
    <w:rsid w:val="002E1A83"/>
    <w:rsid w:val="002E2932"/>
    <w:rsid w:val="002E4A76"/>
    <w:rsid w:val="002E7E56"/>
    <w:rsid w:val="002F110E"/>
    <w:rsid w:val="002F1903"/>
    <w:rsid w:val="00300D63"/>
    <w:rsid w:val="00302481"/>
    <w:rsid w:val="003054B2"/>
    <w:rsid w:val="00314000"/>
    <w:rsid w:val="003175F5"/>
    <w:rsid w:val="00323F12"/>
    <w:rsid w:val="00331104"/>
    <w:rsid w:val="00335A01"/>
    <w:rsid w:val="00342320"/>
    <w:rsid w:val="0034435B"/>
    <w:rsid w:val="00347DDC"/>
    <w:rsid w:val="003518CA"/>
    <w:rsid w:val="003531C5"/>
    <w:rsid w:val="00356299"/>
    <w:rsid w:val="00356D5E"/>
    <w:rsid w:val="00356E6E"/>
    <w:rsid w:val="00356FC4"/>
    <w:rsid w:val="00357E76"/>
    <w:rsid w:val="003608F4"/>
    <w:rsid w:val="00365852"/>
    <w:rsid w:val="00371B76"/>
    <w:rsid w:val="00372364"/>
    <w:rsid w:val="00372D40"/>
    <w:rsid w:val="00376B02"/>
    <w:rsid w:val="003808A0"/>
    <w:rsid w:val="00384432"/>
    <w:rsid w:val="00386A66"/>
    <w:rsid w:val="00392203"/>
    <w:rsid w:val="00394D58"/>
    <w:rsid w:val="003978A9"/>
    <w:rsid w:val="003A10F5"/>
    <w:rsid w:val="003A12E2"/>
    <w:rsid w:val="003A1357"/>
    <w:rsid w:val="003A296E"/>
    <w:rsid w:val="003A2ABF"/>
    <w:rsid w:val="003A2B75"/>
    <w:rsid w:val="003A2E8B"/>
    <w:rsid w:val="003A6785"/>
    <w:rsid w:val="003B2DEA"/>
    <w:rsid w:val="003B614F"/>
    <w:rsid w:val="003B7F69"/>
    <w:rsid w:val="003C0378"/>
    <w:rsid w:val="003C4004"/>
    <w:rsid w:val="003D36BF"/>
    <w:rsid w:val="003D4636"/>
    <w:rsid w:val="003D5A71"/>
    <w:rsid w:val="003D6EB2"/>
    <w:rsid w:val="003E2A4F"/>
    <w:rsid w:val="003F0886"/>
    <w:rsid w:val="003F6E75"/>
    <w:rsid w:val="00402D39"/>
    <w:rsid w:val="00405832"/>
    <w:rsid w:val="00413F42"/>
    <w:rsid w:val="004237EA"/>
    <w:rsid w:val="004249DD"/>
    <w:rsid w:val="004256E6"/>
    <w:rsid w:val="004262A8"/>
    <w:rsid w:val="00426A8C"/>
    <w:rsid w:val="00426A94"/>
    <w:rsid w:val="00432518"/>
    <w:rsid w:val="00433E21"/>
    <w:rsid w:val="0043430A"/>
    <w:rsid w:val="00434B4E"/>
    <w:rsid w:val="00441D0A"/>
    <w:rsid w:val="00443425"/>
    <w:rsid w:val="00452446"/>
    <w:rsid w:val="004535EF"/>
    <w:rsid w:val="00453CCC"/>
    <w:rsid w:val="0045509B"/>
    <w:rsid w:val="004563C7"/>
    <w:rsid w:val="004624D2"/>
    <w:rsid w:val="004657F6"/>
    <w:rsid w:val="00470340"/>
    <w:rsid w:val="00472D2E"/>
    <w:rsid w:val="00474FF9"/>
    <w:rsid w:val="00475962"/>
    <w:rsid w:val="00480B30"/>
    <w:rsid w:val="00480C0B"/>
    <w:rsid w:val="00480F15"/>
    <w:rsid w:val="004832C0"/>
    <w:rsid w:val="00483A50"/>
    <w:rsid w:val="004856DA"/>
    <w:rsid w:val="00486008"/>
    <w:rsid w:val="00492ACB"/>
    <w:rsid w:val="00495D96"/>
    <w:rsid w:val="00495DDA"/>
    <w:rsid w:val="004A1D7A"/>
    <w:rsid w:val="004A2172"/>
    <w:rsid w:val="004A3C46"/>
    <w:rsid w:val="004A4253"/>
    <w:rsid w:val="004A6101"/>
    <w:rsid w:val="004B141B"/>
    <w:rsid w:val="004B21FA"/>
    <w:rsid w:val="004B4A4C"/>
    <w:rsid w:val="004B4E3C"/>
    <w:rsid w:val="004B5287"/>
    <w:rsid w:val="004B5D12"/>
    <w:rsid w:val="004B6131"/>
    <w:rsid w:val="004B6651"/>
    <w:rsid w:val="004C2F2B"/>
    <w:rsid w:val="004D11DF"/>
    <w:rsid w:val="004D285C"/>
    <w:rsid w:val="004D638F"/>
    <w:rsid w:val="004E1E6D"/>
    <w:rsid w:val="004E38F5"/>
    <w:rsid w:val="004E67B9"/>
    <w:rsid w:val="004E6E21"/>
    <w:rsid w:val="004F2700"/>
    <w:rsid w:val="004F29D3"/>
    <w:rsid w:val="00500A91"/>
    <w:rsid w:val="00504E70"/>
    <w:rsid w:val="0050695C"/>
    <w:rsid w:val="0051155D"/>
    <w:rsid w:val="00514769"/>
    <w:rsid w:val="005151B1"/>
    <w:rsid w:val="0052030F"/>
    <w:rsid w:val="00521C25"/>
    <w:rsid w:val="00521D3D"/>
    <w:rsid w:val="00524A8E"/>
    <w:rsid w:val="005257EE"/>
    <w:rsid w:val="0052673B"/>
    <w:rsid w:val="00530DD7"/>
    <w:rsid w:val="00532898"/>
    <w:rsid w:val="00532C77"/>
    <w:rsid w:val="0053608C"/>
    <w:rsid w:val="005369FC"/>
    <w:rsid w:val="00540BDF"/>
    <w:rsid w:val="00550275"/>
    <w:rsid w:val="00553FE6"/>
    <w:rsid w:val="00555D60"/>
    <w:rsid w:val="00557B3E"/>
    <w:rsid w:val="005651CC"/>
    <w:rsid w:val="00567A5C"/>
    <w:rsid w:val="00571DDC"/>
    <w:rsid w:val="0057598D"/>
    <w:rsid w:val="00580BB9"/>
    <w:rsid w:val="00582C84"/>
    <w:rsid w:val="00583127"/>
    <w:rsid w:val="005877D5"/>
    <w:rsid w:val="00587FA0"/>
    <w:rsid w:val="005915BC"/>
    <w:rsid w:val="005927D2"/>
    <w:rsid w:val="00593E46"/>
    <w:rsid w:val="005949D2"/>
    <w:rsid w:val="00596124"/>
    <w:rsid w:val="005A7D73"/>
    <w:rsid w:val="005B523E"/>
    <w:rsid w:val="005B58E7"/>
    <w:rsid w:val="005B5FF3"/>
    <w:rsid w:val="005B7697"/>
    <w:rsid w:val="005B76DA"/>
    <w:rsid w:val="005C0B4A"/>
    <w:rsid w:val="005C256E"/>
    <w:rsid w:val="005C3F5A"/>
    <w:rsid w:val="005C7EC4"/>
    <w:rsid w:val="005D0283"/>
    <w:rsid w:val="005D05D1"/>
    <w:rsid w:val="005E0B5D"/>
    <w:rsid w:val="005E0C56"/>
    <w:rsid w:val="005E3998"/>
    <w:rsid w:val="005E5E1D"/>
    <w:rsid w:val="005F2609"/>
    <w:rsid w:val="005F2DBC"/>
    <w:rsid w:val="005F337D"/>
    <w:rsid w:val="005F5705"/>
    <w:rsid w:val="005F6807"/>
    <w:rsid w:val="005F6CA0"/>
    <w:rsid w:val="00603586"/>
    <w:rsid w:val="006067B5"/>
    <w:rsid w:val="006100AF"/>
    <w:rsid w:val="006114E8"/>
    <w:rsid w:val="00615402"/>
    <w:rsid w:val="0062213C"/>
    <w:rsid w:val="0062671F"/>
    <w:rsid w:val="00626C6A"/>
    <w:rsid w:val="00627DE5"/>
    <w:rsid w:val="0063115E"/>
    <w:rsid w:val="0063325A"/>
    <w:rsid w:val="0063475B"/>
    <w:rsid w:val="0063491C"/>
    <w:rsid w:val="00635813"/>
    <w:rsid w:val="00635D29"/>
    <w:rsid w:val="006366FA"/>
    <w:rsid w:val="006379A5"/>
    <w:rsid w:val="0064003C"/>
    <w:rsid w:val="00640966"/>
    <w:rsid w:val="006446E6"/>
    <w:rsid w:val="006446F1"/>
    <w:rsid w:val="00646D70"/>
    <w:rsid w:val="00650001"/>
    <w:rsid w:val="006508F4"/>
    <w:rsid w:val="00650DC0"/>
    <w:rsid w:val="00654B07"/>
    <w:rsid w:val="00655A70"/>
    <w:rsid w:val="00664AB4"/>
    <w:rsid w:val="00672AE3"/>
    <w:rsid w:val="0067309D"/>
    <w:rsid w:val="00673596"/>
    <w:rsid w:val="00684F41"/>
    <w:rsid w:val="0068643C"/>
    <w:rsid w:val="00686AB9"/>
    <w:rsid w:val="00686B21"/>
    <w:rsid w:val="00693E02"/>
    <w:rsid w:val="006962FB"/>
    <w:rsid w:val="006975B3"/>
    <w:rsid w:val="00697D02"/>
    <w:rsid w:val="006A5142"/>
    <w:rsid w:val="006A553C"/>
    <w:rsid w:val="006B1C1E"/>
    <w:rsid w:val="006B33E1"/>
    <w:rsid w:val="006B46FC"/>
    <w:rsid w:val="006C5AE6"/>
    <w:rsid w:val="006D05E9"/>
    <w:rsid w:val="006D1759"/>
    <w:rsid w:val="006D30D6"/>
    <w:rsid w:val="006D6BCD"/>
    <w:rsid w:val="006E1ED0"/>
    <w:rsid w:val="006F12BB"/>
    <w:rsid w:val="006F2D63"/>
    <w:rsid w:val="006F44D0"/>
    <w:rsid w:val="006F6C6D"/>
    <w:rsid w:val="006F7EC1"/>
    <w:rsid w:val="00701102"/>
    <w:rsid w:val="00703D6D"/>
    <w:rsid w:val="00705C01"/>
    <w:rsid w:val="00707CB5"/>
    <w:rsid w:val="00722605"/>
    <w:rsid w:val="00727744"/>
    <w:rsid w:val="00730B96"/>
    <w:rsid w:val="00732CFC"/>
    <w:rsid w:val="00734EE7"/>
    <w:rsid w:val="00750763"/>
    <w:rsid w:val="007509A3"/>
    <w:rsid w:val="00756AAC"/>
    <w:rsid w:val="007608A7"/>
    <w:rsid w:val="00764955"/>
    <w:rsid w:val="007721C3"/>
    <w:rsid w:val="00773BE5"/>
    <w:rsid w:val="007819C9"/>
    <w:rsid w:val="00791AB4"/>
    <w:rsid w:val="007921AD"/>
    <w:rsid w:val="007943B2"/>
    <w:rsid w:val="00797F45"/>
    <w:rsid w:val="007A2C13"/>
    <w:rsid w:val="007A35F8"/>
    <w:rsid w:val="007A3ECC"/>
    <w:rsid w:val="007A463A"/>
    <w:rsid w:val="007A747B"/>
    <w:rsid w:val="007B15DA"/>
    <w:rsid w:val="007B28C4"/>
    <w:rsid w:val="007B7B2C"/>
    <w:rsid w:val="007C29C1"/>
    <w:rsid w:val="007C55FA"/>
    <w:rsid w:val="007C5C18"/>
    <w:rsid w:val="007C7452"/>
    <w:rsid w:val="007D4129"/>
    <w:rsid w:val="007D5738"/>
    <w:rsid w:val="007D7066"/>
    <w:rsid w:val="007D795A"/>
    <w:rsid w:val="007E5F06"/>
    <w:rsid w:val="007E63B2"/>
    <w:rsid w:val="007E66E2"/>
    <w:rsid w:val="007E6ABA"/>
    <w:rsid w:val="007E6D45"/>
    <w:rsid w:val="007F0F71"/>
    <w:rsid w:val="007F1039"/>
    <w:rsid w:val="007F1780"/>
    <w:rsid w:val="007F270D"/>
    <w:rsid w:val="007F2E00"/>
    <w:rsid w:val="007F32EE"/>
    <w:rsid w:val="007F6264"/>
    <w:rsid w:val="007F65D6"/>
    <w:rsid w:val="007F6EBC"/>
    <w:rsid w:val="00803590"/>
    <w:rsid w:val="00805089"/>
    <w:rsid w:val="00805A06"/>
    <w:rsid w:val="008073F5"/>
    <w:rsid w:val="008156E7"/>
    <w:rsid w:val="0082040B"/>
    <w:rsid w:val="00822A86"/>
    <w:rsid w:val="00822AB4"/>
    <w:rsid w:val="008231DE"/>
    <w:rsid w:val="00823C17"/>
    <w:rsid w:val="008257F0"/>
    <w:rsid w:val="00830246"/>
    <w:rsid w:val="008313AC"/>
    <w:rsid w:val="008329A9"/>
    <w:rsid w:val="008340CB"/>
    <w:rsid w:val="008349EE"/>
    <w:rsid w:val="00841CCE"/>
    <w:rsid w:val="0084284E"/>
    <w:rsid w:val="0085334E"/>
    <w:rsid w:val="008534C0"/>
    <w:rsid w:val="00854318"/>
    <w:rsid w:val="0085771B"/>
    <w:rsid w:val="008618A9"/>
    <w:rsid w:val="008619C2"/>
    <w:rsid w:val="0086491B"/>
    <w:rsid w:val="00866304"/>
    <w:rsid w:val="008663E4"/>
    <w:rsid w:val="00866C6D"/>
    <w:rsid w:val="00875AC8"/>
    <w:rsid w:val="00877524"/>
    <w:rsid w:val="00882EAF"/>
    <w:rsid w:val="00884A5B"/>
    <w:rsid w:val="00886178"/>
    <w:rsid w:val="008871E9"/>
    <w:rsid w:val="00893BD2"/>
    <w:rsid w:val="00896873"/>
    <w:rsid w:val="00896C85"/>
    <w:rsid w:val="008A0F56"/>
    <w:rsid w:val="008A1796"/>
    <w:rsid w:val="008A33B1"/>
    <w:rsid w:val="008A7CE4"/>
    <w:rsid w:val="008B2429"/>
    <w:rsid w:val="008B4258"/>
    <w:rsid w:val="008B5407"/>
    <w:rsid w:val="008D0BF8"/>
    <w:rsid w:val="008D0FD0"/>
    <w:rsid w:val="008D2F60"/>
    <w:rsid w:val="008D30A1"/>
    <w:rsid w:val="008D62C6"/>
    <w:rsid w:val="008E19BA"/>
    <w:rsid w:val="008E25CF"/>
    <w:rsid w:val="008E7B66"/>
    <w:rsid w:val="008F00EA"/>
    <w:rsid w:val="008F0EE1"/>
    <w:rsid w:val="008F4618"/>
    <w:rsid w:val="009014E1"/>
    <w:rsid w:val="00902132"/>
    <w:rsid w:val="009109D9"/>
    <w:rsid w:val="009119BD"/>
    <w:rsid w:val="00912218"/>
    <w:rsid w:val="009167F7"/>
    <w:rsid w:val="00916D28"/>
    <w:rsid w:val="009217D7"/>
    <w:rsid w:val="00923BF5"/>
    <w:rsid w:val="00926D7B"/>
    <w:rsid w:val="00934465"/>
    <w:rsid w:val="00943EA9"/>
    <w:rsid w:val="00946489"/>
    <w:rsid w:val="00946FE1"/>
    <w:rsid w:val="00950DF2"/>
    <w:rsid w:val="0095118E"/>
    <w:rsid w:val="00951B97"/>
    <w:rsid w:val="00953BB7"/>
    <w:rsid w:val="009542F3"/>
    <w:rsid w:val="00960CD5"/>
    <w:rsid w:val="009629F6"/>
    <w:rsid w:val="00963758"/>
    <w:rsid w:val="0096409E"/>
    <w:rsid w:val="00965590"/>
    <w:rsid w:val="00970425"/>
    <w:rsid w:val="00975510"/>
    <w:rsid w:val="00977011"/>
    <w:rsid w:val="009811CA"/>
    <w:rsid w:val="00981A34"/>
    <w:rsid w:val="00981B98"/>
    <w:rsid w:val="00983A8B"/>
    <w:rsid w:val="00984DFA"/>
    <w:rsid w:val="00987C48"/>
    <w:rsid w:val="00991176"/>
    <w:rsid w:val="00991592"/>
    <w:rsid w:val="009930D4"/>
    <w:rsid w:val="00995C46"/>
    <w:rsid w:val="009974FC"/>
    <w:rsid w:val="009A5C07"/>
    <w:rsid w:val="009A6E23"/>
    <w:rsid w:val="009A7032"/>
    <w:rsid w:val="009B0536"/>
    <w:rsid w:val="009B0D47"/>
    <w:rsid w:val="009B1114"/>
    <w:rsid w:val="009B4F32"/>
    <w:rsid w:val="009B5A42"/>
    <w:rsid w:val="009B5E4E"/>
    <w:rsid w:val="009C0590"/>
    <w:rsid w:val="009C07A9"/>
    <w:rsid w:val="009C1F5F"/>
    <w:rsid w:val="009C28D8"/>
    <w:rsid w:val="009C35DC"/>
    <w:rsid w:val="009C5EB5"/>
    <w:rsid w:val="009C7463"/>
    <w:rsid w:val="009C7A0D"/>
    <w:rsid w:val="009C7E4F"/>
    <w:rsid w:val="009D2A90"/>
    <w:rsid w:val="009D74D5"/>
    <w:rsid w:val="009E03FA"/>
    <w:rsid w:val="009E664B"/>
    <w:rsid w:val="009E7084"/>
    <w:rsid w:val="009E7953"/>
    <w:rsid w:val="009F4FA8"/>
    <w:rsid w:val="009F70ED"/>
    <w:rsid w:val="00A00076"/>
    <w:rsid w:val="00A00D3D"/>
    <w:rsid w:val="00A01397"/>
    <w:rsid w:val="00A053CF"/>
    <w:rsid w:val="00A1586C"/>
    <w:rsid w:val="00A15AFF"/>
    <w:rsid w:val="00A21D19"/>
    <w:rsid w:val="00A22B4B"/>
    <w:rsid w:val="00A23914"/>
    <w:rsid w:val="00A2597A"/>
    <w:rsid w:val="00A25B3B"/>
    <w:rsid w:val="00A272B8"/>
    <w:rsid w:val="00A4090C"/>
    <w:rsid w:val="00A40C0D"/>
    <w:rsid w:val="00A42450"/>
    <w:rsid w:val="00A42FEE"/>
    <w:rsid w:val="00A4438C"/>
    <w:rsid w:val="00A45D6F"/>
    <w:rsid w:val="00A62429"/>
    <w:rsid w:val="00A62A39"/>
    <w:rsid w:val="00A62F4F"/>
    <w:rsid w:val="00A63CF0"/>
    <w:rsid w:val="00A6600B"/>
    <w:rsid w:val="00A665FE"/>
    <w:rsid w:val="00A70404"/>
    <w:rsid w:val="00A723F2"/>
    <w:rsid w:val="00A74EC7"/>
    <w:rsid w:val="00A8391C"/>
    <w:rsid w:val="00A84E13"/>
    <w:rsid w:val="00A86AFF"/>
    <w:rsid w:val="00A87CA9"/>
    <w:rsid w:val="00A90329"/>
    <w:rsid w:val="00A948C7"/>
    <w:rsid w:val="00A97AEE"/>
    <w:rsid w:val="00AB4B52"/>
    <w:rsid w:val="00AC0774"/>
    <w:rsid w:val="00AC1408"/>
    <w:rsid w:val="00AC5D7F"/>
    <w:rsid w:val="00AC6357"/>
    <w:rsid w:val="00AC7E9B"/>
    <w:rsid w:val="00AD3B4D"/>
    <w:rsid w:val="00AD5579"/>
    <w:rsid w:val="00AD6261"/>
    <w:rsid w:val="00AE0398"/>
    <w:rsid w:val="00AE1564"/>
    <w:rsid w:val="00AE245E"/>
    <w:rsid w:val="00AE7D00"/>
    <w:rsid w:val="00AF08C4"/>
    <w:rsid w:val="00AF1FA3"/>
    <w:rsid w:val="00AF356A"/>
    <w:rsid w:val="00AF4724"/>
    <w:rsid w:val="00AF5705"/>
    <w:rsid w:val="00B00D6C"/>
    <w:rsid w:val="00B0203C"/>
    <w:rsid w:val="00B04E2A"/>
    <w:rsid w:val="00B06FF3"/>
    <w:rsid w:val="00B1098B"/>
    <w:rsid w:val="00B1134B"/>
    <w:rsid w:val="00B1300D"/>
    <w:rsid w:val="00B13D15"/>
    <w:rsid w:val="00B22197"/>
    <w:rsid w:val="00B24D65"/>
    <w:rsid w:val="00B33234"/>
    <w:rsid w:val="00B3433B"/>
    <w:rsid w:val="00B36395"/>
    <w:rsid w:val="00B36659"/>
    <w:rsid w:val="00B37F8D"/>
    <w:rsid w:val="00B40733"/>
    <w:rsid w:val="00B424D4"/>
    <w:rsid w:val="00B43A79"/>
    <w:rsid w:val="00B448A9"/>
    <w:rsid w:val="00B453C6"/>
    <w:rsid w:val="00B460D2"/>
    <w:rsid w:val="00B46D72"/>
    <w:rsid w:val="00B47E93"/>
    <w:rsid w:val="00B50CCA"/>
    <w:rsid w:val="00B52516"/>
    <w:rsid w:val="00B5385E"/>
    <w:rsid w:val="00B5429F"/>
    <w:rsid w:val="00B61E3F"/>
    <w:rsid w:val="00B66BD1"/>
    <w:rsid w:val="00B676D9"/>
    <w:rsid w:val="00B71FE9"/>
    <w:rsid w:val="00B7343E"/>
    <w:rsid w:val="00B7524B"/>
    <w:rsid w:val="00B76EB4"/>
    <w:rsid w:val="00B77C3F"/>
    <w:rsid w:val="00B77E1F"/>
    <w:rsid w:val="00B80FBE"/>
    <w:rsid w:val="00B81FF2"/>
    <w:rsid w:val="00B8257B"/>
    <w:rsid w:val="00B85EE5"/>
    <w:rsid w:val="00B87F1E"/>
    <w:rsid w:val="00B902C4"/>
    <w:rsid w:val="00B94DD4"/>
    <w:rsid w:val="00B95816"/>
    <w:rsid w:val="00BA02A5"/>
    <w:rsid w:val="00BA0C3D"/>
    <w:rsid w:val="00BA568E"/>
    <w:rsid w:val="00BA6A95"/>
    <w:rsid w:val="00BA71CE"/>
    <w:rsid w:val="00BB0D4D"/>
    <w:rsid w:val="00BB0E76"/>
    <w:rsid w:val="00BB18C5"/>
    <w:rsid w:val="00BB54F1"/>
    <w:rsid w:val="00BC2C84"/>
    <w:rsid w:val="00BC4DE8"/>
    <w:rsid w:val="00BC55CF"/>
    <w:rsid w:val="00BC6110"/>
    <w:rsid w:val="00BD3B09"/>
    <w:rsid w:val="00BD6D2E"/>
    <w:rsid w:val="00BE7D5F"/>
    <w:rsid w:val="00BF0532"/>
    <w:rsid w:val="00BF1BF5"/>
    <w:rsid w:val="00BF31F1"/>
    <w:rsid w:val="00BF4D7A"/>
    <w:rsid w:val="00BF791E"/>
    <w:rsid w:val="00C05381"/>
    <w:rsid w:val="00C0628E"/>
    <w:rsid w:val="00C06D32"/>
    <w:rsid w:val="00C07223"/>
    <w:rsid w:val="00C07F00"/>
    <w:rsid w:val="00C11236"/>
    <w:rsid w:val="00C11D6D"/>
    <w:rsid w:val="00C15B78"/>
    <w:rsid w:val="00C171E9"/>
    <w:rsid w:val="00C1739E"/>
    <w:rsid w:val="00C210B5"/>
    <w:rsid w:val="00C21AFF"/>
    <w:rsid w:val="00C21DCD"/>
    <w:rsid w:val="00C26DA3"/>
    <w:rsid w:val="00C307C0"/>
    <w:rsid w:val="00C30D45"/>
    <w:rsid w:val="00C34DFA"/>
    <w:rsid w:val="00C35CE7"/>
    <w:rsid w:val="00C360A8"/>
    <w:rsid w:val="00C366C9"/>
    <w:rsid w:val="00C42580"/>
    <w:rsid w:val="00C435AA"/>
    <w:rsid w:val="00C438CF"/>
    <w:rsid w:val="00C45107"/>
    <w:rsid w:val="00C46B50"/>
    <w:rsid w:val="00C46CD0"/>
    <w:rsid w:val="00C47277"/>
    <w:rsid w:val="00C50827"/>
    <w:rsid w:val="00C516CA"/>
    <w:rsid w:val="00C523D2"/>
    <w:rsid w:val="00C5510B"/>
    <w:rsid w:val="00C57DC6"/>
    <w:rsid w:val="00C642D0"/>
    <w:rsid w:val="00C71AAB"/>
    <w:rsid w:val="00C72DA4"/>
    <w:rsid w:val="00C75740"/>
    <w:rsid w:val="00C7640C"/>
    <w:rsid w:val="00C81BCA"/>
    <w:rsid w:val="00C836CC"/>
    <w:rsid w:val="00C858AD"/>
    <w:rsid w:val="00C85F0A"/>
    <w:rsid w:val="00C8689D"/>
    <w:rsid w:val="00C86D36"/>
    <w:rsid w:val="00C87A36"/>
    <w:rsid w:val="00C90348"/>
    <w:rsid w:val="00C9199B"/>
    <w:rsid w:val="00C92C9B"/>
    <w:rsid w:val="00CA6855"/>
    <w:rsid w:val="00CA6BA0"/>
    <w:rsid w:val="00CB174E"/>
    <w:rsid w:val="00CB2264"/>
    <w:rsid w:val="00CB2497"/>
    <w:rsid w:val="00CB258F"/>
    <w:rsid w:val="00CB3BAC"/>
    <w:rsid w:val="00CB791E"/>
    <w:rsid w:val="00CC0981"/>
    <w:rsid w:val="00CC61B8"/>
    <w:rsid w:val="00CC7C38"/>
    <w:rsid w:val="00CD244E"/>
    <w:rsid w:val="00CD266D"/>
    <w:rsid w:val="00CD31D1"/>
    <w:rsid w:val="00CD35E0"/>
    <w:rsid w:val="00CE18D1"/>
    <w:rsid w:val="00CE1EFC"/>
    <w:rsid w:val="00CE4841"/>
    <w:rsid w:val="00CE65BF"/>
    <w:rsid w:val="00CF1CEB"/>
    <w:rsid w:val="00CF49E0"/>
    <w:rsid w:val="00CF4FC0"/>
    <w:rsid w:val="00CF5F7D"/>
    <w:rsid w:val="00CF7A60"/>
    <w:rsid w:val="00D0251A"/>
    <w:rsid w:val="00D052D0"/>
    <w:rsid w:val="00D05B6A"/>
    <w:rsid w:val="00D05DC6"/>
    <w:rsid w:val="00D11137"/>
    <w:rsid w:val="00D118CF"/>
    <w:rsid w:val="00D13255"/>
    <w:rsid w:val="00D20536"/>
    <w:rsid w:val="00D22BE9"/>
    <w:rsid w:val="00D27338"/>
    <w:rsid w:val="00D302C4"/>
    <w:rsid w:val="00D30BCE"/>
    <w:rsid w:val="00D35B20"/>
    <w:rsid w:val="00D372D7"/>
    <w:rsid w:val="00D47E4C"/>
    <w:rsid w:val="00D50D99"/>
    <w:rsid w:val="00D55664"/>
    <w:rsid w:val="00D56A67"/>
    <w:rsid w:val="00D70274"/>
    <w:rsid w:val="00D73E60"/>
    <w:rsid w:val="00D74158"/>
    <w:rsid w:val="00D7553D"/>
    <w:rsid w:val="00D75FC3"/>
    <w:rsid w:val="00D7719B"/>
    <w:rsid w:val="00D8048D"/>
    <w:rsid w:val="00D8392F"/>
    <w:rsid w:val="00D87C5D"/>
    <w:rsid w:val="00D940E1"/>
    <w:rsid w:val="00D95D0E"/>
    <w:rsid w:val="00D9654B"/>
    <w:rsid w:val="00D97A28"/>
    <w:rsid w:val="00DA0FBD"/>
    <w:rsid w:val="00DA5101"/>
    <w:rsid w:val="00DB5DC8"/>
    <w:rsid w:val="00DB69D8"/>
    <w:rsid w:val="00DC2C3F"/>
    <w:rsid w:val="00DC35EA"/>
    <w:rsid w:val="00DC59E2"/>
    <w:rsid w:val="00DD2BF9"/>
    <w:rsid w:val="00DD7175"/>
    <w:rsid w:val="00DE2D1C"/>
    <w:rsid w:val="00DF33B3"/>
    <w:rsid w:val="00DF3512"/>
    <w:rsid w:val="00DF5CD8"/>
    <w:rsid w:val="00DF62FC"/>
    <w:rsid w:val="00E012BF"/>
    <w:rsid w:val="00E03A2B"/>
    <w:rsid w:val="00E04BF5"/>
    <w:rsid w:val="00E050F1"/>
    <w:rsid w:val="00E10E3D"/>
    <w:rsid w:val="00E121D0"/>
    <w:rsid w:val="00E13E9D"/>
    <w:rsid w:val="00E16318"/>
    <w:rsid w:val="00E169F5"/>
    <w:rsid w:val="00E17461"/>
    <w:rsid w:val="00E21906"/>
    <w:rsid w:val="00E22413"/>
    <w:rsid w:val="00E2369F"/>
    <w:rsid w:val="00E239BD"/>
    <w:rsid w:val="00E2548F"/>
    <w:rsid w:val="00E30A4D"/>
    <w:rsid w:val="00E31542"/>
    <w:rsid w:val="00E33D97"/>
    <w:rsid w:val="00E373B4"/>
    <w:rsid w:val="00E43203"/>
    <w:rsid w:val="00E4342B"/>
    <w:rsid w:val="00E43A10"/>
    <w:rsid w:val="00E44404"/>
    <w:rsid w:val="00E4591D"/>
    <w:rsid w:val="00E45FC7"/>
    <w:rsid w:val="00E46417"/>
    <w:rsid w:val="00E47A45"/>
    <w:rsid w:val="00E47CAB"/>
    <w:rsid w:val="00E47D43"/>
    <w:rsid w:val="00E509D3"/>
    <w:rsid w:val="00E61DFD"/>
    <w:rsid w:val="00E64541"/>
    <w:rsid w:val="00E655F2"/>
    <w:rsid w:val="00E66626"/>
    <w:rsid w:val="00E67706"/>
    <w:rsid w:val="00E74074"/>
    <w:rsid w:val="00E745CF"/>
    <w:rsid w:val="00E74818"/>
    <w:rsid w:val="00E771BD"/>
    <w:rsid w:val="00E77575"/>
    <w:rsid w:val="00E803B3"/>
    <w:rsid w:val="00E80E34"/>
    <w:rsid w:val="00E863F1"/>
    <w:rsid w:val="00EA2D33"/>
    <w:rsid w:val="00EB0877"/>
    <w:rsid w:val="00EB0F9F"/>
    <w:rsid w:val="00EB1AB1"/>
    <w:rsid w:val="00EB1F6B"/>
    <w:rsid w:val="00EB224B"/>
    <w:rsid w:val="00EB5DD6"/>
    <w:rsid w:val="00EC17BC"/>
    <w:rsid w:val="00EC2BDA"/>
    <w:rsid w:val="00EC3098"/>
    <w:rsid w:val="00EC56FB"/>
    <w:rsid w:val="00EC7174"/>
    <w:rsid w:val="00ED20E2"/>
    <w:rsid w:val="00ED5AA6"/>
    <w:rsid w:val="00ED733E"/>
    <w:rsid w:val="00ED7C4A"/>
    <w:rsid w:val="00ED7DA2"/>
    <w:rsid w:val="00EE10A0"/>
    <w:rsid w:val="00EE48DC"/>
    <w:rsid w:val="00EE532B"/>
    <w:rsid w:val="00EE54C3"/>
    <w:rsid w:val="00EF039E"/>
    <w:rsid w:val="00EF1794"/>
    <w:rsid w:val="00EF21E0"/>
    <w:rsid w:val="00EF5E83"/>
    <w:rsid w:val="00EF61DF"/>
    <w:rsid w:val="00EF65B5"/>
    <w:rsid w:val="00EF7B48"/>
    <w:rsid w:val="00F00FDB"/>
    <w:rsid w:val="00F02DA2"/>
    <w:rsid w:val="00F046D1"/>
    <w:rsid w:val="00F13C4D"/>
    <w:rsid w:val="00F250F8"/>
    <w:rsid w:val="00F27CE5"/>
    <w:rsid w:val="00F30534"/>
    <w:rsid w:val="00F37DEF"/>
    <w:rsid w:val="00F42C2E"/>
    <w:rsid w:val="00F502AC"/>
    <w:rsid w:val="00F56D3C"/>
    <w:rsid w:val="00F5712C"/>
    <w:rsid w:val="00F57290"/>
    <w:rsid w:val="00F62933"/>
    <w:rsid w:val="00F629B5"/>
    <w:rsid w:val="00F629C6"/>
    <w:rsid w:val="00F6362C"/>
    <w:rsid w:val="00F6459C"/>
    <w:rsid w:val="00F649EE"/>
    <w:rsid w:val="00F651A5"/>
    <w:rsid w:val="00F74DEF"/>
    <w:rsid w:val="00F81BFE"/>
    <w:rsid w:val="00F81D4E"/>
    <w:rsid w:val="00F9128A"/>
    <w:rsid w:val="00F932EA"/>
    <w:rsid w:val="00F958C1"/>
    <w:rsid w:val="00FA0C3A"/>
    <w:rsid w:val="00FA24F6"/>
    <w:rsid w:val="00FA5F2E"/>
    <w:rsid w:val="00FA71C6"/>
    <w:rsid w:val="00FB02B7"/>
    <w:rsid w:val="00FB2461"/>
    <w:rsid w:val="00FB3348"/>
    <w:rsid w:val="00FB40F9"/>
    <w:rsid w:val="00FB4B61"/>
    <w:rsid w:val="00FC061F"/>
    <w:rsid w:val="00FD05BA"/>
    <w:rsid w:val="00FD51B1"/>
    <w:rsid w:val="00FD61C0"/>
    <w:rsid w:val="00FD7E84"/>
    <w:rsid w:val="00FE2C15"/>
    <w:rsid w:val="00FE3429"/>
    <w:rsid w:val="00FE51A2"/>
    <w:rsid w:val="00FF047F"/>
    <w:rsid w:val="00FF2FC8"/>
    <w:rsid w:val="00FF5627"/>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uiPriority w:val="22"/>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 w:type="paragraph" w:customStyle="1" w:styleId="Default">
    <w:name w:val="Default"/>
    <w:rsid w:val="00C5510B"/>
    <w:pPr>
      <w:autoSpaceDE w:val="0"/>
      <w:autoSpaceDN w:val="0"/>
      <w:adjustRightInd w:val="0"/>
    </w:pPr>
    <w:rPr>
      <w:color w:val="000000"/>
      <w:sz w:val="24"/>
      <w:szCs w:val="24"/>
    </w:rPr>
  </w:style>
  <w:style w:type="paragraph" w:customStyle="1" w:styleId="Corpodetexto210">
    <w:name w:val="Corpo de texto 21"/>
    <w:basedOn w:val="Normal"/>
    <w:rsid w:val="00C5510B"/>
    <w:pPr>
      <w:overflowPunct w:val="0"/>
      <w:autoSpaceDE w:val="0"/>
      <w:autoSpaceDN w:val="0"/>
      <w:adjustRightInd w:val="0"/>
      <w:jc w:val="both"/>
    </w:pPr>
    <w:rPr>
      <w:szCs w:val="20"/>
    </w:rPr>
  </w:style>
  <w:style w:type="paragraph" w:customStyle="1" w:styleId="reservado3">
    <w:name w:val="reservado3"/>
    <w:basedOn w:val="Normal"/>
    <w:rsid w:val="00C5510B"/>
    <w:pPr>
      <w:tabs>
        <w:tab w:val="left" w:pos="9000"/>
        <w:tab w:val="right" w:pos="9360"/>
      </w:tabs>
      <w:suppressAutoHyphens/>
    </w:pPr>
    <w:rPr>
      <w:rFonts w:ascii="Courier New" w:hAnsi="Courier New"/>
      <w:szCs w:val="20"/>
      <w:lang w:val="en-US"/>
    </w:rPr>
  </w:style>
  <w:style w:type="character" w:customStyle="1" w:styleId="Bodytext2">
    <w:name w:val="Body text (2)_"/>
    <w:link w:val="Bodytext20"/>
    <w:locked/>
    <w:rsid w:val="00C5510B"/>
    <w:rPr>
      <w:rFonts w:ascii="Calibri" w:eastAsia="Calibri" w:hAnsi="Calibri" w:cs="Calibri"/>
      <w:sz w:val="22"/>
      <w:szCs w:val="22"/>
      <w:shd w:val="clear" w:color="auto" w:fill="FFFFFF"/>
    </w:rPr>
  </w:style>
  <w:style w:type="paragraph" w:customStyle="1" w:styleId="Bodytext20">
    <w:name w:val="Body text (2)"/>
    <w:basedOn w:val="Normal"/>
    <w:link w:val="Bodytext2"/>
    <w:rsid w:val="00C5510B"/>
    <w:pPr>
      <w:widowControl w:val="0"/>
      <w:shd w:val="clear" w:color="auto" w:fill="FFFFFF"/>
      <w:spacing w:before="360" w:after="240" w:line="278" w:lineRule="exact"/>
      <w:jc w:val="both"/>
    </w:pPr>
    <w:rPr>
      <w:rFonts w:ascii="Calibri" w:eastAsia="Calibri" w:hAnsi="Calibri" w:cs="Calibri"/>
      <w:sz w:val="22"/>
      <w:szCs w:val="22"/>
    </w:rPr>
  </w:style>
  <w:style w:type="character" w:styleId="nfase">
    <w:name w:val="Emphasis"/>
    <w:basedOn w:val="Fontepargpadro"/>
    <w:qFormat/>
    <w:rsid w:val="004E6E21"/>
    <w:rPr>
      <w:i/>
      <w:iCs/>
    </w:rPr>
  </w:style>
  <w:style w:type="character" w:customStyle="1" w:styleId="Ttulo1Char">
    <w:name w:val="Título 1 Char"/>
    <w:basedOn w:val="Fontepargpadro"/>
    <w:link w:val="Ttulo1"/>
    <w:rsid w:val="007F32EE"/>
    <w:rPr>
      <w:b/>
      <w:bCs/>
      <w:sz w:val="24"/>
      <w:szCs w:val="24"/>
    </w:rPr>
  </w:style>
  <w:style w:type="character" w:customStyle="1" w:styleId="Recuodecorpodetexto2Char">
    <w:name w:val="Recuo de corpo de texto 2 Char"/>
    <w:basedOn w:val="Fontepargpadro"/>
    <w:link w:val="Recuodecorpodetexto2"/>
    <w:rsid w:val="007F32E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D02"/>
    <w:rPr>
      <w:sz w:val="24"/>
      <w:szCs w:val="24"/>
    </w:rPr>
  </w:style>
  <w:style w:type="paragraph" w:styleId="Ttulo1">
    <w:name w:val="heading 1"/>
    <w:basedOn w:val="Normal"/>
    <w:next w:val="Normal"/>
    <w:link w:val="Ttulo1Char"/>
    <w:qFormat/>
    <w:rsid w:val="00697D02"/>
    <w:pPr>
      <w:keepNext/>
      <w:jc w:val="center"/>
      <w:outlineLvl w:val="0"/>
    </w:pPr>
    <w:rPr>
      <w:b/>
      <w:bCs/>
    </w:rPr>
  </w:style>
  <w:style w:type="paragraph" w:styleId="Ttulo2">
    <w:name w:val="heading 2"/>
    <w:aliases w:val="Chapter Number/Appendix Letter,chn,H2"/>
    <w:basedOn w:val="Normal"/>
    <w:next w:val="Normal"/>
    <w:link w:val="Ttulo2Char"/>
    <w:qFormat/>
    <w:rsid w:val="00697D02"/>
    <w:pPr>
      <w:keepNext/>
      <w:suppressAutoHyphens/>
      <w:jc w:val="center"/>
      <w:outlineLvl w:val="1"/>
    </w:pPr>
    <w:rPr>
      <w:b/>
      <w:sz w:val="28"/>
      <w:szCs w:val="20"/>
      <w:u w:val="single"/>
      <w:lang w:val="x-none" w:eastAsia="x-none"/>
    </w:rPr>
  </w:style>
  <w:style w:type="paragraph" w:styleId="Ttulo3">
    <w:name w:val="heading 3"/>
    <w:basedOn w:val="Normal"/>
    <w:next w:val="Normal"/>
    <w:qFormat/>
    <w:rsid w:val="00697D02"/>
    <w:pPr>
      <w:keepNext/>
      <w:jc w:val="center"/>
      <w:outlineLvl w:val="2"/>
    </w:pPr>
    <w:rPr>
      <w:rFonts w:eastAsia="Arial Unicode MS"/>
      <w:b/>
      <w:bCs/>
      <w:u w:val="single"/>
    </w:rPr>
  </w:style>
  <w:style w:type="paragraph" w:styleId="Ttulo4">
    <w:name w:val="heading 4"/>
    <w:basedOn w:val="Normal"/>
    <w:next w:val="Normal"/>
    <w:link w:val="Ttulo4Char"/>
    <w:qFormat/>
    <w:rsid w:val="00697D02"/>
    <w:pPr>
      <w:keepNext/>
      <w:jc w:val="center"/>
      <w:outlineLvl w:val="3"/>
    </w:pPr>
    <w:rPr>
      <w:b/>
      <w:sz w:val="28"/>
      <w:lang w:val="x-none" w:eastAsia="x-none"/>
    </w:rPr>
  </w:style>
  <w:style w:type="paragraph" w:styleId="Ttulo5">
    <w:name w:val="heading 5"/>
    <w:basedOn w:val="Normal"/>
    <w:next w:val="Normal"/>
    <w:link w:val="Ttulo5Char"/>
    <w:qFormat/>
    <w:rsid w:val="00697D02"/>
    <w:pPr>
      <w:keepNext/>
      <w:outlineLvl w:val="4"/>
    </w:pPr>
    <w:rPr>
      <w:sz w:val="28"/>
      <w:u w:val="single"/>
      <w:lang w:val="x-none" w:eastAsia="x-none"/>
    </w:rPr>
  </w:style>
  <w:style w:type="paragraph" w:styleId="Ttulo7">
    <w:name w:val="heading 7"/>
    <w:basedOn w:val="Normal"/>
    <w:next w:val="Normal"/>
    <w:qFormat/>
    <w:rsid w:val="00697D02"/>
    <w:pPr>
      <w:keepNext/>
      <w:jc w:val="center"/>
      <w:outlineLvl w:val="6"/>
    </w:pPr>
    <w:rPr>
      <w:sz w:val="28"/>
      <w:szCs w:val="20"/>
    </w:rPr>
  </w:style>
  <w:style w:type="paragraph" w:styleId="Ttulo8">
    <w:name w:val="heading 8"/>
    <w:basedOn w:val="Normal"/>
    <w:next w:val="Normal"/>
    <w:qFormat/>
    <w:rsid w:val="00697D02"/>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etexto21">
    <w:name w:val="Corpo de texto 21"/>
    <w:basedOn w:val="Normal"/>
    <w:rsid w:val="00697D02"/>
    <w:pPr>
      <w:overflowPunct w:val="0"/>
      <w:autoSpaceDE w:val="0"/>
      <w:autoSpaceDN w:val="0"/>
      <w:adjustRightInd w:val="0"/>
      <w:jc w:val="both"/>
    </w:pPr>
    <w:rPr>
      <w:szCs w:val="20"/>
    </w:rPr>
  </w:style>
  <w:style w:type="paragraph" w:styleId="Corpodetexto2">
    <w:name w:val="Body Text 2"/>
    <w:basedOn w:val="Normal"/>
    <w:link w:val="Corpodetexto2Char"/>
    <w:rsid w:val="00697D02"/>
    <w:pPr>
      <w:tabs>
        <w:tab w:val="left" w:pos="849"/>
      </w:tabs>
      <w:suppressAutoHyphens/>
      <w:jc w:val="both"/>
    </w:pPr>
    <w:rPr>
      <w:sz w:val="20"/>
      <w:szCs w:val="20"/>
    </w:rPr>
  </w:style>
  <w:style w:type="paragraph" w:styleId="Corpodetexto">
    <w:name w:val="Body Text"/>
    <w:basedOn w:val="Normal"/>
    <w:link w:val="CorpodetextoChar"/>
    <w:rsid w:val="00697D02"/>
    <w:pPr>
      <w:jc w:val="both"/>
    </w:pPr>
    <w:rPr>
      <w:szCs w:val="20"/>
      <w:lang w:val="x-none" w:eastAsia="x-none"/>
    </w:rPr>
  </w:style>
  <w:style w:type="character" w:styleId="Hyperlink">
    <w:name w:val="Hyperlink"/>
    <w:rsid w:val="00697D02"/>
    <w:rPr>
      <w:color w:val="0000FF"/>
      <w:u w:val="single"/>
    </w:rPr>
  </w:style>
  <w:style w:type="paragraph" w:styleId="Recuodecorpodetexto">
    <w:name w:val="Body Text Indent"/>
    <w:basedOn w:val="Normal"/>
    <w:link w:val="RecuodecorpodetextoChar"/>
    <w:rsid w:val="00697D02"/>
    <w:pPr>
      <w:suppressAutoHyphens/>
      <w:ind w:right="68" w:firstLine="1513"/>
      <w:jc w:val="both"/>
    </w:pPr>
    <w:rPr>
      <w:sz w:val="20"/>
      <w:szCs w:val="20"/>
    </w:rPr>
  </w:style>
  <w:style w:type="paragraph" w:styleId="Corpodetexto3">
    <w:name w:val="Body Text 3"/>
    <w:basedOn w:val="Normal"/>
    <w:rsid w:val="00697D02"/>
    <w:pPr>
      <w:jc w:val="both"/>
    </w:pPr>
    <w:rPr>
      <w:sz w:val="28"/>
    </w:rPr>
  </w:style>
  <w:style w:type="character" w:styleId="Forte">
    <w:name w:val="Strong"/>
    <w:uiPriority w:val="22"/>
    <w:qFormat/>
    <w:rsid w:val="00697D02"/>
    <w:rPr>
      <w:b/>
      <w:bCs/>
    </w:rPr>
  </w:style>
  <w:style w:type="paragraph" w:customStyle="1" w:styleId="texto1">
    <w:name w:val="texto1"/>
    <w:basedOn w:val="Normal"/>
    <w:rsid w:val="00697D02"/>
    <w:pPr>
      <w:spacing w:before="100" w:beforeAutospacing="1" w:after="100" w:afterAutospacing="1" w:line="400" w:lineRule="atLeast"/>
      <w:jc w:val="both"/>
    </w:pPr>
    <w:rPr>
      <w:rFonts w:ascii="Arial" w:eastAsia="Arial Unicode MS" w:hAnsi="Arial" w:cs="Arial"/>
      <w:sz w:val="22"/>
      <w:szCs w:val="22"/>
    </w:rPr>
  </w:style>
  <w:style w:type="paragraph" w:styleId="Recuodecorpodetexto2">
    <w:name w:val="Body Text Indent 2"/>
    <w:basedOn w:val="Normal"/>
    <w:link w:val="Recuodecorpodetexto2Char"/>
    <w:rsid w:val="00697D02"/>
    <w:pPr>
      <w:ind w:left="284" w:hanging="284"/>
      <w:jc w:val="both"/>
    </w:pPr>
    <w:rPr>
      <w:rFonts w:ascii="Arial" w:hAnsi="Arial" w:cs="Arial"/>
    </w:rPr>
  </w:style>
  <w:style w:type="paragraph" w:customStyle="1" w:styleId="WW-Corpodetexto2">
    <w:name w:val="WW-Corpo de texto 2"/>
    <w:basedOn w:val="Normal"/>
    <w:rsid w:val="00697D02"/>
    <w:pPr>
      <w:suppressAutoHyphens/>
      <w:spacing w:line="200" w:lineRule="exact"/>
      <w:jc w:val="both"/>
    </w:pPr>
    <w:rPr>
      <w:sz w:val="20"/>
      <w:szCs w:val="20"/>
    </w:rPr>
  </w:style>
  <w:style w:type="paragraph" w:styleId="TextosemFormatao">
    <w:name w:val="Plain Text"/>
    <w:basedOn w:val="Normal"/>
    <w:link w:val="TextosemFormataoChar"/>
    <w:rsid w:val="00697D02"/>
    <w:pPr>
      <w:widowControl w:val="0"/>
    </w:pPr>
    <w:rPr>
      <w:rFonts w:ascii="Courier New" w:hAnsi="Courier New"/>
      <w:sz w:val="20"/>
      <w:szCs w:val="20"/>
      <w:lang w:val="x-none" w:eastAsia="x-none"/>
    </w:rPr>
  </w:style>
  <w:style w:type="paragraph" w:styleId="Cabealho">
    <w:name w:val="header"/>
    <w:basedOn w:val="Normal"/>
    <w:link w:val="CabealhoChar"/>
    <w:uiPriority w:val="99"/>
    <w:rsid w:val="00697D02"/>
    <w:pPr>
      <w:tabs>
        <w:tab w:val="center" w:pos="4419"/>
        <w:tab w:val="right" w:pos="8838"/>
      </w:tabs>
    </w:pPr>
    <w:rPr>
      <w:lang w:val="x-none" w:eastAsia="x-none"/>
    </w:rPr>
  </w:style>
  <w:style w:type="character" w:styleId="Nmerodepgina">
    <w:name w:val="page number"/>
    <w:basedOn w:val="Fontepargpadro"/>
    <w:rsid w:val="00697D02"/>
  </w:style>
  <w:style w:type="paragraph" w:styleId="Rodap">
    <w:name w:val="footer"/>
    <w:aliases w:val=" Char,Char"/>
    <w:basedOn w:val="Normal"/>
    <w:link w:val="RodapChar"/>
    <w:uiPriority w:val="99"/>
    <w:rsid w:val="00697D02"/>
    <w:pPr>
      <w:tabs>
        <w:tab w:val="center" w:pos="4419"/>
        <w:tab w:val="right" w:pos="8838"/>
      </w:tabs>
    </w:pPr>
    <w:rPr>
      <w:lang w:val="x-none" w:eastAsia="x-none"/>
    </w:rPr>
  </w:style>
  <w:style w:type="paragraph" w:styleId="NormalWeb">
    <w:name w:val="Normal (Web)"/>
    <w:basedOn w:val="Normal"/>
    <w:rsid w:val="00F5712C"/>
    <w:pPr>
      <w:spacing w:before="100" w:beforeAutospacing="1" w:after="100" w:afterAutospacing="1"/>
    </w:pPr>
  </w:style>
  <w:style w:type="character" w:customStyle="1" w:styleId="CabealhoChar">
    <w:name w:val="Cabeçalho Char"/>
    <w:link w:val="Cabealho"/>
    <w:uiPriority w:val="99"/>
    <w:rsid w:val="00F5712C"/>
    <w:rPr>
      <w:sz w:val="24"/>
      <w:szCs w:val="24"/>
    </w:rPr>
  </w:style>
  <w:style w:type="character" w:customStyle="1" w:styleId="RodapChar">
    <w:name w:val="Rodapé Char"/>
    <w:aliases w:val=" Char Char,Char Char"/>
    <w:link w:val="Rodap"/>
    <w:uiPriority w:val="99"/>
    <w:rsid w:val="00F5712C"/>
    <w:rPr>
      <w:sz w:val="24"/>
      <w:szCs w:val="24"/>
    </w:rPr>
  </w:style>
  <w:style w:type="paragraph" w:styleId="Textodebalo">
    <w:name w:val="Balloon Text"/>
    <w:basedOn w:val="Normal"/>
    <w:link w:val="TextodebaloChar"/>
    <w:rsid w:val="00A948C7"/>
    <w:rPr>
      <w:rFonts w:ascii="Tahoma" w:hAnsi="Tahoma"/>
      <w:sz w:val="16"/>
      <w:szCs w:val="16"/>
      <w:lang w:val="x-none" w:eastAsia="x-none"/>
    </w:rPr>
  </w:style>
  <w:style w:type="character" w:customStyle="1" w:styleId="TextodebaloChar">
    <w:name w:val="Texto de balão Char"/>
    <w:link w:val="Textodebalo"/>
    <w:rsid w:val="00A948C7"/>
    <w:rPr>
      <w:rFonts w:ascii="Tahoma" w:hAnsi="Tahoma" w:cs="Tahoma"/>
      <w:sz w:val="16"/>
      <w:szCs w:val="16"/>
    </w:rPr>
  </w:style>
  <w:style w:type="character" w:customStyle="1" w:styleId="Ttulo5Char">
    <w:name w:val="Título 5 Char"/>
    <w:link w:val="Ttulo5"/>
    <w:rsid w:val="00C47277"/>
    <w:rPr>
      <w:sz w:val="28"/>
      <w:szCs w:val="24"/>
      <w:u w:val="single"/>
    </w:rPr>
  </w:style>
  <w:style w:type="paragraph" w:styleId="Ttulo">
    <w:name w:val="Title"/>
    <w:basedOn w:val="Normal"/>
    <w:next w:val="Normal"/>
    <w:link w:val="TtuloChar"/>
    <w:qFormat/>
    <w:rsid w:val="005B5FF3"/>
    <w:pPr>
      <w:jc w:val="center"/>
      <w:outlineLvl w:val="0"/>
    </w:pPr>
    <w:rPr>
      <w:rFonts w:ascii="Calibri" w:hAnsi="Calibri"/>
      <w:b/>
      <w:bCs/>
      <w:szCs w:val="32"/>
      <w:lang w:val="x-none" w:eastAsia="x-none"/>
    </w:rPr>
  </w:style>
  <w:style w:type="character" w:customStyle="1" w:styleId="TtuloChar">
    <w:name w:val="Título Char"/>
    <w:link w:val="Ttulo"/>
    <w:rsid w:val="005B5FF3"/>
    <w:rPr>
      <w:rFonts w:ascii="Calibri" w:eastAsia="Times New Roman" w:hAnsi="Calibri" w:cs="Times New Roman"/>
      <w:b/>
      <w:bCs/>
      <w:sz w:val="24"/>
      <w:szCs w:val="32"/>
    </w:rPr>
  </w:style>
  <w:style w:type="character" w:customStyle="1" w:styleId="TextosemFormataoChar">
    <w:name w:val="Texto sem Formatação Char"/>
    <w:link w:val="TextosemFormatao"/>
    <w:locked/>
    <w:rsid w:val="006A5142"/>
    <w:rPr>
      <w:rFonts w:ascii="Courier New" w:hAnsi="Courier New"/>
    </w:rPr>
  </w:style>
  <w:style w:type="paragraph" w:styleId="PargrafodaLista">
    <w:name w:val="List Paragraph"/>
    <w:basedOn w:val="Normal"/>
    <w:uiPriority w:val="34"/>
    <w:qFormat/>
    <w:rsid w:val="00342320"/>
    <w:pPr>
      <w:ind w:left="708"/>
    </w:pPr>
  </w:style>
  <w:style w:type="character" w:customStyle="1" w:styleId="Ttulo2Char">
    <w:name w:val="Título 2 Char"/>
    <w:aliases w:val="Chapter Number/Appendix Letter Char,chn Char,H2 Char"/>
    <w:link w:val="Ttulo2"/>
    <w:rsid w:val="00057804"/>
    <w:rPr>
      <w:b/>
      <w:sz w:val="28"/>
      <w:u w:val="single"/>
    </w:rPr>
  </w:style>
  <w:style w:type="character" w:customStyle="1" w:styleId="Corpodetexto2Char">
    <w:name w:val="Corpo de texto 2 Char"/>
    <w:link w:val="Corpodetexto2"/>
    <w:rsid w:val="00057804"/>
  </w:style>
  <w:style w:type="character" w:customStyle="1" w:styleId="Ttulo4Char">
    <w:name w:val="Título 4 Char"/>
    <w:link w:val="Ttulo4"/>
    <w:rsid w:val="00953BB7"/>
    <w:rPr>
      <w:b/>
      <w:sz w:val="28"/>
      <w:szCs w:val="24"/>
    </w:rPr>
  </w:style>
  <w:style w:type="character" w:customStyle="1" w:styleId="CorpodetextoChar">
    <w:name w:val="Corpo de texto Char"/>
    <w:link w:val="Corpodetexto"/>
    <w:rsid w:val="009B5A42"/>
    <w:rPr>
      <w:sz w:val="24"/>
    </w:rPr>
  </w:style>
  <w:style w:type="character" w:customStyle="1" w:styleId="RecuodecorpodetextoChar">
    <w:name w:val="Recuo de corpo de texto Char"/>
    <w:link w:val="Recuodecorpodetexto"/>
    <w:rsid w:val="009B5A42"/>
  </w:style>
  <w:style w:type="paragraph" w:customStyle="1" w:styleId="Default">
    <w:name w:val="Default"/>
    <w:rsid w:val="00C5510B"/>
    <w:pPr>
      <w:autoSpaceDE w:val="0"/>
      <w:autoSpaceDN w:val="0"/>
      <w:adjustRightInd w:val="0"/>
    </w:pPr>
    <w:rPr>
      <w:color w:val="000000"/>
      <w:sz w:val="24"/>
      <w:szCs w:val="24"/>
    </w:rPr>
  </w:style>
  <w:style w:type="paragraph" w:customStyle="1" w:styleId="Corpodetexto210">
    <w:name w:val="Corpo de texto 21"/>
    <w:basedOn w:val="Normal"/>
    <w:rsid w:val="00C5510B"/>
    <w:pPr>
      <w:overflowPunct w:val="0"/>
      <w:autoSpaceDE w:val="0"/>
      <w:autoSpaceDN w:val="0"/>
      <w:adjustRightInd w:val="0"/>
      <w:jc w:val="both"/>
    </w:pPr>
    <w:rPr>
      <w:szCs w:val="20"/>
    </w:rPr>
  </w:style>
  <w:style w:type="paragraph" w:customStyle="1" w:styleId="reservado3">
    <w:name w:val="reservado3"/>
    <w:basedOn w:val="Normal"/>
    <w:rsid w:val="00C5510B"/>
    <w:pPr>
      <w:tabs>
        <w:tab w:val="left" w:pos="9000"/>
        <w:tab w:val="right" w:pos="9360"/>
      </w:tabs>
      <w:suppressAutoHyphens/>
    </w:pPr>
    <w:rPr>
      <w:rFonts w:ascii="Courier New" w:hAnsi="Courier New"/>
      <w:szCs w:val="20"/>
      <w:lang w:val="en-US"/>
    </w:rPr>
  </w:style>
  <w:style w:type="character" w:customStyle="1" w:styleId="Bodytext2">
    <w:name w:val="Body text (2)_"/>
    <w:link w:val="Bodytext20"/>
    <w:locked/>
    <w:rsid w:val="00C5510B"/>
    <w:rPr>
      <w:rFonts w:ascii="Calibri" w:eastAsia="Calibri" w:hAnsi="Calibri" w:cs="Calibri"/>
      <w:sz w:val="22"/>
      <w:szCs w:val="22"/>
      <w:shd w:val="clear" w:color="auto" w:fill="FFFFFF"/>
    </w:rPr>
  </w:style>
  <w:style w:type="paragraph" w:customStyle="1" w:styleId="Bodytext20">
    <w:name w:val="Body text (2)"/>
    <w:basedOn w:val="Normal"/>
    <w:link w:val="Bodytext2"/>
    <w:rsid w:val="00C5510B"/>
    <w:pPr>
      <w:widowControl w:val="0"/>
      <w:shd w:val="clear" w:color="auto" w:fill="FFFFFF"/>
      <w:spacing w:before="360" w:after="240" w:line="278" w:lineRule="exact"/>
      <w:jc w:val="both"/>
    </w:pPr>
    <w:rPr>
      <w:rFonts w:ascii="Calibri" w:eastAsia="Calibri" w:hAnsi="Calibri" w:cs="Calibri"/>
      <w:sz w:val="22"/>
      <w:szCs w:val="22"/>
    </w:rPr>
  </w:style>
  <w:style w:type="character" w:styleId="nfase">
    <w:name w:val="Emphasis"/>
    <w:basedOn w:val="Fontepargpadro"/>
    <w:qFormat/>
    <w:rsid w:val="004E6E21"/>
    <w:rPr>
      <w:i/>
      <w:iCs/>
    </w:rPr>
  </w:style>
  <w:style w:type="character" w:customStyle="1" w:styleId="Ttulo1Char">
    <w:name w:val="Título 1 Char"/>
    <w:basedOn w:val="Fontepargpadro"/>
    <w:link w:val="Ttulo1"/>
    <w:rsid w:val="007F32EE"/>
    <w:rPr>
      <w:b/>
      <w:bCs/>
      <w:sz w:val="24"/>
      <w:szCs w:val="24"/>
    </w:rPr>
  </w:style>
  <w:style w:type="character" w:customStyle="1" w:styleId="Recuodecorpodetexto2Char">
    <w:name w:val="Recuo de corpo de texto 2 Char"/>
    <w:basedOn w:val="Fontepargpadro"/>
    <w:link w:val="Recuodecorpodetexto2"/>
    <w:rsid w:val="007F32E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8272">
      <w:bodyDiv w:val="1"/>
      <w:marLeft w:val="0"/>
      <w:marRight w:val="0"/>
      <w:marTop w:val="0"/>
      <w:marBottom w:val="0"/>
      <w:divBdr>
        <w:top w:val="none" w:sz="0" w:space="0" w:color="auto"/>
        <w:left w:val="none" w:sz="0" w:space="0" w:color="auto"/>
        <w:bottom w:val="none" w:sz="0" w:space="0" w:color="auto"/>
        <w:right w:val="none" w:sz="0" w:space="0" w:color="auto"/>
      </w:divBdr>
    </w:div>
    <w:div w:id="80688836">
      <w:bodyDiv w:val="1"/>
      <w:marLeft w:val="0"/>
      <w:marRight w:val="0"/>
      <w:marTop w:val="0"/>
      <w:marBottom w:val="0"/>
      <w:divBdr>
        <w:top w:val="none" w:sz="0" w:space="0" w:color="auto"/>
        <w:left w:val="none" w:sz="0" w:space="0" w:color="auto"/>
        <w:bottom w:val="none" w:sz="0" w:space="0" w:color="auto"/>
        <w:right w:val="none" w:sz="0" w:space="0" w:color="auto"/>
      </w:divBdr>
    </w:div>
    <w:div w:id="337969707">
      <w:bodyDiv w:val="1"/>
      <w:marLeft w:val="0"/>
      <w:marRight w:val="0"/>
      <w:marTop w:val="0"/>
      <w:marBottom w:val="0"/>
      <w:divBdr>
        <w:top w:val="none" w:sz="0" w:space="0" w:color="auto"/>
        <w:left w:val="none" w:sz="0" w:space="0" w:color="auto"/>
        <w:bottom w:val="none" w:sz="0" w:space="0" w:color="auto"/>
        <w:right w:val="none" w:sz="0" w:space="0" w:color="auto"/>
      </w:divBdr>
    </w:div>
    <w:div w:id="558134978">
      <w:bodyDiv w:val="1"/>
      <w:marLeft w:val="0"/>
      <w:marRight w:val="0"/>
      <w:marTop w:val="0"/>
      <w:marBottom w:val="0"/>
      <w:divBdr>
        <w:top w:val="none" w:sz="0" w:space="0" w:color="auto"/>
        <w:left w:val="none" w:sz="0" w:space="0" w:color="auto"/>
        <w:bottom w:val="none" w:sz="0" w:space="0" w:color="auto"/>
        <w:right w:val="none" w:sz="0" w:space="0" w:color="auto"/>
      </w:divBdr>
    </w:div>
    <w:div w:id="1399548796">
      <w:bodyDiv w:val="1"/>
      <w:marLeft w:val="0"/>
      <w:marRight w:val="0"/>
      <w:marTop w:val="0"/>
      <w:marBottom w:val="0"/>
      <w:divBdr>
        <w:top w:val="none" w:sz="0" w:space="0" w:color="auto"/>
        <w:left w:val="none" w:sz="0" w:space="0" w:color="auto"/>
        <w:bottom w:val="none" w:sz="0" w:space="0" w:color="auto"/>
        <w:right w:val="none" w:sz="0" w:space="0" w:color="auto"/>
      </w:divBdr>
    </w:div>
    <w:div w:id="1682854504">
      <w:bodyDiv w:val="1"/>
      <w:marLeft w:val="0"/>
      <w:marRight w:val="0"/>
      <w:marTop w:val="0"/>
      <w:marBottom w:val="0"/>
      <w:divBdr>
        <w:top w:val="none" w:sz="0" w:space="0" w:color="auto"/>
        <w:left w:val="none" w:sz="0" w:space="0" w:color="auto"/>
        <w:bottom w:val="none" w:sz="0" w:space="0" w:color="auto"/>
        <w:right w:val="none" w:sz="0" w:space="0" w:color="auto"/>
      </w:divBdr>
    </w:div>
    <w:div w:id="1962954558">
      <w:bodyDiv w:val="1"/>
      <w:marLeft w:val="0"/>
      <w:marRight w:val="0"/>
      <w:marTop w:val="0"/>
      <w:marBottom w:val="0"/>
      <w:divBdr>
        <w:top w:val="none" w:sz="0" w:space="0" w:color="auto"/>
        <w:left w:val="none" w:sz="0" w:space="0" w:color="auto"/>
        <w:bottom w:val="none" w:sz="0" w:space="0" w:color="auto"/>
        <w:right w:val="none" w:sz="0" w:space="0" w:color="auto"/>
      </w:divBdr>
    </w:div>
    <w:div w:id="20524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ortaldecompraspublicas.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decompraspublicas.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mailto:cristina@campoalegr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3A73E-BD8F-4455-A28F-D5A1EFC8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7322</Words>
  <Characters>41494</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PROCESSO LICITATÓRIO Nº 140/2012</vt:lpstr>
    </vt:vector>
  </TitlesOfParts>
  <Company>WinXP SP2 E</Company>
  <LinksUpToDate>false</LinksUpToDate>
  <CharactersWithSpaces>48719</CharactersWithSpaces>
  <SharedDoc>false</SharedDoc>
  <HLinks>
    <vt:vector size="36" baseType="variant">
      <vt:variant>
        <vt:i4>7012432</vt:i4>
      </vt:variant>
      <vt:variant>
        <vt:i4>15</vt:i4>
      </vt:variant>
      <vt:variant>
        <vt:i4>0</vt:i4>
      </vt:variant>
      <vt:variant>
        <vt:i4>5</vt:i4>
      </vt:variant>
      <vt:variant>
        <vt:lpwstr>mailto:cristina@campoalegre.sc.gov.br</vt:lpwstr>
      </vt:variant>
      <vt:variant>
        <vt:lpwstr/>
      </vt:variant>
      <vt:variant>
        <vt:i4>6881339</vt:i4>
      </vt:variant>
      <vt:variant>
        <vt:i4>12</vt:i4>
      </vt:variant>
      <vt:variant>
        <vt:i4>0</vt:i4>
      </vt:variant>
      <vt:variant>
        <vt:i4>5</vt:i4>
      </vt:variant>
      <vt:variant>
        <vt:lpwstr>http://www.portaldecompraspublicas.com.br/</vt:lpwstr>
      </vt:variant>
      <vt:variant>
        <vt:lpwstr/>
      </vt:variant>
      <vt:variant>
        <vt:i4>2293805</vt:i4>
      </vt:variant>
      <vt:variant>
        <vt:i4>9</vt:i4>
      </vt:variant>
      <vt:variant>
        <vt:i4>0</vt:i4>
      </vt:variant>
      <vt:variant>
        <vt:i4>5</vt:i4>
      </vt:variant>
      <vt:variant>
        <vt:lpwstr>https://www.portaldecompraspublicas.com.br/</vt:lpwstr>
      </vt:variant>
      <vt:variant>
        <vt:lpwstr/>
      </vt:variant>
      <vt:variant>
        <vt:i4>2293805</vt:i4>
      </vt:variant>
      <vt:variant>
        <vt:i4>6</vt:i4>
      </vt:variant>
      <vt:variant>
        <vt:i4>0</vt:i4>
      </vt:variant>
      <vt:variant>
        <vt:i4>5</vt:i4>
      </vt:variant>
      <vt:variant>
        <vt:lpwstr>https://www.portaldecompraspublicas.com.br/</vt:lpwstr>
      </vt:variant>
      <vt:variant>
        <vt:lpwstr/>
      </vt:variant>
      <vt:variant>
        <vt:i4>6881339</vt:i4>
      </vt:variant>
      <vt:variant>
        <vt:i4>3</vt:i4>
      </vt:variant>
      <vt:variant>
        <vt:i4>0</vt:i4>
      </vt:variant>
      <vt:variant>
        <vt:i4>5</vt:i4>
      </vt:variant>
      <vt:variant>
        <vt:lpwstr>http://www.portaldecompraspublicas.com.br/</vt:lpwstr>
      </vt:variant>
      <vt:variant>
        <vt:lpwstr/>
      </vt:variant>
      <vt:variant>
        <vt:i4>6881339</vt:i4>
      </vt:variant>
      <vt:variant>
        <vt:i4>0</vt:i4>
      </vt:variant>
      <vt:variant>
        <vt:i4>0</vt:i4>
      </vt:variant>
      <vt:variant>
        <vt:i4>5</vt:i4>
      </vt:variant>
      <vt:variant>
        <vt:lpwstr>http://www.portaldecompraspublicas.com.br/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140/2012</dc:title>
  <dc:creator>Usuario</dc:creator>
  <cp:lastModifiedBy>Usuário do Windows</cp:lastModifiedBy>
  <cp:revision>19</cp:revision>
  <cp:lastPrinted>2018-07-25T12:27:00Z</cp:lastPrinted>
  <dcterms:created xsi:type="dcterms:W3CDTF">2020-09-18T16:47:00Z</dcterms:created>
  <dcterms:modified xsi:type="dcterms:W3CDTF">2020-09-21T16:51:00Z</dcterms:modified>
</cp:coreProperties>
</file>