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1E" w:rsidRPr="00122BC7" w:rsidRDefault="00AF641E" w:rsidP="00AF641E">
      <w:pPr>
        <w:jc w:val="center"/>
        <w:rPr>
          <w:rFonts w:ascii="Calibri" w:hAnsi="Calibri" w:cs="Arial"/>
          <w:b/>
          <w:bCs/>
        </w:rPr>
      </w:pPr>
      <w:r w:rsidRPr="00122BC7">
        <w:rPr>
          <w:rFonts w:ascii="Calibri" w:hAnsi="Calibri" w:cs="Arial"/>
          <w:b/>
          <w:bCs/>
        </w:rPr>
        <w:t xml:space="preserve">PROCESSO LICITATÓRIO Nº </w:t>
      </w:r>
      <w:sdt>
        <w:sdtPr>
          <w:rPr>
            <w:rFonts w:ascii="Calibri" w:hAnsi="Calibri" w:cs="Arial"/>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1802AA" w:rsidRPr="00122BC7">
            <w:rPr>
              <w:rFonts w:ascii="Calibri" w:hAnsi="Calibri" w:cs="Arial"/>
              <w:b/>
              <w:bCs/>
            </w:rPr>
            <w:t>03</w:t>
          </w:r>
          <w:r w:rsidRPr="00122BC7">
            <w:rPr>
              <w:rFonts w:ascii="Calibri" w:hAnsi="Calibri" w:cs="Arial"/>
              <w:b/>
              <w:bCs/>
            </w:rPr>
            <w:t>/</w:t>
          </w:r>
          <w:r w:rsidR="007E5BE2" w:rsidRPr="00122BC7">
            <w:rPr>
              <w:rFonts w:ascii="Calibri" w:hAnsi="Calibri" w:cs="Arial"/>
              <w:b/>
              <w:bCs/>
            </w:rPr>
            <w:t>2020</w:t>
          </w:r>
        </w:sdtContent>
      </w:sdt>
      <w:r w:rsidRPr="00122BC7">
        <w:rPr>
          <w:rFonts w:ascii="Calibri" w:hAnsi="Calibri" w:cs="Arial"/>
          <w:b/>
          <w:bCs/>
        </w:rPr>
        <w:t xml:space="preserve"> FMS</w:t>
      </w:r>
    </w:p>
    <w:p w:rsidR="00EF0C6A" w:rsidRPr="00122BC7" w:rsidRDefault="00EF0C6A" w:rsidP="00EF0C6A">
      <w:pPr>
        <w:widowControl w:val="0"/>
        <w:autoSpaceDE w:val="0"/>
        <w:autoSpaceDN w:val="0"/>
        <w:adjustRightInd w:val="0"/>
        <w:jc w:val="center"/>
        <w:rPr>
          <w:rFonts w:ascii="Calibri" w:hAnsi="Calibri" w:cs="Calibri"/>
          <w:b/>
        </w:rPr>
      </w:pPr>
      <w:r w:rsidRPr="00122BC7">
        <w:rPr>
          <w:rFonts w:ascii="Calibri" w:hAnsi="Calibri" w:cs="Calibri"/>
          <w:b/>
        </w:rPr>
        <w:t>PREGÃO ELETRÔNICO</w:t>
      </w:r>
      <w:r w:rsidR="0023583A" w:rsidRPr="00122BC7">
        <w:rPr>
          <w:rFonts w:ascii="Calibri" w:hAnsi="Calibri" w:cs="Calibri"/>
          <w:b/>
        </w:rPr>
        <w:t xml:space="preserve"> - REGISTRO </w:t>
      </w:r>
      <w:r w:rsidR="00D56F08" w:rsidRPr="00122BC7">
        <w:rPr>
          <w:rFonts w:ascii="Calibri" w:hAnsi="Calibri" w:cs="Calibri"/>
          <w:b/>
        </w:rPr>
        <w:t>DE PREÇOS</w:t>
      </w:r>
      <w:r w:rsidRPr="00122BC7">
        <w:rPr>
          <w:rFonts w:ascii="Calibri" w:hAnsi="Calibri" w:cs="Calibri"/>
          <w:b/>
        </w:rPr>
        <w:t xml:space="preserve"> </w:t>
      </w:r>
    </w:p>
    <w:p w:rsidR="009B3631" w:rsidRPr="00122BC7" w:rsidRDefault="009B3631" w:rsidP="009B3631">
      <w:pPr>
        <w:ind w:firstLine="1440"/>
        <w:jc w:val="both"/>
        <w:rPr>
          <w:rFonts w:ascii="Calibri" w:hAnsi="Calibri" w:cs="Calibri"/>
          <w:bCs/>
        </w:rPr>
      </w:pPr>
    </w:p>
    <w:p w:rsidR="00B6497F" w:rsidRPr="00122BC7" w:rsidRDefault="00B6497F" w:rsidP="00B6497F">
      <w:pPr>
        <w:tabs>
          <w:tab w:val="left" w:pos="10348"/>
        </w:tabs>
        <w:jc w:val="both"/>
        <w:rPr>
          <w:rFonts w:ascii="Calibri" w:hAnsi="Calibri" w:cs="Calibri"/>
          <w:bCs/>
        </w:rPr>
      </w:pPr>
      <w:r w:rsidRPr="00122BC7">
        <w:rPr>
          <w:rFonts w:ascii="Calibri" w:hAnsi="Calibri" w:cs="Calibri"/>
          <w:bCs/>
        </w:rPr>
        <w:t xml:space="preserve">O FUNDO MUNICIPAL DE SAÚDE DE CAMPO ALEGRE, Estado de Santa Catarina, inscrito no CNPJ sob nº 01.941.360/0001-50, torna público que está instaurando licitação, através do presente instrumento, nos termos da Lei Federal nº 10.520 de 17 de julho de 2002 e subsidiariamente </w:t>
      </w:r>
      <w:r w:rsidRPr="00122BC7">
        <w:rPr>
          <w:rFonts w:ascii="Calibri" w:hAnsi="Calibri" w:cs="Calibri"/>
          <w:bCs/>
          <w:snapToGrid w:val="0"/>
        </w:rPr>
        <w:t>da Lei Federal nº 8.666, de 21 de junho de 1993</w:t>
      </w:r>
      <w:r w:rsidRPr="00122BC7">
        <w:rPr>
          <w:rFonts w:ascii="Calibri" w:hAnsi="Calibri" w:cs="Calibri"/>
          <w:bCs/>
        </w:rPr>
        <w:t xml:space="preserve"> e suas alterações, </w:t>
      </w:r>
      <w:r w:rsidRPr="00122BC7">
        <w:rPr>
          <w:rFonts w:ascii="Calibri" w:hAnsi="Calibri" w:cs="Calibri"/>
          <w:b/>
          <w:bCs/>
        </w:rPr>
        <w:t xml:space="preserve">PREGÃO </w:t>
      </w:r>
      <w:r w:rsidR="001E2CF2" w:rsidRPr="00122BC7">
        <w:rPr>
          <w:rFonts w:ascii="Calibri" w:hAnsi="Calibri" w:cs="Calibri"/>
          <w:b/>
          <w:bCs/>
        </w:rPr>
        <w:t xml:space="preserve">ELETRÔNICO </w:t>
      </w:r>
      <w:r w:rsidRPr="00122BC7">
        <w:rPr>
          <w:rFonts w:ascii="Calibri" w:hAnsi="Calibri" w:cs="Calibri"/>
          <w:bCs/>
        </w:rPr>
        <w:t xml:space="preserve">como </w:t>
      </w:r>
      <w:r w:rsidR="001E2CF2" w:rsidRPr="00122BC7">
        <w:rPr>
          <w:rFonts w:ascii="Calibri" w:hAnsi="Calibri" w:cs="Calibri"/>
          <w:b/>
          <w:bCs/>
        </w:rPr>
        <w:t>REGISTRO DE PREÇOS</w:t>
      </w:r>
      <w:r w:rsidRPr="00122BC7">
        <w:rPr>
          <w:rFonts w:ascii="Calibri" w:hAnsi="Calibri" w:cs="Calibri"/>
          <w:bCs/>
        </w:rPr>
        <w:t xml:space="preserve">, tipo </w:t>
      </w:r>
      <w:r w:rsidRPr="00122BC7">
        <w:rPr>
          <w:rFonts w:ascii="Calibri" w:hAnsi="Calibri" w:cs="Calibri"/>
          <w:b/>
          <w:bCs/>
        </w:rPr>
        <w:t>MENOR PREÇO</w:t>
      </w:r>
      <w:r w:rsidRPr="00122BC7">
        <w:rPr>
          <w:rFonts w:ascii="Calibri" w:hAnsi="Calibri" w:cs="Calibri"/>
          <w:bCs/>
        </w:rPr>
        <w:t>, segundo as condições estabelecidas no presente Edital, nos seus Anexos, cujos termos, igualmente, o integram.</w:t>
      </w:r>
    </w:p>
    <w:p w:rsidR="00B6497F" w:rsidRPr="00122BC7" w:rsidRDefault="00B6497F" w:rsidP="00B6497F">
      <w:pPr>
        <w:tabs>
          <w:tab w:val="left" w:pos="10348"/>
        </w:tabs>
        <w:jc w:val="both"/>
        <w:rPr>
          <w:rFonts w:ascii="Calibri" w:hAnsi="Calibri" w:cs="Calibri"/>
        </w:rPr>
      </w:pPr>
    </w:p>
    <w:p w:rsidR="001E516F" w:rsidRPr="00122BC7" w:rsidRDefault="00B6497F" w:rsidP="00B6497F">
      <w:pPr>
        <w:pStyle w:val="Corpodetexto2"/>
        <w:tabs>
          <w:tab w:val="clear" w:pos="849"/>
        </w:tabs>
        <w:rPr>
          <w:rFonts w:ascii="Calibri" w:hAnsi="Calibri" w:cs="Calibri"/>
          <w:sz w:val="24"/>
          <w:szCs w:val="24"/>
        </w:rPr>
      </w:pPr>
      <w:r w:rsidRPr="00122BC7">
        <w:rPr>
          <w:rFonts w:ascii="Calibri" w:hAnsi="Calibri" w:cs="Calibri"/>
          <w:sz w:val="24"/>
          <w:szCs w:val="24"/>
        </w:rPr>
        <w:t xml:space="preserve">Rege a presente licitação, a Lei Federal nº 8.666/93, observadas as alterações posteriores, a Lei Federal nº 10.520/2002, </w:t>
      </w:r>
      <w:r w:rsidRPr="00122BC7">
        <w:rPr>
          <w:rFonts w:ascii="Calibri" w:hAnsi="Calibri" w:cs="Calibri"/>
          <w:spacing w:val="2"/>
          <w:sz w:val="24"/>
          <w:szCs w:val="24"/>
        </w:rPr>
        <w:t>do Decreto Municipal nº 4.792 de 03 de julho de 2007, Decreto Federal nº 8.538, de 06 de outubro de 2015, Lei Complementar Federal nº 123, de 14 de dezembro de 2006</w:t>
      </w:r>
      <w:r w:rsidRPr="00122BC7">
        <w:rPr>
          <w:rFonts w:ascii="Calibri" w:hAnsi="Calibri" w:cs="Calibri"/>
          <w:spacing w:val="-1"/>
          <w:sz w:val="24"/>
          <w:szCs w:val="24"/>
        </w:rPr>
        <w:t xml:space="preserve">, Lei Federal nº 11.488, de 15 de junho de </w:t>
      </w:r>
      <w:proofErr w:type="gramStart"/>
      <w:r w:rsidRPr="00122BC7">
        <w:rPr>
          <w:rFonts w:ascii="Calibri" w:hAnsi="Calibri" w:cs="Calibri"/>
          <w:spacing w:val="-1"/>
          <w:sz w:val="24"/>
          <w:szCs w:val="24"/>
        </w:rPr>
        <w:t>2007</w:t>
      </w:r>
      <w:proofErr w:type="gramEnd"/>
    </w:p>
    <w:p w:rsidR="00EF0C6A" w:rsidRPr="00122BC7" w:rsidRDefault="00EF0C6A" w:rsidP="004A312A">
      <w:pPr>
        <w:widowControl w:val="0"/>
        <w:autoSpaceDE w:val="0"/>
        <w:autoSpaceDN w:val="0"/>
        <w:adjustRightInd w:val="0"/>
        <w:jc w:val="both"/>
        <w:rPr>
          <w:rFonts w:ascii="Calibri" w:hAnsi="Calibri" w:cs="Calibri"/>
        </w:rPr>
      </w:pPr>
    </w:p>
    <w:p w:rsidR="00EF0C6A" w:rsidRPr="00122BC7" w:rsidRDefault="00EF0C6A" w:rsidP="004A312A">
      <w:pPr>
        <w:widowControl w:val="0"/>
        <w:autoSpaceDE w:val="0"/>
        <w:autoSpaceDN w:val="0"/>
        <w:adjustRightInd w:val="0"/>
        <w:ind w:left="1418" w:hanging="1418"/>
        <w:jc w:val="both"/>
        <w:rPr>
          <w:rFonts w:ascii="Calibri" w:hAnsi="Calibri" w:cs="Calibri"/>
          <w:spacing w:val="-2"/>
        </w:rPr>
      </w:pPr>
      <w:r w:rsidRPr="00122BC7">
        <w:rPr>
          <w:rFonts w:ascii="Calibri" w:hAnsi="Calibri" w:cs="Calibri"/>
          <w:spacing w:val="-2"/>
        </w:rPr>
        <w:t xml:space="preserve">Serão observados os seguintes horários e datas para os procedimentos que seguem: </w:t>
      </w:r>
    </w:p>
    <w:p w:rsidR="00EF0C6A" w:rsidRPr="00122BC7" w:rsidRDefault="00EF0C6A" w:rsidP="004A312A">
      <w:pPr>
        <w:widowControl w:val="0"/>
        <w:autoSpaceDE w:val="0"/>
        <w:autoSpaceDN w:val="0"/>
        <w:adjustRightInd w:val="0"/>
        <w:ind w:hanging="1418"/>
        <w:jc w:val="both"/>
        <w:rPr>
          <w:rFonts w:ascii="Calibri" w:hAnsi="Calibri" w:cs="Calibri"/>
        </w:rPr>
      </w:pPr>
    </w:p>
    <w:p w:rsidR="00EF0C6A" w:rsidRPr="00122BC7" w:rsidRDefault="00EF0C6A" w:rsidP="004A312A">
      <w:pPr>
        <w:widowControl w:val="0"/>
        <w:autoSpaceDE w:val="0"/>
        <w:autoSpaceDN w:val="0"/>
        <w:adjustRightInd w:val="0"/>
        <w:ind w:left="1418" w:hanging="1418"/>
        <w:jc w:val="both"/>
        <w:rPr>
          <w:rFonts w:ascii="Calibri" w:hAnsi="Calibri" w:cs="Calibri"/>
        </w:rPr>
      </w:pPr>
      <w:r w:rsidRPr="00122BC7">
        <w:rPr>
          <w:rFonts w:ascii="Calibri" w:hAnsi="Calibri" w:cs="Calibri"/>
          <w:spacing w:val="-2"/>
        </w:rPr>
        <w:t>Recebimento das Propostas:</w:t>
      </w:r>
      <w:r w:rsidRPr="00122BC7">
        <w:rPr>
          <w:rFonts w:ascii="Calibri" w:hAnsi="Calibri" w:cs="Calibri"/>
          <w:b/>
          <w:bCs/>
          <w:spacing w:val="-2"/>
        </w:rPr>
        <w:t xml:space="preserve"> </w:t>
      </w:r>
      <w:r w:rsidRPr="00122BC7">
        <w:rPr>
          <w:rFonts w:ascii="Calibri" w:hAnsi="Calibri" w:cs="Calibri"/>
          <w:bCs/>
          <w:spacing w:val="-2"/>
        </w:rPr>
        <w:t xml:space="preserve">das </w:t>
      </w:r>
      <w:r w:rsidRPr="00122BC7">
        <w:rPr>
          <w:rFonts w:ascii="Calibri" w:hAnsi="Calibri" w:cs="Calibri"/>
          <w:b/>
          <w:bCs/>
          <w:spacing w:val="-2"/>
        </w:rPr>
        <w:t xml:space="preserve">0h </w:t>
      </w:r>
      <w:r w:rsidRPr="00122BC7">
        <w:rPr>
          <w:rFonts w:ascii="Calibri" w:hAnsi="Calibri" w:cs="Calibri"/>
          <w:bCs/>
          <w:spacing w:val="-2"/>
        </w:rPr>
        <w:t xml:space="preserve">do dia </w:t>
      </w:r>
      <w:r w:rsidR="001802AA" w:rsidRPr="00122BC7">
        <w:rPr>
          <w:rFonts w:ascii="Calibri" w:hAnsi="Calibri" w:cs="Calibri"/>
          <w:b/>
          <w:bCs/>
          <w:spacing w:val="-2"/>
        </w:rPr>
        <w:t>13</w:t>
      </w:r>
      <w:r w:rsidRPr="00122BC7">
        <w:rPr>
          <w:rFonts w:ascii="Calibri" w:hAnsi="Calibri" w:cs="Calibri"/>
          <w:b/>
          <w:bCs/>
          <w:spacing w:val="-2"/>
        </w:rPr>
        <w:t>/</w:t>
      </w:r>
      <w:r w:rsidR="001802AA" w:rsidRPr="00122BC7">
        <w:rPr>
          <w:rFonts w:ascii="Calibri" w:hAnsi="Calibri" w:cs="Calibri"/>
          <w:b/>
          <w:bCs/>
          <w:spacing w:val="-2"/>
        </w:rPr>
        <w:t>02</w:t>
      </w:r>
      <w:r w:rsidRPr="00122BC7">
        <w:rPr>
          <w:rFonts w:ascii="Calibri" w:hAnsi="Calibri" w:cs="Calibri"/>
          <w:b/>
          <w:bCs/>
          <w:spacing w:val="-2"/>
        </w:rPr>
        <w:t>/</w:t>
      </w:r>
      <w:r w:rsidR="002B172F" w:rsidRPr="00122BC7">
        <w:rPr>
          <w:rFonts w:ascii="Calibri" w:hAnsi="Calibri" w:cs="Calibri"/>
          <w:b/>
          <w:bCs/>
          <w:spacing w:val="-2"/>
        </w:rPr>
        <w:t>2020</w:t>
      </w:r>
      <w:r w:rsidRPr="00122BC7">
        <w:rPr>
          <w:rFonts w:ascii="Calibri" w:hAnsi="Calibri" w:cs="Calibri"/>
          <w:b/>
          <w:bCs/>
          <w:spacing w:val="-2"/>
        </w:rPr>
        <w:t xml:space="preserve"> </w:t>
      </w:r>
      <w:r w:rsidRPr="00122BC7">
        <w:rPr>
          <w:rFonts w:ascii="Calibri" w:hAnsi="Calibri" w:cs="Calibri"/>
          <w:bCs/>
          <w:spacing w:val="-2"/>
        </w:rPr>
        <w:t xml:space="preserve">até as </w:t>
      </w:r>
      <w:r w:rsidR="001802AA" w:rsidRPr="00122BC7">
        <w:rPr>
          <w:rFonts w:ascii="Calibri" w:hAnsi="Calibri" w:cs="Calibri"/>
          <w:b/>
          <w:bCs/>
          <w:spacing w:val="-2"/>
        </w:rPr>
        <w:t>08</w:t>
      </w:r>
      <w:r w:rsidRPr="00122BC7">
        <w:rPr>
          <w:rFonts w:ascii="Calibri" w:hAnsi="Calibri" w:cs="Calibri"/>
          <w:b/>
          <w:bCs/>
          <w:spacing w:val="-2"/>
        </w:rPr>
        <w:t>h</w:t>
      </w:r>
      <w:r w:rsidR="001802AA" w:rsidRPr="00122BC7">
        <w:rPr>
          <w:rFonts w:ascii="Calibri" w:hAnsi="Calibri" w:cs="Calibri"/>
          <w:b/>
          <w:bCs/>
          <w:spacing w:val="-2"/>
        </w:rPr>
        <w:t>45</w:t>
      </w:r>
      <w:r w:rsidRPr="00122BC7">
        <w:rPr>
          <w:rFonts w:ascii="Calibri" w:hAnsi="Calibri" w:cs="Calibri"/>
          <w:b/>
          <w:bCs/>
          <w:spacing w:val="-2"/>
        </w:rPr>
        <w:t xml:space="preserve">min </w:t>
      </w:r>
      <w:r w:rsidRPr="00122BC7">
        <w:rPr>
          <w:rFonts w:ascii="Calibri" w:hAnsi="Calibri" w:cs="Calibri"/>
          <w:bCs/>
          <w:spacing w:val="-2"/>
        </w:rPr>
        <w:t xml:space="preserve">do dia </w:t>
      </w:r>
      <w:sdt>
        <w:sdtPr>
          <w:rPr>
            <w:rFonts w:ascii="Calibri" w:hAnsi="Calibri" w:cs="Calibr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1802AA" w:rsidRPr="00122BC7">
            <w:rPr>
              <w:rFonts w:ascii="Calibri" w:hAnsi="Calibri" w:cs="Calibri"/>
              <w:b/>
              <w:bCs/>
              <w:spacing w:val="-2"/>
            </w:rPr>
            <w:t>02</w:t>
          </w:r>
          <w:r w:rsidR="001E2CF2" w:rsidRPr="00122BC7">
            <w:rPr>
              <w:rFonts w:ascii="Calibri" w:hAnsi="Calibri" w:cs="Calibri"/>
              <w:b/>
              <w:bCs/>
              <w:spacing w:val="-2"/>
            </w:rPr>
            <w:t>/</w:t>
          </w:r>
          <w:r w:rsidR="001802AA" w:rsidRPr="00122BC7">
            <w:rPr>
              <w:rFonts w:ascii="Calibri" w:hAnsi="Calibri" w:cs="Calibri"/>
              <w:b/>
              <w:bCs/>
              <w:spacing w:val="-2"/>
            </w:rPr>
            <w:t>03</w:t>
          </w:r>
          <w:r w:rsidR="001E2CF2" w:rsidRPr="00122BC7">
            <w:rPr>
              <w:rFonts w:ascii="Calibri" w:hAnsi="Calibri" w:cs="Calibri"/>
              <w:b/>
              <w:bCs/>
              <w:spacing w:val="-2"/>
            </w:rPr>
            <w:t>/</w:t>
          </w:r>
          <w:r w:rsidR="006D272D" w:rsidRPr="00122BC7">
            <w:rPr>
              <w:rFonts w:ascii="Calibri" w:hAnsi="Calibri" w:cs="Calibri"/>
              <w:b/>
              <w:bCs/>
              <w:spacing w:val="-2"/>
            </w:rPr>
            <w:t>2020</w:t>
          </w:r>
        </w:sdtContent>
      </w:sdt>
      <w:r w:rsidRPr="00122BC7">
        <w:rPr>
          <w:rFonts w:ascii="Calibri" w:hAnsi="Calibri" w:cs="Calibri"/>
          <w:bCs/>
          <w:spacing w:val="-2"/>
        </w:rPr>
        <w:t>;</w:t>
      </w:r>
      <w:r w:rsidRPr="00122BC7">
        <w:rPr>
          <w:rFonts w:ascii="Calibri" w:hAnsi="Calibri" w:cs="Calibri"/>
          <w:b/>
          <w:bCs/>
          <w:spacing w:val="-2"/>
        </w:rPr>
        <w:t xml:space="preserve"> </w:t>
      </w:r>
    </w:p>
    <w:p w:rsidR="00EF0C6A" w:rsidRPr="00122BC7" w:rsidRDefault="00EF0C6A" w:rsidP="004A312A">
      <w:pPr>
        <w:widowControl w:val="0"/>
        <w:autoSpaceDE w:val="0"/>
        <w:autoSpaceDN w:val="0"/>
        <w:adjustRightInd w:val="0"/>
        <w:ind w:hanging="1418"/>
        <w:jc w:val="both"/>
        <w:rPr>
          <w:rFonts w:ascii="Calibri" w:hAnsi="Calibri" w:cs="Calibri"/>
        </w:rPr>
      </w:pPr>
    </w:p>
    <w:p w:rsidR="00EF0C6A" w:rsidRPr="00122BC7" w:rsidRDefault="00EF0C6A" w:rsidP="004A312A">
      <w:pPr>
        <w:widowControl w:val="0"/>
        <w:autoSpaceDE w:val="0"/>
        <w:autoSpaceDN w:val="0"/>
        <w:adjustRightInd w:val="0"/>
        <w:jc w:val="both"/>
        <w:rPr>
          <w:rFonts w:ascii="Calibri" w:hAnsi="Calibri" w:cs="Calibri"/>
          <w:spacing w:val="-3"/>
        </w:rPr>
      </w:pPr>
      <w:r w:rsidRPr="00122BC7">
        <w:rPr>
          <w:rFonts w:ascii="Calibri" w:hAnsi="Calibri" w:cs="Calibri"/>
        </w:rPr>
        <w:t>Início da Sessão de Disputa de Preços:</w:t>
      </w:r>
      <w:r w:rsidRPr="00122BC7">
        <w:rPr>
          <w:rFonts w:ascii="Calibri" w:hAnsi="Calibri" w:cs="Calibri"/>
          <w:b/>
          <w:bCs/>
        </w:rPr>
        <w:t xml:space="preserve"> </w:t>
      </w:r>
      <w:r w:rsidRPr="00122BC7">
        <w:rPr>
          <w:rFonts w:ascii="Calibri" w:hAnsi="Calibri" w:cs="Calibri"/>
          <w:bCs/>
        </w:rPr>
        <w:t>às</w:t>
      </w:r>
      <w:r w:rsidRPr="00122BC7">
        <w:rPr>
          <w:rFonts w:ascii="Calibri" w:hAnsi="Calibri" w:cs="Calibri"/>
          <w:b/>
          <w:bCs/>
        </w:rPr>
        <w:t xml:space="preserve"> </w:t>
      </w:r>
      <w:r w:rsidR="001802AA" w:rsidRPr="00122BC7">
        <w:rPr>
          <w:rFonts w:ascii="Calibri" w:hAnsi="Calibri" w:cs="Calibri"/>
          <w:b/>
          <w:bCs/>
        </w:rPr>
        <w:t>09</w:t>
      </w:r>
      <w:r w:rsidRPr="00122BC7">
        <w:rPr>
          <w:rFonts w:ascii="Calibri" w:hAnsi="Calibri" w:cs="Calibri"/>
          <w:b/>
          <w:bCs/>
        </w:rPr>
        <w:t xml:space="preserve">h </w:t>
      </w:r>
      <w:r w:rsidRPr="00122BC7">
        <w:rPr>
          <w:rFonts w:ascii="Calibri" w:hAnsi="Calibri" w:cs="Calibri"/>
          <w:bCs/>
        </w:rPr>
        <w:t>do</w:t>
      </w:r>
      <w:r w:rsidRPr="00122BC7">
        <w:rPr>
          <w:rFonts w:ascii="Calibri" w:hAnsi="Calibri" w:cs="Calibri"/>
          <w:b/>
          <w:bCs/>
        </w:rPr>
        <w:t xml:space="preserve"> </w:t>
      </w:r>
      <w:r w:rsidRPr="00122BC7">
        <w:rPr>
          <w:rFonts w:ascii="Calibri" w:hAnsi="Calibri" w:cs="Calibri"/>
          <w:bCs/>
        </w:rPr>
        <w:t>dia</w:t>
      </w:r>
      <w:r w:rsidRPr="00122BC7">
        <w:rPr>
          <w:rFonts w:ascii="Calibri" w:hAnsi="Calibri" w:cs="Calibri"/>
          <w:b/>
          <w:bCs/>
        </w:rPr>
        <w:t xml:space="preserve"> </w:t>
      </w:r>
      <w:sdt>
        <w:sdtPr>
          <w:rPr>
            <w:rFonts w:ascii="Calibri" w:hAnsi="Calibri" w:cs="Calibr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1802AA" w:rsidRPr="00122BC7">
            <w:rPr>
              <w:rFonts w:ascii="Calibri" w:hAnsi="Calibri" w:cs="Calibri"/>
              <w:b/>
              <w:bCs/>
            </w:rPr>
            <w:t>02/03/2020</w:t>
          </w:r>
        </w:sdtContent>
      </w:sdt>
      <w:r w:rsidRPr="00122BC7">
        <w:rPr>
          <w:rFonts w:ascii="Calibri" w:hAnsi="Calibri" w:cs="Calibri"/>
        </w:rPr>
        <w:t xml:space="preserve"> no endereço eletrônico </w:t>
      </w:r>
      <w:hyperlink r:id="rId10" w:history="1">
        <w:r w:rsidR="00893471" w:rsidRPr="00122BC7">
          <w:rPr>
            <w:rStyle w:val="Hyperlink"/>
            <w:rFonts w:ascii="Calibri" w:hAnsi="Calibri" w:cs="Calibri"/>
            <w:color w:val="auto"/>
            <w:spacing w:val="-3"/>
          </w:rPr>
          <w:t>www.portaldecompraspublicas.com.br</w:t>
        </w:r>
      </w:hyperlink>
      <w:r w:rsidRPr="00122BC7">
        <w:rPr>
          <w:rFonts w:ascii="Calibri" w:hAnsi="Calibri" w:cs="Calibri"/>
          <w:spacing w:val="-3"/>
        </w:rPr>
        <w:t xml:space="preserve">, horário de Brasília </w:t>
      </w:r>
      <w:r w:rsidR="006E2193" w:rsidRPr="00122BC7">
        <w:rPr>
          <w:rFonts w:ascii="Calibri" w:hAnsi="Calibri" w:cs="Calibri"/>
          <w:spacing w:val="-3"/>
        </w:rPr>
        <w:t>-</w:t>
      </w:r>
      <w:r w:rsidRPr="00122BC7">
        <w:rPr>
          <w:rFonts w:ascii="Calibri" w:hAnsi="Calibri" w:cs="Calibri"/>
          <w:spacing w:val="-3"/>
        </w:rPr>
        <w:t xml:space="preserve"> DF.</w:t>
      </w:r>
    </w:p>
    <w:p w:rsidR="00EF0C6A" w:rsidRPr="00122BC7" w:rsidRDefault="00EF0C6A" w:rsidP="00EF0C6A">
      <w:pPr>
        <w:widowControl w:val="0"/>
        <w:autoSpaceDE w:val="0"/>
        <w:autoSpaceDN w:val="0"/>
        <w:adjustRightInd w:val="0"/>
        <w:jc w:val="both"/>
        <w:rPr>
          <w:rFonts w:ascii="Calibri" w:hAnsi="Calibri" w:cs="Calibri"/>
        </w:rPr>
      </w:pPr>
    </w:p>
    <w:p w:rsidR="00EF0C6A" w:rsidRPr="00122BC7" w:rsidRDefault="00EF0C6A" w:rsidP="00EF0C6A">
      <w:pPr>
        <w:pStyle w:val="Corpodetexto2"/>
        <w:tabs>
          <w:tab w:val="clear" w:pos="849"/>
        </w:tabs>
        <w:rPr>
          <w:rFonts w:ascii="Calibri" w:hAnsi="Calibri" w:cs="Calibri"/>
          <w:sz w:val="24"/>
          <w:szCs w:val="24"/>
        </w:rPr>
      </w:pPr>
    </w:p>
    <w:p w:rsidR="001E516F" w:rsidRPr="00122BC7" w:rsidRDefault="001E516F" w:rsidP="00A76A5C">
      <w:pPr>
        <w:pStyle w:val="Corpodetexto2"/>
        <w:numPr>
          <w:ilvl w:val="0"/>
          <w:numId w:val="19"/>
        </w:numPr>
        <w:tabs>
          <w:tab w:val="clear" w:pos="849"/>
          <w:tab w:val="left" w:pos="284"/>
        </w:tabs>
        <w:ind w:left="0" w:firstLine="0"/>
        <w:jc w:val="center"/>
        <w:rPr>
          <w:rFonts w:ascii="Calibri" w:hAnsi="Calibri" w:cs="Calibri"/>
          <w:b/>
          <w:sz w:val="24"/>
          <w:szCs w:val="24"/>
        </w:rPr>
      </w:pPr>
      <w:r w:rsidRPr="00122BC7">
        <w:rPr>
          <w:rFonts w:ascii="Calibri" w:hAnsi="Calibri" w:cs="Calibri"/>
          <w:b/>
          <w:sz w:val="24"/>
          <w:szCs w:val="24"/>
        </w:rPr>
        <w:t>DISPOSIÇ</w:t>
      </w:r>
      <w:r w:rsidR="00B77F1D" w:rsidRPr="00122BC7">
        <w:rPr>
          <w:rFonts w:ascii="Calibri" w:hAnsi="Calibri" w:cs="Calibri"/>
          <w:b/>
          <w:sz w:val="24"/>
          <w:szCs w:val="24"/>
        </w:rPr>
        <w:t>Õ</w:t>
      </w:r>
      <w:r w:rsidRPr="00122BC7">
        <w:rPr>
          <w:rFonts w:ascii="Calibri" w:hAnsi="Calibri" w:cs="Calibri"/>
          <w:b/>
          <w:sz w:val="24"/>
          <w:szCs w:val="24"/>
        </w:rPr>
        <w:t>ES GERAIS</w:t>
      </w:r>
    </w:p>
    <w:p w:rsidR="00746003" w:rsidRPr="00122BC7" w:rsidRDefault="00746003" w:rsidP="00EF0C6A">
      <w:pPr>
        <w:pStyle w:val="Corpodetexto2"/>
        <w:tabs>
          <w:tab w:val="clear" w:pos="849"/>
        </w:tabs>
        <w:jc w:val="center"/>
        <w:rPr>
          <w:rFonts w:ascii="Calibri" w:hAnsi="Calibri" w:cs="Calibri"/>
          <w:b/>
          <w:sz w:val="24"/>
          <w:szCs w:val="24"/>
        </w:rPr>
      </w:pP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122BC7">
        <w:rPr>
          <w:rFonts w:ascii="Calibri" w:hAnsi="Calibri"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122BC7">
        <w:rPr>
          <w:rFonts w:ascii="Calibri" w:hAnsi="Calibri" w:cs="Calibri"/>
          <w:spacing w:val="-3"/>
        </w:rPr>
        <w:t xml:space="preserve">através da Rede Mundial de Computadores - INTERNET. </w:t>
      </w:r>
    </w:p>
    <w:p w:rsidR="00EF0C6A" w:rsidRPr="00122BC7" w:rsidRDefault="00EF0C6A" w:rsidP="00A76A5C">
      <w:pPr>
        <w:widowControl w:val="0"/>
        <w:tabs>
          <w:tab w:val="left" w:pos="567"/>
        </w:tabs>
        <w:autoSpaceDE w:val="0"/>
        <w:autoSpaceDN w:val="0"/>
        <w:adjustRightInd w:val="0"/>
        <w:jc w:val="both"/>
        <w:rPr>
          <w:rFonts w:ascii="Calibri" w:hAnsi="Calibri" w:cs="Calibri"/>
        </w:rPr>
      </w:pP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122BC7">
        <w:rPr>
          <w:rFonts w:ascii="Calibri" w:hAnsi="Calibri" w:cs="Calibri"/>
        </w:rPr>
        <w:t xml:space="preserve">A realização do procedimento estará a cargo do Serviço de Suprimentos e da Administradora do Pregão Eletrônico, empresa contratada para, através da rede mundial de computadores, </w:t>
      </w:r>
      <w:r w:rsidRPr="00122BC7">
        <w:rPr>
          <w:rFonts w:ascii="Calibri" w:hAnsi="Calibri" w:cs="Calibri"/>
          <w:spacing w:val="-3"/>
        </w:rPr>
        <w:t xml:space="preserve">prover o sistema de compras eletrônicas. </w:t>
      </w:r>
    </w:p>
    <w:p w:rsidR="00EF0C6A" w:rsidRPr="00122BC7" w:rsidRDefault="00EF0C6A" w:rsidP="00A76A5C">
      <w:pPr>
        <w:widowControl w:val="0"/>
        <w:tabs>
          <w:tab w:val="left" w:pos="567"/>
        </w:tabs>
        <w:autoSpaceDE w:val="0"/>
        <w:autoSpaceDN w:val="0"/>
        <w:adjustRightInd w:val="0"/>
        <w:jc w:val="both"/>
        <w:rPr>
          <w:rFonts w:ascii="Calibri" w:hAnsi="Calibri" w:cs="Calibri"/>
        </w:rPr>
      </w:pPr>
    </w:p>
    <w:p w:rsidR="00EF0C6A"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spacing w:val="-1"/>
        </w:rPr>
        <w:t>O fornecedor deverá fazer o seu cadastramento junto a Confederação Nacional dos Municípios através do portal de compras municipais, acessando o seguinte endereço:</w:t>
      </w:r>
      <w:r w:rsidRPr="00122BC7">
        <w:rPr>
          <w:rFonts w:ascii="Calibri" w:hAnsi="Calibri" w:cs="Calibri"/>
          <w:spacing w:val="-1"/>
          <w:u w:val="single"/>
        </w:rPr>
        <w:t xml:space="preserve"> </w:t>
      </w:r>
      <w:hyperlink r:id="rId11" w:history="1">
        <w:r w:rsidR="00893471" w:rsidRPr="00122BC7">
          <w:rPr>
            <w:rStyle w:val="Hyperlink"/>
            <w:rFonts w:ascii="Calibri" w:hAnsi="Calibri" w:cs="Calibri"/>
            <w:color w:val="auto"/>
            <w:spacing w:val="-3"/>
          </w:rPr>
          <w:t>www.portaldecompraspublicas.com.br</w:t>
        </w:r>
      </w:hyperlink>
      <w:r w:rsidR="00893471" w:rsidRPr="00122BC7">
        <w:rPr>
          <w:rFonts w:ascii="Calibri" w:hAnsi="Calibri" w:cs="Calibri"/>
          <w:spacing w:val="-3"/>
        </w:rPr>
        <w:t xml:space="preserve"> </w:t>
      </w:r>
      <w:r w:rsidRPr="00122BC7">
        <w:rPr>
          <w:rFonts w:ascii="Calibri" w:hAnsi="Calibri" w:cs="Calibri"/>
          <w:spacing w:val="-1"/>
        </w:rPr>
        <w:t xml:space="preserve">e preencher </w:t>
      </w:r>
      <w:r w:rsidRPr="00122BC7">
        <w:rPr>
          <w:rFonts w:ascii="Calibri" w:hAnsi="Calibri" w:cs="Calibri"/>
          <w:spacing w:val="1"/>
        </w:rPr>
        <w:t xml:space="preserve">o Termo de Adesão, onde qualquer pessoa física ou jurídica, que manifeste interesse em cadastrar-se e </w:t>
      </w:r>
      <w:r w:rsidRPr="00122BC7">
        <w:rPr>
          <w:rFonts w:ascii="Calibri" w:hAnsi="Calibri" w:cs="Calibri"/>
          <w:spacing w:val="-2"/>
        </w:rPr>
        <w:t xml:space="preserve">apresente a documentação exigida terá acesso ao portal. </w:t>
      </w:r>
    </w:p>
    <w:p w:rsidR="001E516F" w:rsidRPr="00122BC7"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spacing w:val="-1"/>
        </w:rPr>
        <w:t xml:space="preserve">O credenciamento dar-se-á pela atribuição de chave de identificação e de senha, pessoal e intransferível, </w:t>
      </w:r>
      <w:r w:rsidRPr="00122BC7">
        <w:rPr>
          <w:rFonts w:ascii="Calibri" w:hAnsi="Calibri" w:cs="Calibri"/>
          <w:spacing w:val="-3"/>
        </w:rPr>
        <w:t xml:space="preserve">para acesso ao sistema eletrônico. </w:t>
      </w:r>
    </w:p>
    <w:p w:rsidR="001E516F" w:rsidRPr="00122BC7"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spacing w:val="-3"/>
        </w:rPr>
      </w:pPr>
      <w:r w:rsidRPr="00122BC7">
        <w:rPr>
          <w:rFonts w:ascii="Calibri" w:hAnsi="Calibri" w:cs="Calibri"/>
          <w:spacing w:val="1"/>
        </w:rPr>
        <w:t xml:space="preserve">O credenciamento da proponente junto ao provedor do sistema implica responsabilidade legal da </w:t>
      </w:r>
      <w:r w:rsidRPr="00122BC7">
        <w:rPr>
          <w:rFonts w:ascii="Calibri" w:hAnsi="Calibri" w:cs="Calibri"/>
          <w:spacing w:val="-1"/>
        </w:rPr>
        <w:t xml:space="preserve">proponente ou de seu representante legal, bem como na presunção de sua capacidade técnica para a realização </w:t>
      </w:r>
      <w:r w:rsidRPr="00122BC7">
        <w:rPr>
          <w:rFonts w:ascii="Calibri" w:hAnsi="Calibri" w:cs="Calibri"/>
          <w:spacing w:val="-3"/>
        </w:rPr>
        <w:t xml:space="preserve">das transações inerentes ao pregão eletrônico. </w:t>
      </w: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122BC7">
        <w:rPr>
          <w:rFonts w:ascii="Calibri" w:hAnsi="Calibri" w:cs="Calibri"/>
        </w:rPr>
        <w:t>A Administradora do Pregão Eletrônico, conjuntamente com serviço de Suprimentos</w:t>
      </w:r>
      <w:r w:rsidRPr="00122BC7">
        <w:rPr>
          <w:rFonts w:ascii="Calibri" w:hAnsi="Calibri" w:cs="Calibri"/>
          <w:spacing w:val="-3"/>
        </w:rPr>
        <w:t xml:space="preserve"> </w:t>
      </w:r>
      <w:r w:rsidRPr="00122BC7">
        <w:rPr>
          <w:rFonts w:ascii="Calibri" w:hAnsi="Calibri" w:cs="Calibri"/>
          <w:spacing w:val="-3"/>
        </w:rPr>
        <w:lastRenderedPageBreak/>
        <w:t xml:space="preserve">darão sequência ao processo de Pregão. </w:t>
      </w:r>
    </w:p>
    <w:p w:rsidR="00EF0C6A" w:rsidRPr="00122BC7" w:rsidRDefault="00EF0C6A" w:rsidP="00A76A5C">
      <w:pPr>
        <w:widowControl w:val="0"/>
        <w:tabs>
          <w:tab w:val="left" w:pos="567"/>
        </w:tabs>
        <w:autoSpaceDE w:val="0"/>
        <w:autoSpaceDN w:val="0"/>
        <w:adjustRightInd w:val="0"/>
        <w:jc w:val="both"/>
        <w:rPr>
          <w:rFonts w:ascii="Calibri" w:hAnsi="Calibri" w:cs="Calibri"/>
          <w:spacing w:val="-3"/>
        </w:rPr>
      </w:pPr>
    </w:p>
    <w:p w:rsidR="00EF0C6A"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spacing w:val="-1"/>
        </w:rPr>
        <w:t xml:space="preserve">Como requisito para participação no pregão, em campo próprio do sistema eletrônico a proponente deverá </w:t>
      </w:r>
      <w:r w:rsidRPr="00122BC7">
        <w:rPr>
          <w:rFonts w:ascii="Calibri" w:hAnsi="Calibri" w:cs="Calibri"/>
          <w:spacing w:val="-2"/>
        </w:rPr>
        <w:t xml:space="preserve">manifestar o pleno conhecimento e atendimento às exigências de habilitação previstas no Edital. </w:t>
      </w:r>
    </w:p>
    <w:p w:rsidR="001E516F" w:rsidRPr="00122BC7" w:rsidRDefault="001E516F" w:rsidP="00A76A5C">
      <w:pPr>
        <w:widowControl w:val="0"/>
        <w:numPr>
          <w:ilvl w:val="2"/>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122BC7">
        <w:rPr>
          <w:rFonts w:ascii="Calibri" w:hAnsi="Calibri" w:cs="Calibri"/>
          <w:spacing w:val="-3"/>
        </w:rPr>
        <w:t xml:space="preserve">compra e venda do produto negociado. </w:t>
      </w:r>
    </w:p>
    <w:p w:rsidR="001E516F" w:rsidRPr="00122BC7" w:rsidRDefault="001E516F" w:rsidP="00A76A5C">
      <w:pPr>
        <w:widowControl w:val="0"/>
        <w:tabs>
          <w:tab w:val="left" w:pos="567"/>
        </w:tabs>
        <w:autoSpaceDE w:val="0"/>
        <w:autoSpaceDN w:val="0"/>
        <w:adjustRightInd w:val="0"/>
        <w:jc w:val="both"/>
        <w:rPr>
          <w:rFonts w:ascii="Calibri" w:hAnsi="Calibri" w:cs="Calibri"/>
        </w:rPr>
      </w:pP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rPr>
        <w:t xml:space="preserve">O fornecedor deverá acompanhar as operações no sistema eletrônico durante a sessão pública do pregão, </w:t>
      </w:r>
      <w:r w:rsidRPr="00122BC7">
        <w:rPr>
          <w:rFonts w:ascii="Calibri" w:hAnsi="Calibri" w:cs="Calibri"/>
          <w:spacing w:val="1"/>
        </w:rPr>
        <w:t xml:space="preserve">ficando responsável pelo ônus decorrente da perda de negócios diante da inobservância de quaisquer </w:t>
      </w:r>
      <w:r w:rsidRPr="00122BC7">
        <w:rPr>
          <w:rFonts w:ascii="Calibri" w:hAnsi="Calibri" w:cs="Calibri"/>
          <w:spacing w:val="-2"/>
        </w:rPr>
        <w:t xml:space="preserve">mensagens emitidas pelo pregoeiro e / ou pelo sistema ou de sua desconexão. </w:t>
      </w:r>
    </w:p>
    <w:p w:rsidR="00EF0C6A" w:rsidRPr="00122BC7" w:rsidRDefault="00EF0C6A" w:rsidP="00EF0C6A">
      <w:pPr>
        <w:widowControl w:val="0"/>
        <w:autoSpaceDE w:val="0"/>
        <w:autoSpaceDN w:val="0"/>
        <w:adjustRightInd w:val="0"/>
        <w:jc w:val="both"/>
        <w:rPr>
          <w:rFonts w:ascii="Calibri" w:hAnsi="Calibri" w:cs="Calibri"/>
        </w:rPr>
      </w:pPr>
    </w:p>
    <w:p w:rsidR="001E516F" w:rsidRPr="00122BC7" w:rsidRDefault="001E516F" w:rsidP="00EF0C6A">
      <w:pPr>
        <w:widowControl w:val="0"/>
        <w:autoSpaceDE w:val="0"/>
        <w:autoSpaceDN w:val="0"/>
        <w:adjustRightInd w:val="0"/>
        <w:jc w:val="both"/>
        <w:rPr>
          <w:rFonts w:ascii="Calibri" w:hAnsi="Calibri" w:cs="Calibri"/>
        </w:rPr>
      </w:pPr>
    </w:p>
    <w:p w:rsidR="001E516F" w:rsidRPr="00122BC7" w:rsidRDefault="001E516F" w:rsidP="00A76A5C">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122BC7">
        <w:rPr>
          <w:rFonts w:ascii="Calibri" w:hAnsi="Calibri" w:cs="Calibri"/>
          <w:b/>
          <w:bCs/>
          <w:spacing w:val="-5"/>
          <w:sz w:val="24"/>
          <w:szCs w:val="24"/>
        </w:rPr>
        <w:t>DOS PROCEDIMENTOS</w:t>
      </w:r>
    </w:p>
    <w:p w:rsidR="00EF0C6A" w:rsidRPr="00122BC7" w:rsidRDefault="00EF0C6A" w:rsidP="00EF0C6A">
      <w:pPr>
        <w:widowControl w:val="0"/>
        <w:autoSpaceDE w:val="0"/>
        <w:autoSpaceDN w:val="0"/>
        <w:adjustRightInd w:val="0"/>
        <w:jc w:val="center"/>
        <w:rPr>
          <w:rFonts w:ascii="Calibri" w:hAnsi="Calibri" w:cs="Calibri"/>
        </w:rPr>
      </w:pPr>
    </w:p>
    <w:p w:rsidR="00557F8D" w:rsidRPr="00122BC7" w:rsidRDefault="00557F8D" w:rsidP="00557F8D">
      <w:pPr>
        <w:pStyle w:val="PargrafodaLista"/>
        <w:widowControl w:val="0"/>
        <w:numPr>
          <w:ilvl w:val="0"/>
          <w:numId w:val="16"/>
        </w:numPr>
        <w:autoSpaceDE w:val="0"/>
        <w:autoSpaceDN w:val="0"/>
        <w:adjustRightInd w:val="0"/>
        <w:jc w:val="both"/>
        <w:rPr>
          <w:rFonts w:ascii="Calibri" w:hAnsi="Calibri" w:cs="Calibri"/>
          <w:vanish/>
          <w:spacing w:val="-1"/>
        </w:rPr>
      </w:pPr>
    </w:p>
    <w:p w:rsidR="001E516F" w:rsidRPr="00122BC7" w:rsidRDefault="00567C86"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spacing w:val="-1"/>
        </w:rPr>
        <w:t>Os</w:t>
      </w:r>
      <w:r w:rsidR="001E516F" w:rsidRPr="00122BC7">
        <w:rPr>
          <w:rFonts w:ascii="Calibri" w:hAnsi="Calibri" w:cs="Calibri"/>
          <w:spacing w:val="-1"/>
        </w:rPr>
        <w:t xml:space="preserve"> fornecedores deverão inserir suas propostas iniciais dentro do sistema até a data e horário</w:t>
      </w:r>
      <w:r w:rsidR="0023583A" w:rsidRPr="00122BC7">
        <w:rPr>
          <w:rFonts w:ascii="Calibri" w:hAnsi="Calibri" w:cs="Calibri"/>
          <w:spacing w:val="-1"/>
        </w:rPr>
        <w:t xml:space="preserve"> ora </w:t>
      </w:r>
      <w:r w:rsidR="001E516F" w:rsidRPr="00122BC7">
        <w:rPr>
          <w:rFonts w:ascii="Calibri" w:hAnsi="Calibri" w:cs="Calibri"/>
          <w:spacing w:val="-1"/>
        </w:rPr>
        <w:t xml:space="preserve">definidos no </w:t>
      </w:r>
      <w:r w:rsidR="001E516F" w:rsidRPr="00122BC7">
        <w:rPr>
          <w:rFonts w:ascii="Calibri" w:hAnsi="Calibri" w:cs="Calibri"/>
          <w:spacing w:val="-4"/>
        </w:rPr>
        <w:t xml:space="preserve">preâmbulo deste edital. </w:t>
      </w:r>
    </w:p>
    <w:p w:rsidR="001E516F" w:rsidRPr="00122BC7" w:rsidRDefault="001E516F" w:rsidP="00CA19F2">
      <w:pPr>
        <w:widowControl w:val="0"/>
        <w:numPr>
          <w:ilvl w:val="2"/>
          <w:numId w:val="16"/>
        </w:numPr>
        <w:tabs>
          <w:tab w:val="left" w:pos="709"/>
        </w:tabs>
        <w:autoSpaceDE w:val="0"/>
        <w:autoSpaceDN w:val="0"/>
        <w:adjustRightInd w:val="0"/>
        <w:ind w:left="0" w:firstLine="0"/>
        <w:jc w:val="both"/>
        <w:rPr>
          <w:rFonts w:ascii="Calibri" w:hAnsi="Calibri" w:cs="Calibri"/>
          <w:spacing w:val="-5"/>
        </w:rPr>
      </w:pPr>
      <w:r w:rsidRPr="00122BC7">
        <w:rPr>
          <w:rFonts w:ascii="Calibri" w:hAnsi="Calibri" w:cs="Calibri"/>
        </w:rPr>
        <w:t>Para inserção de suas propostas iniciais, os fornecedores deverão observar rigorosamente a</w:t>
      </w:r>
      <w:r w:rsidRPr="00122BC7">
        <w:rPr>
          <w:rFonts w:ascii="Calibri" w:hAnsi="Calibri" w:cs="Calibri"/>
          <w:bCs/>
          <w:iCs/>
        </w:rPr>
        <w:t xml:space="preserve"> descrição e unidade de fornecimento indicando uma única marca para o produto ofertado</w:t>
      </w:r>
      <w:r w:rsidRPr="00122BC7">
        <w:rPr>
          <w:rFonts w:ascii="Calibri" w:hAnsi="Calibri" w:cs="Calibri"/>
          <w:bCs/>
          <w:i/>
          <w:iCs/>
        </w:rPr>
        <w:t>,</w:t>
      </w:r>
      <w:r w:rsidRPr="00122BC7">
        <w:rPr>
          <w:rFonts w:ascii="Calibri" w:hAnsi="Calibri" w:cs="Calibri"/>
        </w:rPr>
        <w:t xml:space="preserve"> dos materiais constantes do </w:t>
      </w:r>
      <w:r w:rsidRPr="00122BC7">
        <w:rPr>
          <w:rFonts w:ascii="Calibri" w:hAnsi="Calibri" w:cs="Calibri"/>
          <w:spacing w:val="-5"/>
        </w:rPr>
        <w:t xml:space="preserve">Anexo I do Edital. </w:t>
      </w:r>
    </w:p>
    <w:p w:rsidR="00EF0C6A" w:rsidRPr="00122BC7" w:rsidRDefault="00EF0C6A" w:rsidP="00A76A5C">
      <w:pPr>
        <w:widowControl w:val="0"/>
        <w:tabs>
          <w:tab w:val="left" w:pos="567"/>
        </w:tabs>
        <w:autoSpaceDE w:val="0"/>
        <w:autoSpaceDN w:val="0"/>
        <w:adjustRightInd w:val="0"/>
        <w:jc w:val="both"/>
        <w:rPr>
          <w:rFonts w:ascii="Calibri" w:hAnsi="Calibri" w:cs="Calibri"/>
        </w:rPr>
      </w:pP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spacing w:val="-2"/>
        </w:rPr>
        <w:t xml:space="preserve">O pregoeiro desclassificará, fundamentadamente, as propostas que não atenderem às exigências do Edital. </w:t>
      </w:r>
    </w:p>
    <w:p w:rsidR="00EF0C6A" w:rsidRPr="00122BC7" w:rsidRDefault="00EF0C6A" w:rsidP="00A76A5C">
      <w:pPr>
        <w:widowControl w:val="0"/>
        <w:tabs>
          <w:tab w:val="left" w:pos="567"/>
        </w:tabs>
        <w:autoSpaceDE w:val="0"/>
        <w:autoSpaceDN w:val="0"/>
        <w:adjustRightInd w:val="0"/>
        <w:jc w:val="both"/>
        <w:rPr>
          <w:rFonts w:ascii="Calibri" w:hAnsi="Calibri" w:cs="Calibri"/>
        </w:rPr>
      </w:pP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9"/>
        </w:rPr>
      </w:pPr>
      <w:r w:rsidRPr="00122BC7">
        <w:rPr>
          <w:rFonts w:ascii="Calibri" w:hAnsi="Calibri" w:cs="Calibri"/>
        </w:rPr>
        <w:t xml:space="preserve">Após a classificação das propostas para a participação na fase de disputa de preços, o pregoeiro dará sequência ao processo de Pregão, comunicando aos fornecedores </w:t>
      </w:r>
      <w:proofErr w:type="gramStart"/>
      <w:r w:rsidRPr="00122BC7">
        <w:rPr>
          <w:rFonts w:ascii="Calibri" w:hAnsi="Calibri" w:cs="Calibri"/>
        </w:rPr>
        <w:t xml:space="preserve">classificados na data e horário definidos no </w:t>
      </w:r>
      <w:r w:rsidRPr="00122BC7">
        <w:rPr>
          <w:rFonts w:ascii="Calibri" w:hAnsi="Calibri" w:cs="Calibri"/>
          <w:spacing w:val="-9"/>
        </w:rPr>
        <w:t>edital</w:t>
      </w:r>
      <w:proofErr w:type="gramEnd"/>
      <w:r w:rsidRPr="00122BC7">
        <w:rPr>
          <w:rFonts w:ascii="Calibri" w:hAnsi="Calibri" w:cs="Calibri"/>
          <w:spacing w:val="-9"/>
        </w:rPr>
        <w:t xml:space="preserve">. </w:t>
      </w:r>
    </w:p>
    <w:p w:rsidR="00EF0C6A" w:rsidRPr="00122BC7" w:rsidRDefault="00EF0C6A" w:rsidP="00A76A5C">
      <w:pPr>
        <w:widowControl w:val="0"/>
        <w:tabs>
          <w:tab w:val="left" w:pos="567"/>
        </w:tabs>
        <w:autoSpaceDE w:val="0"/>
        <w:autoSpaceDN w:val="0"/>
        <w:adjustRightInd w:val="0"/>
        <w:jc w:val="both"/>
        <w:rPr>
          <w:rFonts w:ascii="Calibri" w:hAnsi="Calibri" w:cs="Calibri"/>
        </w:rPr>
      </w:pP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spacing w:val="-2"/>
        </w:rPr>
        <w:t>O julgamento das propostas será feito pelo</w:t>
      </w:r>
      <w:r w:rsidRPr="00122BC7">
        <w:rPr>
          <w:rFonts w:ascii="Calibri" w:hAnsi="Calibri" w:cs="Calibri"/>
          <w:b/>
          <w:bCs/>
          <w:spacing w:val="-2"/>
        </w:rPr>
        <w:t xml:space="preserve"> </w:t>
      </w:r>
      <w:r w:rsidR="00B6497F" w:rsidRPr="00122BC7">
        <w:rPr>
          <w:rFonts w:ascii="Calibri" w:hAnsi="Calibri" w:cs="Calibri"/>
          <w:b/>
          <w:bCs/>
        </w:rPr>
        <w:t>MENOR PREÇO POR ITEM</w:t>
      </w:r>
      <w:r w:rsidR="00B6497F" w:rsidRPr="00122BC7">
        <w:rPr>
          <w:rFonts w:ascii="Calibri" w:hAnsi="Calibri" w:cs="Calibri"/>
        </w:rPr>
        <w:t xml:space="preserve"> </w:t>
      </w:r>
      <w:r w:rsidRPr="00122BC7">
        <w:rPr>
          <w:rFonts w:ascii="Calibri" w:hAnsi="Calibri" w:cs="Calibri"/>
          <w:spacing w:val="-2"/>
        </w:rPr>
        <w:t xml:space="preserve">de acordo com o especificado no </w:t>
      </w:r>
      <w:r w:rsidR="00D9242B" w:rsidRPr="00122BC7">
        <w:rPr>
          <w:rFonts w:ascii="Calibri" w:hAnsi="Calibri" w:cs="Calibri"/>
          <w:spacing w:val="-2"/>
        </w:rPr>
        <w:t>ANEXO I</w:t>
      </w:r>
      <w:r w:rsidRPr="00122BC7">
        <w:rPr>
          <w:rFonts w:ascii="Calibri" w:hAnsi="Calibri" w:cs="Calibri"/>
          <w:spacing w:val="-2"/>
        </w:rPr>
        <w:t xml:space="preserve">. </w:t>
      </w:r>
    </w:p>
    <w:p w:rsidR="00EF0C6A" w:rsidRPr="00122BC7" w:rsidRDefault="00EF0C6A" w:rsidP="00A76A5C">
      <w:pPr>
        <w:widowControl w:val="0"/>
        <w:tabs>
          <w:tab w:val="left" w:pos="567"/>
        </w:tabs>
        <w:autoSpaceDE w:val="0"/>
        <w:autoSpaceDN w:val="0"/>
        <w:adjustRightInd w:val="0"/>
        <w:jc w:val="both"/>
        <w:rPr>
          <w:rFonts w:ascii="Calibri" w:hAnsi="Calibri" w:cs="Calibri"/>
        </w:rPr>
      </w:pPr>
    </w:p>
    <w:p w:rsidR="00EF0C6A"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122BC7">
        <w:rPr>
          <w:rFonts w:ascii="Calibri" w:hAnsi="Calibri" w:cs="Calibri"/>
        </w:rPr>
        <w:t>O Pregoeiro</w:t>
      </w:r>
      <w:proofErr w:type="gramStart"/>
      <w:r w:rsidRPr="00122BC7">
        <w:rPr>
          <w:rFonts w:ascii="Calibri" w:hAnsi="Calibri" w:cs="Calibri"/>
        </w:rPr>
        <w:t>, via</w:t>
      </w:r>
      <w:proofErr w:type="gramEnd"/>
      <w:r w:rsidRPr="00122BC7">
        <w:rPr>
          <w:rFonts w:ascii="Calibri" w:hAnsi="Calibri" w:cs="Calibri"/>
        </w:rPr>
        <w:t xml:space="preserve"> sistema eletrônico, dará início à Sessão Pública, na data e horário previstos neste Edital, </w:t>
      </w:r>
      <w:r w:rsidRPr="00122BC7">
        <w:rPr>
          <w:rFonts w:ascii="Calibri" w:hAnsi="Calibri" w:cs="Calibri"/>
          <w:spacing w:val="-3"/>
        </w:rPr>
        <w:t xml:space="preserve">com a divulgação da </w:t>
      </w:r>
      <w:r w:rsidR="00EF0C6A" w:rsidRPr="00122BC7">
        <w:rPr>
          <w:rFonts w:ascii="Calibri" w:hAnsi="Calibri" w:cs="Calibri"/>
          <w:spacing w:val="-3"/>
        </w:rPr>
        <w:t>melhor proposta para cada item.</w:t>
      </w:r>
    </w:p>
    <w:p w:rsidR="00EF0C6A" w:rsidRPr="00122BC7" w:rsidRDefault="00EF0C6A" w:rsidP="00A76A5C">
      <w:pPr>
        <w:widowControl w:val="0"/>
        <w:tabs>
          <w:tab w:val="left" w:pos="567"/>
        </w:tabs>
        <w:autoSpaceDE w:val="0"/>
        <w:autoSpaceDN w:val="0"/>
        <w:adjustRightInd w:val="0"/>
        <w:jc w:val="both"/>
        <w:rPr>
          <w:rFonts w:ascii="Calibri" w:hAnsi="Calibri" w:cs="Calibri"/>
          <w:spacing w:val="-3"/>
        </w:rPr>
      </w:pPr>
    </w:p>
    <w:p w:rsidR="00A76A5C"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spacing w:val="-2"/>
        </w:rPr>
        <w:t>O preço de abertura da etapa de lances corresponde ao menor preço ofertado na etapa de propostas.</w:t>
      </w:r>
    </w:p>
    <w:p w:rsidR="001E516F" w:rsidRPr="00122BC7" w:rsidRDefault="001E516F" w:rsidP="00CA19F2">
      <w:pPr>
        <w:widowControl w:val="0"/>
        <w:numPr>
          <w:ilvl w:val="2"/>
          <w:numId w:val="16"/>
        </w:numPr>
        <w:tabs>
          <w:tab w:val="left" w:pos="709"/>
        </w:tabs>
        <w:autoSpaceDE w:val="0"/>
        <w:autoSpaceDN w:val="0"/>
        <w:adjustRightInd w:val="0"/>
        <w:ind w:left="0" w:firstLine="0"/>
        <w:jc w:val="both"/>
        <w:rPr>
          <w:rFonts w:ascii="Calibri" w:hAnsi="Calibri" w:cs="Calibri"/>
          <w:spacing w:val="-6"/>
        </w:rPr>
      </w:pPr>
      <w:r w:rsidRPr="00122BC7">
        <w:rPr>
          <w:rFonts w:ascii="Calibri" w:hAnsi="Calibri" w:cs="Calibri"/>
        </w:rPr>
        <w:t xml:space="preserve">No caso de nenhum fornecedor apresentar lance na respectiva etapa, valem os valores obtidos na etapa </w:t>
      </w:r>
      <w:r w:rsidRPr="00122BC7">
        <w:rPr>
          <w:rFonts w:ascii="Calibri" w:hAnsi="Calibri" w:cs="Calibri"/>
          <w:spacing w:val="-6"/>
        </w:rPr>
        <w:t xml:space="preserve">de propostas. </w:t>
      </w:r>
    </w:p>
    <w:p w:rsidR="00EF0C6A" w:rsidRPr="00122BC7" w:rsidRDefault="00EF0C6A" w:rsidP="00EF0C6A">
      <w:pPr>
        <w:widowControl w:val="0"/>
        <w:autoSpaceDE w:val="0"/>
        <w:autoSpaceDN w:val="0"/>
        <w:adjustRightInd w:val="0"/>
        <w:jc w:val="both"/>
        <w:rPr>
          <w:rFonts w:ascii="Calibri" w:hAnsi="Calibri" w:cs="Calibri"/>
        </w:rPr>
      </w:pP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11"/>
        </w:rPr>
      </w:pPr>
      <w:r w:rsidRPr="00122BC7">
        <w:rPr>
          <w:rFonts w:ascii="Calibri" w:hAnsi="Calibri" w:cs="Calibri"/>
        </w:rPr>
        <w:t xml:space="preserve">Aberta a etapa competitiva (Sessão Pública), os proponentes deverão encaminhar lances, exclusivamente </w:t>
      </w:r>
      <w:r w:rsidRPr="00122BC7">
        <w:rPr>
          <w:rFonts w:ascii="Calibri" w:hAnsi="Calibri" w:cs="Calibri"/>
          <w:spacing w:val="-2"/>
        </w:rPr>
        <w:t xml:space="preserve">por meio do sistema eletrônico, sendo o proponente imediatamente informado do seu recebimento e respectivo </w:t>
      </w:r>
      <w:r w:rsidRPr="00122BC7">
        <w:rPr>
          <w:rFonts w:ascii="Calibri" w:hAnsi="Calibri" w:cs="Calibri"/>
          <w:spacing w:val="-11"/>
        </w:rPr>
        <w:t xml:space="preserve">valor. </w:t>
      </w:r>
    </w:p>
    <w:p w:rsidR="008449E3" w:rsidRPr="00122BC7" w:rsidRDefault="008449E3" w:rsidP="00EF0C6A">
      <w:pPr>
        <w:widowControl w:val="0"/>
        <w:autoSpaceDE w:val="0"/>
        <w:autoSpaceDN w:val="0"/>
        <w:adjustRightInd w:val="0"/>
        <w:jc w:val="both"/>
        <w:rPr>
          <w:rFonts w:ascii="Calibri" w:hAnsi="Calibri" w:cs="Calibri"/>
        </w:rPr>
      </w:pP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Os proponentes poderão oferecer lances sucessivos, pelo</w:t>
      </w:r>
      <w:r w:rsidRPr="00122BC7">
        <w:rPr>
          <w:rFonts w:ascii="Calibri" w:hAnsi="Calibri" w:cs="Calibri"/>
          <w:b/>
          <w:bCs/>
        </w:rPr>
        <w:t xml:space="preserve"> VALOR UNITÁRIO DE </w:t>
      </w:r>
      <w:r w:rsidRPr="00122BC7">
        <w:rPr>
          <w:rFonts w:ascii="Calibri" w:hAnsi="Calibri" w:cs="Calibri"/>
          <w:b/>
          <w:bCs/>
          <w:spacing w:val="-2"/>
        </w:rPr>
        <w:t xml:space="preserve">CADA </w:t>
      </w:r>
      <w:r w:rsidRPr="00122BC7">
        <w:rPr>
          <w:rFonts w:ascii="Calibri" w:hAnsi="Calibri" w:cs="Calibri"/>
          <w:b/>
          <w:bCs/>
          <w:spacing w:val="-2"/>
        </w:rPr>
        <w:lastRenderedPageBreak/>
        <w:t>ITEM</w:t>
      </w:r>
      <w:r w:rsidRPr="00122BC7">
        <w:rPr>
          <w:rFonts w:ascii="Calibri" w:hAnsi="Calibri" w:cs="Calibri"/>
          <w:spacing w:val="-2"/>
        </w:rPr>
        <w:t xml:space="preserve">, observando o horário fixado e as regras de aceitação dos mesmos. </w:t>
      </w:r>
    </w:p>
    <w:p w:rsidR="00EF0C6A" w:rsidRPr="00122BC7" w:rsidRDefault="00EF0C6A" w:rsidP="00EF0C6A">
      <w:pPr>
        <w:widowControl w:val="0"/>
        <w:autoSpaceDE w:val="0"/>
        <w:autoSpaceDN w:val="0"/>
        <w:adjustRightInd w:val="0"/>
        <w:jc w:val="both"/>
        <w:rPr>
          <w:rFonts w:ascii="Calibri" w:hAnsi="Calibri" w:cs="Calibri"/>
          <w:spacing w:val="1"/>
        </w:rPr>
      </w:pPr>
    </w:p>
    <w:p w:rsidR="001E516F" w:rsidRPr="00122BC7" w:rsidRDefault="001E516F" w:rsidP="00A76A5C">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spacing w:val="1"/>
        </w:rPr>
        <w:t xml:space="preserve">Após o fechamento da etapa de lances, o Pregoeiro poderá encaminhar, pelo sistema eletrônico, </w:t>
      </w:r>
      <w:r w:rsidRPr="00122BC7">
        <w:rPr>
          <w:rFonts w:ascii="Calibri" w:hAnsi="Calibri" w:cs="Calibri"/>
          <w:spacing w:val="-1"/>
        </w:rPr>
        <w:t xml:space="preserve">contrapropostas diretamente à proponente que tenha apresentado o lance de menor valor, para que seja obtido </w:t>
      </w:r>
      <w:r w:rsidRPr="00122BC7">
        <w:rPr>
          <w:rFonts w:ascii="Calibri" w:hAnsi="Calibri" w:cs="Calibri"/>
          <w:spacing w:val="-2"/>
        </w:rPr>
        <w:t>preço melhor, bem como decidir sobre a sua aceitação.</w:t>
      </w:r>
    </w:p>
    <w:p w:rsidR="00EF0C6A" w:rsidRPr="00122BC7" w:rsidRDefault="00EF0C6A" w:rsidP="00EF0C6A">
      <w:pPr>
        <w:widowControl w:val="0"/>
        <w:autoSpaceDE w:val="0"/>
        <w:autoSpaceDN w:val="0"/>
        <w:adjustRightInd w:val="0"/>
        <w:jc w:val="both"/>
        <w:rPr>
          <w:rFonts w:ascii="Calibri" w:hAnsi="Calibri" w:cs="Calibri"/>
        </w:rPr>
      </w:pPr>
    </w:p>
    <w:p w:rsidR="00B6497F" w:rsidRPr="00122BC7" w:rsidRDefault="001E516F" w:rsidP="00B6497F">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Após comunicado do pregoeiro, o licitante detentor da menor oferta deverá comprovar a situação de </w:t>
      </w:r>
      <w:r w:rsidRPr="00122BC7">
        <w:rPr>
          <w:rFonts w:ascii="Calibri" w:hAnsi="Calibri" w:cs="Calibri"/>
          <w:spacing w:val="-2"/>
        </w:rPr>
        <w:t xml:space="preserve">regularidade, conforme documentação exigida no item </w:t>
      </w:r>
      <w:proofErr w:type="gramStart"/>
      <w:r w:rsidRPr="00122BC7">
        <w:rPr>
          <w:rFonts w:ascii="Calibri" w:hAnsi="Calibri" w:cs="Calibri"/>
          <w:spacing w:val="-2"/>
        </w:rPr>
        <w:t>7</w:t>
      </w:r>
      <w:proofErr w:type="gramEnd"/>
      <w:r w:rsidRPr="00122BC7">
        <w:rPr>
          <w:rFonts w:ascii="Calibri" w:hAnsi="Calibri" w:cs="Calibri"/>
          <w:spacing w:val="-2"/>
        </w:rPr>
        <w:t xml:space="preserve">, na forma descrita no item. </w:t>
      </w:r>
    </w:p>
    <w:p w:rsidR="006E3690" w:rsidRPr="00122BC7" w:rsidRDefault="006E3690" w:rsidP="006E3690">
      <w:pPr>
        <w:pStyle w:val="PargrafodaLista"/>
        <w:rPr>
          <w:rFonts w:ascii="Calibri" w:hAnsi="Calibri" w:cs="Calibri"/>
        </w:rPr>
      </w:pPr>
    </w:p>
    <w:p w:rsidR="006E3690" w:rsidRPr="00122BC7" w:rsidRDefault="006E3690" w:rsidP="00372D60">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A</w:t>
      </w:r>
      <w:r w:rsidR="00BD0E6A" w:rsidRPr="00122BC7">
        <w:rPr>
          <w:rFonts w:ascii="Calibri" w:hAnsi="Calibri" w:cs="Calibri"/>
        </w:rPr>
        <w:t>pós análise do</w:t>
      </w:r>
      <w:r w:rsidR="00BD0E6A" w:rsidRPr="00122BC7">
        <w:rPr>
          <w:rFonts w:ascii="Calibri" w:hAnsi="Calibri" w:cs="Calibri"/>
          <w:b/>
          <w:bCs/>
        </w:rPr>
        <w:t xml:space="preserve"> menor lance</w:t>
      </w:r>
      <w:r w:rsidR="00BD0E6A" w:rsidRPr="00122BC7">
        <w:rPr>
          <w:rFonts w:ascii="Calibri" w:hAnsi="Calibri" w:cs="Calibri"/>
        </w:rPr>
        <w:t xml:space="preserve">, bem como da possibilidade de desempate nos termos dos </w:t>
      </w:r>
      <w:proofErr w:type="spellStart"/>
      <w:r w:rsidR="00BD0E6A" w:rsidRPr="00122BC7">
        <w:rPr>
          <w:rFonts w:ascii="Calibri" w:hAnsi="Calibri" w:cs="Calibri"/>
        </w:rPr>
        <w:t>arts</w:t>
      </w:r>
      <w:proofErr w:type="spellEnd"/>
      <w:r w:rsidR="00BD0E6A" w:rsidRPr="00122BC7">
        <w:rPr>
          <w:rFonts w:ascii="Calibri" w:hAnsi="Calibri" w:cs="Calibri"/>
        </w:rPr>
        <w:t xml:space="preserve">. 44 e 45 </w:t>
      </w:r>
      <w:r w:rsidR="00BD0E6A" w:rsidRPr="00122BC7">
        <w:rPr>
          <w:rFonts w:ascii="Calibri" w:hAnsi="Calibri" w:cs="Calibri"/>
          <w:spacing w:val="-2"/>
        </w:rPr>
        <w:t xml:space="preserve">da LC nº 123/2006, o Pregoeiro anunciará a proponente vencedora. </w:t>
      </w:r>
    </w:p>
    <w:p w:rsidR="00BD0E6A" w:rsidRPr="00122BC7" w:rsidRDefault="00BD0E6A" w:rsidP="006E3690">
      <w:pPr>
        <w:widowControl w:val="0"/>
        <w:numPr>
          <w:ilvl w:val="2"/>
          <w:numId w:val="16"/>
        </w:numPr>
        <w:tabs>
          <w:tab w:val="left" w:pos="851"/>
          <w:tab w:val="left" w:pos="10348"/>
        </w:tabs>
        <w:autoSpaceDE w:val="0"/>
        <w:autoSpaceDN w:val="0"/>
        <w:adjustRightInd w:val="0"/>
        <w:ind w:left="0" w:firstLine="0"/>
        <w:jc w:val="both"/>
        <w:rPr>
          <w:rFonts w:ascii="Calibri" w:hAnsi="Calibri" w:cs="Calibri"/>
        </w:rPr>
      </w:pPr>
      <w:r w:rsidRPr="00122BC7">
        <w:rPr>
          <w:rFonts w:ascii="Calibri" w:hAnsi="Calibri" w:cs="Calibri"/>
        </w:rPr>
        <w:t xml:space="preserve">Poderão se beneficiar do disposto na LC nº 123/2006 todas as empresas cujos lances situarem-se dentro do limite estabelecido no § 2º do art. 44 da lei supracitada, ainda que, encerrada a sessão pública, não tenham </w:t>
      </w:r>
      <w:r w:rsidRPr="00122BC7">
        <w:rPr>
          <w:rFonts w:ascii="Calibri" w:hAnsi="Calibri" w:cs="Calibri"/>
          <w:spacing w:val="-5"/>
        </w:rPr>
        <w:t xml:space="preserve">vencido nenhum item. </w:t>
      </w:r>
    </w:p>
    <w:p w:rsidR="00BD0E6A" w:rsidRPr="00122BC7" w:rsidRDefault="006E3690" w:rsidP="00BD0E6A">
      <w:pPr>
        <w:widowControl w:val="0"/>
        <w:numPr>
          <w:ilvl w:val="2"/>
          <w:numId w:val="16"/>
        </w:numPr>
        <w:tabs>
          <w:tab w:val="left" w:pos="851"/>
          <w:tab w:val="left" w:pos="10348"/>
        </w:tabs>
        <w:autoSpaceDE w:val="0"/>
        <w:autoSpaceDN w:val="0"/>
        <w:adjustRightInd w:val="0"/>
        <w:ind w:left="0" w:firstLine="0"/>
        <w:jc w:val="both"/>
        <w:rPr>
          <w:rFonts w:ascii="Calibri" w:hAnsi="Calibri" w:cs="Calibri"/>
        </w:rPr>
      </w:pPr>
      <w:r w:rsidRPr="00122BC7">
        <w:rPr>
          <w:rFonts w:ascii="Calibri" w:hAnsi="Calibri" w:cs="Calibri"/>
          <w:spacing w:val="-5"/>
        </w:rPr>
        <w:t>S</w:t>
      </w:r>
      <w:r w:rsidR="00BD0E6A" w:rsidRPr="00122BC7">
        <w:rPr>
          <w:rFonts w:ascii="Calibri" w:hAnsi="Calibri" w:cs="Calibri"/>
          <w:spacing w:val="-1"/>
        </w:rPr>
        <w:t xml:space="preserve">omente poderá ser deferida a possibilidade de desempate às empresas que: </w:t>
      </w:r>
    </w:p>
    <w:p w:rsidR="00BD0E6A" w:rsidRPr="00122BC7" w:rsidRDefault="00BD0E6A" w:rsidP="00BD0E6A">
      <w:pPr>
        <w:widowControl w:val="0"/>
        <w:tabs>
          <w:tab w:val="left" w:pos="10348"/>
        </w:tabs>
        <w:autoSpaceDE w:val="0"/>
        <w:autoSpaceDN w:val="0"/>
        <w:adjustRightInd w:val="0"/>
        <w:jc w:val="both"/>
        <w:rPr>
          <w:rFonts w:ascii="Calibri" w:hAnsi="Calibri" w:cs="Calibri"/>
        </w:rPr>
      </w:pPr>
      <w:r w:rsidRPr="00122BC7">
        <w:rPr>
          <w:rFonts w:ascii="Calibri" w:hAnsi="Calibri" w:cs="Calibri"/>
          <w:spacing w:val="-1"/>
        </w:rPr>
        <w:t xml:space="preserve">a) no momento do envio das propostas declararem, no campo específico criado pelo site </w:t>
      </w:r>
      <w:hyperlink r:id="rId12" w:history="1">
        <w:r w:rsidR="00C551FE" w:rsidRPr="00122BC7">
          <w:rPr>
            <w:rStyle w:val="Hyperlink"/>
            <w:rFonts w:ascii="Calibri" w:hAnsi="Calibri" w:cs="Calibri"/>
            <w:color w:val="auto"/>
            <w:spacing w:val="-1"/>
          </w:rPr>
          <w:t>https://www.portaldecompraspublicas.com.br</w:t>
        </w:r>
      </w:hyperlink>
      <w:proofErr w:type="gramStart"/>
      <w:r w:rsidR="00C551FE" w:rsidRPr="00122BC7">
        <w:rPr>
          <w:rFonts w:ascii="Calibri" w:hAnsi="Calibri" w:cs="Calibri"/>
          <w:spacing w:val="-1"/>
          <w:u w:val="single"/>
        </w:rPr>
        <w:t xml:space="preserve"> </w:t>
      </w:r>
      <w:r w:rsidRPr="00122BC7">
        <w:rPr>
          <w:rFonts w:ascii="Calibri" w:hAnsi="Calibri" w:cs="Calibri"/>
          <w:spacing w:val="-1"/>
        </w:rPr>
        <w:t>,</w:t>
      </w:r>
      <w:proofErr w:type="gramEnd"/>
      <w:r w:rsidRPr="00122BC7">
        <w:rPr>
          <w:rFonts w:ascii="Calibri" w:hAnsi="Calibri" w:cs="Calibri"/>
          <w:spacing w:val="-1"/>
        </w:rPr>
        <w:t xml:space="preserve"> a </w:t>
      </w:r>
      <w:r w:rsidRPr="00122BC7">
        <w:rPr>
          <w:rFonts w:ascii="Calibri" w:hAnsi="Calibri" w:cs="Calibri"/>
          <w:spacing w:val="-3"/>
        </w:rPr>
        <w:t xml:space="preserve">condição de EPP, ME ou Cooperativas; </w:t>
      </w:r>
    </w:p>
    <w:p w:rsidR="006E3690" w:rsidRPr="00122BC7" w:rsidRDefault="00BD0E6A" w:rsidP="00BD0E6A">
      <w:pPr>
        <w:widowControl w:val="0"/>
        <w:tabs>
          <w:tab w:val="left" w:pos="10348"/>
        </w:tabs>
        <w:autoSpaceDE w:val="0"/>
        <w:autoSpaceDN w:val="0"/>
        <w:adjustRightInd w:val="0"/>
        <w:jc w:val="both"/>
        <w:rPr>
          <w:rFonts w:ascii="Calibri" w:hAnsi="Calibri" w:cs="Calibri"/>
          <w:spacing w:val="-4"/>
        </w:rPr>
      </w:pPr>
      <w:r w:rsidRPr="00122BC7">
        <w:rPr>
          <w:rFonts w:ascii="Calibri" w:hAnsi="Calibri" w:cs="Calibri"/>
        </w:rPr>
        <w:t xml:space="preserve">b) apresentarem novos lances no prazo máximo de </w:t>
      </w:r>
      <w:r w:rsidR="006E3690" w:rsidRPr="00122BC7">
        <w:rPr>
          <w:rFonts w:ascii="Calibri" w:hAnsi="Calibri" w:cs="Calibri"/>
        </w:rPr>
        <w:t>0</w:t>
      </w:r>
      <w:r w:rsidRPr="00122BC7">
        <w:rPr>
          <w:rFonts w:ascii="Calibri" w:hAnsi="Calibri" w:cs="Calibri"/>
        </w:rPr>
        <w:t xml:space="preserve">5 (cinco) minutos após o encerramento de cada lance e </w:t>
      </w:r>
      <w:r w:rsidRPr="00122BC7">
        <w:rPr>
          <w:rFonts w:ascii="Calibri" w:hAnsi="Calibri" w:cs="Calibri"/>
          <w:spacing w:val="-4"/>
        </w:rPr>
        <w:t>declaração do vencedor.</w:t>
      </w:r>
    </w:p>
    <w:p w:rsidR="00BD0E6A" w:rsidRPr="00122BC7" w:rsidRDefault="006E3690" w:rsidP="00BD0E6A">
      <w:pPr>
        <w:widowControl w:val="0"/>
        <w:numPr>
          <w:ilvl w:val="2"/>
          <w:numId w:val="16"/>
        </w:numPr>
        <w:tabs>
          <w:tab w:val="left" w:pos="851"/>
          <w:tab w:val="left" w:pos="10348"/>
        </w:tabs>
        <w:autoSpaceDE w:val="0"/>
        <w:autoSpaceDN w:val="0"/>
        <w:adjustRightInd w:val="0"/>
        <w:ind w:left="0" w:firstLine="0"/>
        <w:jc w:val="both"/>
        <w:rPr>
          <w:rFonts w:ascii="Calibri" w:hAnsi="Calibri" w:cs="Calibri"/>
          <w:spacing w:val="-2"/>
        </w:rPr>
      </w:pPr>
      <w:r w:rsidRPr="00122BC7">
        <w:rPr>
          <w:rFonts w:ascii="Calibri" w:hAnsi="Calibri" w:cs="Calibri"/>
          <w:spacing w:val="-5"/>
        </w:rPr>
        <w:t>H</w:t>
      </w:r>
      <w:r w:rsidR="00BD0E6A" w:rsidRPr="00122BC7">
        <w:rPr>
          <w:rFonts w:ascii="Calibri" w:hAnsi="Calibri" w:cs="Calibri"/>
        </w:rPr>
        <w:t xml:space="preserve">avendo divergência entre o valor unitário e o global correspondente, prevalecerá o cotado em preço </w:t>
      </w:r>
      <w:r w:rsidR="00BD0E6A" w:rsidRPr="00122BC7">
        <w:rPr>
          <w:rFonts w:ascii="Calibri" w:hAnsi="Calibri" w:cs="Calibri"/>
          <w:spacing w:val="-2"/>
        </w:rPr>
        <w:t xml:space="preserve">unitário, devendo o Pregoeiro proceder à correção no valor global. </w:t>
      </w:r>
    </w:p>
    <w:p w:rsidR="006E3690" w:rsidRPr="00122BC7" w:rsidRDefault="006E3690" w:rsidP="00BD0E6A">
      <w:pPr>
        <w:widowControl w:val="0"/>
        <w:tabs>
          <w:tab w:val="left" w:pos="10348"/>
        </w:tabs>
        <w:autoSpaceDE w:val="0"/>
        <w:autoSpaceDN w:val="0"/>
        <w:adjustRightInd w:val="0"/>
        <w:jc w:val="both"/>
        <w:rPr>
          <w:rFonts w:ascii="Calibri" w:hAnsi="Calibri" w:cs="Calibri"/>
        </w:rPr>
      </w:pPr>
    </w:p>
    <w:p w:rsidR="00BD0E6A" w:rsidRPr="00122BC7" w:rsidRDefault="00BD0E6A" w:rsidP="006E3690">
      <w:pPr>
        <w:widowControl w:val="0"/>
        <w:numPr>
          <w:ilvl w:val="1"/>
          <w:numId w:val="16"/>
        </w:numPr>
        <w:tabs>
          <w:tab w:val="left" w:pos="567"/>
          <w:tab w:val="left" w:pos="10348"/>
        </w:tabs>
        <w:autoSpaceDE w:val="0"/>
        <w:autoSpaceDN w:val="0"/>
        <w:adjustRightInd w:val="0"/>
        <w:ind w:left="0" w:firstLine="0"/>
        <w:jc w:val="both"/>
        <w:rPr>
          <w:rFonts w:ascii="Calibri" w:hAnsi="Calibri" w:cs="Calibri"/>
        </w:rPr>
      </w:pPr>
      <w:r w:rsidRPr="00122BC7">
        <w:rPr>
          <w:rFonts w:ascii="Calibri" w:hAnsi="Calibri" w:cs="Calibri"/>
          <w:spacing w:val="1"/>
        </w:rPr>
        <w:t xml:space="preserve">Na hipótese da proposta ou do lance de menor valor não ser aceito ou se a proponente vencedora </w:t>
      </w:r>
      <w:r w:rsidRPr="00122BC7">
        <w:rPr>
          <w:rFonts w:ascii="Calibri" w:hAnsi="Calibri" w:cs="Calibri"/>
          <w:spacing w:val="-1"/>
        </w:rPr>
        <w:t xml:space="preserve">desatender as exigências </w:t>
      </w:r>
      <w:proofErr w:type="spellStart"/>
      <w:r w:rsidRPr="00122BC7">
        <w:rPr>
          <w:rFonts w:ascii="Calibri" w:hAnsi="Calibri" w:cs="Calibri"/>
          <w:spacing w:val="-1"/>
        </w:rPr>
        <w:t>habilitatórias</w:t>
      </w:r>
      <w:proofErr w:type="spellEnd"/>
      <w:r w:rsidRPr="00122BC7">
        <w:rPr>
          <w:rFonts w:ascii="Calibri" w:hAnsi="Calibri" w:cs="Calibri"/>
          <w:spacing w:val="-1"/>
        </w:rPr>
        <w:t xml:space="preserve">, o Pregoeiro examinará a proposta ou lance subsequente, verificando a sua aceitabilidade e procedendo a habilitação do proponente, na ordem de classificação, segundo o critério do </w:t>
      </w:r>
      <w:r w:rsidRPr="00122BC7">
        <w:rPr>
          <w:rFonts w:ascii="Calibri" w:hAnsi="Calibri" w:cs="Calibri"/>
          <w:spacing w:val="-2"/>
        </w:rPr>
        <w:t xml:space="preserve">menor preço por item, e assim sucessivamente, até a apuração de uma proposta ou lance que atenda ao Edital. </w:t>
      </w:r>
    </w:p>
    <w:p w:rsidR="00B6497F" w:rsidRPr="00122BC7" w:rsidRDefault="00B6497F" w:rsidP="00B6497F">
      <w:pPr>
        <w:widowControl w:val="0"/>
        <w:autoSpaceDE w:val="0"/>
        <w:autoSpaceDN w:val="0"/>
        <w:adjustRightInd w:val="0"/>
        <w:ind w:left="720"/>
        <w:jc w:val="both"/>
        <w:rPr>
          <w:rFonts w:ascii="Calibri" w:hAnsi="Calibri" w:cs="Calibri"/>
        </w:rPr>
      </w:pPr>
    </w:p>
    <w:p w:rsidR="00B6497F" w:rsidRPr="00122BC7" w:rsidRDefault="00B6497F" w:rsidP="00B6497F">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Havendo divergência entre o valor unitário e o global correspondente, prevalecerá o cotado em preço </w:t>
      </w:r>
      <w:r w:rsidRPr="00122BC7">
        <w:rPr>
          <w:rFonts w:ascii="Calibri" w:hAnsi="Calibri" w:cs="Calibri"/>
          <w:spacing w:val="-2"/>
        </w:rPr>
        <w:t xml:space="preserve">unitário, devendo o Pregoeiro proceder à correção no valor global. </w:t>
      </w:r>
    </w:p>
    <w:p w:rsidR="00B6497F" w:rsidRPr="00122BC7" w:rsidRDefault="00B6497F" w:rsidP="00B6497F">
      <w:pPr>
        <w:widowControl w:val="0"/>
        <w:autoSpaceDE w:val="0"/>
        <w:autoSpaceDN w:val="0"/>
        <w:adjustRightInd w:val="0"/>
        <w:jc w:val="both"/>
        <w:rPr>
          <w:rFonts w:ascii="Calibri" w:hAnsi="Calibri" w:cs="Calibri"/>
          <w:spacing w:val="1"/>
        </w:rPr>
      </w:pPr>
    </w:p>
    <w:p w:rsidR="00B6497F" w:rsidRPr="00122BC7" w:rsidRDefault="00B6497F" w:rsidP="00B6497F">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spacing w:val="1"/>
        </w:rPr>
        <w:t xml:space="preserve">Na hipótese da proposta ou do lance de menor valor não ser aceito ou se a proponente vencedora </w:t>
      </w:r>
      <w:r w:rsidRPr="00122BC7">
        <w:rPr>
          <w:rFonts w:ascii="Calibri" w:hAnsi="Calibri" w:cs="Calibri"/>
          <w:spacing w:val="-1"/>
        </w:rPr>
        <w:t xml:space="preserve">desatender as exigências </w:t>
      </w:r>
      <w:proofErr w:type="spellStart"/>
      <w:r w:rsidRPr="00122BC7">
        <w:rPr>
          <w:rFonts w:ascii="Calibri" w:hAnsi="Calibri" w:cs="Calibri"/>
          <w:spacing w:val="-1"/>
        </w:rPr>
        <w:t>habilitatórias</w:t>
      </w:r>
      <w:proofErr w:type="spellEnd"/>
      <w:r w:rsidRPr="00122BC7">
        <w:rPr>
          <w:rFonts w:ascii="Calibri" w:hAnsi="Calibri" w:cs="Calibri"/>
          <w:spacing w:val="-1"/>
        </w:rPr>
        <w:t xml:space="preserve">, o Pregoeiro examinará a proposta ou lance subsequente, verificando a sua aceitabilidade e procedendo a habilitação do proponente, na ordem de classificação, segundo o critério do </w:t>
      </w:r>
      <w:r w:rsidRPr="00122BC7">
        <w:rPr>
          <w:rFonts w:ascii="Calibri" w:hAnsi="Calibri" w:cs="Calibri"/>
          <w:spacing w:val="-2"/>
        </w:rPr>
        <w:t xml:space="preserve">menor preço por item, e assim sucessivamente, até a apuração de uma proposta ou lance que atenda ao Edital. </w:t>
      </w:r>
    </w:p>
    <w:p w:rsidR="00EF0C6A" w:rsidRPr="00122BC7" w:rsidRDefault="00EF0C6A" w:rsidP="00EF0C6A">
      <w:pPr>
        <w:widowControl w:val="0"/>
        <w:autoSpaceDE w:val="0"/>
        <w:autoSpaceDN w:val="0"/>
        <w:adjustRightInd w:val="0"/>
        <w:jc w:val="both"/>
        <w:rPr>
          <w:rFonts w:ascii="Calibri" w:hAnsi="Calibri" w:cs="Calibri"/>
        </w:rPr>
      </w:pPr>
    </w:p>
    <w:p w:rsidR="00B6497F" w:rsidRPr="00122BC7" w:rsidRDefault="00B6497F" w:rsidP="00EF0C6A">
      <w:pPr>
        <w:widowControl w:val="0"/>
        <w:autoSpaceDE w:val="0"/>
        <w:autoSpaceDN w:val="0"/>
        <w:adjustRightInd w:val="0"/>
        <w:jc w:val="both"/>
        <w:rPr>
          <w:rFonts w:ascii="Calibri" w:hAnsi="Calibri" w:cs="Calibri"/>
        </w:rPr>
      </w:pPr>
    </w:p>
    <w:p w:rsidR="001E516F" w:rsidRPr="00122BC7" w:rsidRDefault="001E516F" w:rsidP="00A76A5C">
      <w:pPr>
        <w:pStyle w:val="Corpodetexto2"/>
        <w:numPr>
          <w:ilvl w:val="0"/>
          <w:numId w:val="19"/>
        </w:numPr>
        <w:tabs>
          <w:tab w:val="clear" w:pos="849"/>
          <w:tab w:val="left" w:pos="284"/>
        </w:tabs>
        <w:ind w:left="0" w:firstLine="0"/>
        <w:jc w:val="center"/>
        <w:rPr>
          <w:rFonts w:ascii="Calibri" w:hAnsi="Calibri" w:cs="Calibri"/>
          <w:b/>
          <w:bCs/>
          <w:spacing w:val="-3"/>
          <w:sz w:val="24"/>
          <w:szCs w:val="24"/>
        </w:rPr>
      </w:pPr>
      <w:r w:rsidRPr="00122BC7">
        <w:rPr>
          <w:rFonts w:ascii="Calibri" w:hAnsi="Calibri" w:cs="Calibri"/>
          <w:b/>
          <w:bCs/>
          <w:spacing w:val="-3"/>
          <w:sz w:val="24"/>
          <w:szCs w:val="24"/>
        </w:rPr>
        <w:t>DA IMPUGNAÇÃO AO ATO CONVOCATÓRIO E RECURSOS ADMINISTRATIVOS</w:t>
      </w:r>
    </w:p>
    <w:p w:rsidR="00EF0C6A" w:rsidRPr="00122BC7" w:rsidRDefault="00EF0C6A" w:rsidP="00EF0C6A">
      <w:pPr>
        <w:widowControl w:val="0"/>
        <w:autoSpaceDE w:val="0"/>
        <w:autoSpaceDN w:val="0"/>
        <w:adjustRightInd w:val="0"/>
        <w:jc w:val="center"/>
        <w:rPr>
          <w:rFonts w:ascii="Calibri" w:hAnsi="Calibri" w:cs="Calibri"/>
        </w:rPr>
      </w:pPr>
    </w:p>
    <w:p w:rsidR="003F705F" w:rsidRPr="00122BC7" w:rsidRDefault="003F705F" w:rsidP="003F705F">
      <w:pPr>
        <w:pStyle w:val="PargrafodaLista"/>
        <w:widowControl w:val="0"/>
        <w:numPr>
          <w:ilvl w:val="0"/>
          <w:numId w:val="16"/>
        </w:numPr>
        <w:autoSpaceDE w:val="0"/>
        <w:autoSpaceDN w:val="0"/>
        <w:adjustRightInd w:val="0"/>
        <w:jc w:val="both"/>
        <w:rPr>
          <w:rFonts w:ascii="Calibri" w:hAnsi="Calibri" w:cs="Calibri"/>
          <w:vanish/>
          <w:spacing w:val="-2"/>
        </w:rPr>
      </w:pPr>
    </w:p>
    <w:p w:rsidR="001E516F" w:rsidRPr="00122BC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spacing w:val="-2"/>
        </w:rPr>
        <w:t>As impugnações ao ato convocatório do pregão serão recebidas até 02 (dois) dias úteis antes da data fixada para o recebimento das propostas,</w:t>
      </w:r>
      <w:r w:rsidRPr="00122BC7">
        <w:rPr>
          <w:rFonts w:ascii="Calibri" w:hAnsi="Calibri" w:cs="Calibri"/>
          <w:bCs/>
          <w:spacing w:val="-2"/>
        </w:rPr>
        <w:t xml:space="preserve"> </w:t>
      </w:r>
      <w:r w:rsidRPr="00122BC7">
        <w:rPr>
          <w:rFonts w:ascii="Calibri" w:hAnsi="Calibri" w:cs="Calibri"/>
          <w:b/>
          <w:bCs/>
          <w:spacing w:val="-2"/>
        </w:rPr>
        <w:t>exclusivamente por meio de formulário eletrônico</w:t>
      </w:r>
      <w:r w:rsidRPr="00122BC7">
        <w:rPr>
          <w:rFonts w:ascii="Calibri" w:hAnsi="Calibri" w:cs="Calibri"/>
          <w:bCs/>
          <w:spacing w:val="-2"/>
        </w:rPr>
        <w:t>.</w:t>
      </w:r>
    </w:p>
    <w:p w:rsidR="001E516F" w:rsidRPr="00122BC7"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122BC7">
        <w:rPr>
          <w:rFonts w:ascii="Calibri" w:hAnsi="Calibri" w:cs="Calibri"/>
          <w:spacing w:val="-2"/>
        </w:rPr>
        <w:t xml:space="preserve">Deferida a impugnação contra o ato convocatório, será designada nova data para a realização do certame. </w:t>
      </w:r>
    </w:p>
    <w:p w:rsidR="00EF0C6A" w:rsidRPr="00122BC7" w:rsidRDefault="00EF0C6A" w:rsidP="00EF0C6A">
      <w:pPr>
        <w:widowControl w:val="0"/>
        <w:autoSpaceDE w:val="0"/>
        <w:autoSpaceDN w:val="0"/>
        <w:adjustRightInd w:val="0"/>
        <w:jc w:val="both"/>
        <w:rPr>
          <w:rFonts w:ascii="Calibri" w:hAnsi="Calibri" w:cs="Calibri"/>
        </w:rPr>
      </w:pPr>
    </w:p>
    <w:p w:rsidR="001E516F" w:rsidRPr="00122BC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spacing w:val="3"/>
        </w:rPr>
        <w:lastRenderedPageBreak/>
        <w:t xml:space="preserve">Caberá recurso nos casos previstos na Lei </w:t>
      </w:r>
      <w:r w:rsidR="00A76A5C" w:rsidRPr="00122BC7">
        <w:rPr>
          <w:rFonts w:ascii="Calibri" w:hAnsi="Calibri" w:cs="Calibri"/>
          <w:spacing w:val="3"/>
        </w:rPr>
        <w:t xml:space="preserve">Federal </w:t>
      </w:r>
      <w:r w:rsidRPr="00122BC7">
        <w:rPr>
          <w:rFonts w:ascii="Calibri" w:hAnsi="Calibri" w:cs="Calibri"/>
          <w:spacing w:val="3"/>
        </w:rPr>
        <w:t>nº 10.520/02, devendo a proponente</w:t>
      </w:r>
      <w:r w:rsidRPr="00122BC7">
        <w:rPr>
          <w:rFonts w:ascii="Calibri" w:hAnsi="Calibri" w:cs="Calibri"/>
          <w:b/>
          <w:bCs/>
          <w:spacing w:val="3"/>
        </w:rPr>
        <w:t xml:space="preserve"> manifestar </w:t>
      </w:r>
      <w:r w:rsidRPr="00122BC7">
        <w:rPr>
          <w:rFonts w:ascii="Calibri" w:hAnsi="Calibri" w:cs="Calibri"/>
          <w:b/>
          <w:bCs/>
          <w:spacing w:val="1"/>
        </w:rPr>
        <w:t>motivadamente</w:t>
      </w:r>
      <w:r w:rsidRPr="00122BC7">
        <w:rPr>
          <w:rFonts w:ascii="Calibri" w:hAnsi="Calibri" w:cs="Calibri"/>
          <w:spacing w:val="1"/>
        </w:rPr>
        <w:t xml:space="preserve"> sua intenção de interpor recurso, através de formulário próprio do Sistema Eletrônico, </w:t>
      </w:r>
      <w:r w:rsidRPr="00122BC7">
        <w:rPr>
          <w:rFonts w:ascii="Calibri" w:hAnsi="Calibri" w:cs="Calibri"/>
          <w:spacing w:val="-1"/>
        </w:rPr>
        <w:t xml:space="preserve">explicitando sucintamente suas razões, após o término da sessão de lances, onde o pregoeiro abrirá prazo para </w:t>
      </w:r>
      <w:r w:rsidRPr="00122BC7">
        <w:rPr>
          <w:rFonts w:ascii="Calibri" w:hAnsi="Calibri" w:cs="Calibri"/>
          <w:spacing w:val="-9"/>
        </w:rPr>
        <w:t xml:space="preserve">a mesma. </w:t>
      </w:r>
    </w:p>
    <w:p w:rsidR="001E516F" w:rsidRPr="00122BC7" w:rsidRDefault="001E516F" w:rsidP="003F705F">
      <w:pPr>
        <w:widowControl w:val="0"/>
        <w:numPr>
          <w:ilvl w:val="2"/>
          <w:numId w:val="16"/>
        </w:numPr>
        <w:autoSpaceDE w:val="0"/>
        <w:autoSpaceDN w:val="0"/>
        <w:adjustRightInd w:val="0"/>
        <w:ind w:left="0" w:firstLine="0"/>
        <w:jc w:val="both"/>
        <w:rPr>
          <w:rFonts w:ascii="Calibri" w:hAnsi="Calibri" w:cs="Calibri"/>
          <w:spacing w:val="-2"/>
        </w:rPr>
      </w:pPr>
      <w:r w:rsidRPr="00122BC7">
        <w:rPr>
          <w:rFonts w:ascii="Calibri" w:hAnsi="Calibri" w:cs="Calibri"/>
          <w:spacing w:val="1"/>
        </w:rPr>
        <w:t xml:space="preserve">A intenção motivada de recorrer é aquela que identifica, objetivamente, os fatos e o direito que a </w:t>
      </w:r>
      <w:r w:rsidRPr="00122BC7">
        <w:rPr>
          <w:rFonts w:ascii="Calibri" w:hAnsi="Calibri" w:cs="Calibri"/>
          <w:spacing w:val="-2"/>
        </w:rPr>
        <w:t xml:space="preserve">proponente pretende que sejam revistos pelo Pregoeiro. </w:t>
      </w:r>
    </w:p>
    <w:p w:rsidR="00974566" w:rsidRPr="00122BC7" w:rsidRDefault="00974566" w:rsidP="00EF0C6A">
      <w:pPr>
        <w:widowControl w:val="0"/>
        <w:autoSpaceDE w:val="0"/>
        <w:autoSpaceDN w:val="0"/>
        <w:adjustRightInd w:val="0"/>
        <w:jc w:val="both"/>
        <w:rPr>
          <w:rFonts w:ascii="Calibri" w:hAnsi="Calibri" w:cs="Calibri"/>
        </w:rPr>
      </w:pPr>
    </w:p>
    <w:p w:rsidR="001E516F" w:rsidRPr="00122BC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rPr>
        <w:t xml:space="preserve">A proponente que manifestar a intenção de recurso e o mesmo ter sido aceito pelo Pregoeiro, disporá do </w:t>
      </w:r>
      <w:r w:rsidRPr="00122BC7">
        <w:rPr>
          <w:rFonts w:ascii="Calibri" w:hAnsi="Calibri" w:cs="Calibri"/>
          <w:spacing w:val="-1"/>
        </w:rPr>
        <w:t>prazo de</w:t>
      </w:r>
      <w:r w:rsidRPr="00122BC7">
        <w:rPr>
          <w:rFonts w:ascii="Calibri" w:hAnsi="Calibri" w:cs="Calibri"/>
          <w:b/>
          <w:bCs/>
          <w:spacing w:val="-1"/>
        </w:rPr>
        <w:t xml:space="preserve"> 03 (três) dias corridos</w:t>
      </w:r>
      <w:r w:rsidRPr="00122BC7">
        <w:rPr>
          <w:rFonts w:ascii="Calibri" w:hAnsi="Calibri" w:cs="Calibri"/>
          <w:spacing w:val="-1"/>
        </w:rPr>
        <w:t xml:space="preserve"> para a apresentação das razões do recurso, por meio de formulário específico </w:t>
      </w:r>
      <w:r w:rsidRPr="00122BC7">
        <w:rPr>
          <w:rFonts w:ascii="Calibri" w:hAnsi="Calibri" w:cs="Calibri"/>
        </w:rPr>
        <w:t xml:space="preserve">do sistema, que será disponibilizado a todos os participantes, ficando os demais desde logo intimados para </w:t>
      </w:r>
      <w:r w:rsidRPr="00122BC7">
        <w:rPr>
          <w:rFonts w:ascii="Calibri" w:hAnsi="Calibri" w:cs="Calibri"/>
          <w:spacing w:val="-2"/>
        </w:rPr>
        <w:t xml:space="preserve">apresentar as contrarrazões em igual número de dias. </w:t>
      </w:r>
    </w:p>
    <w:p w:rsidR="00EF0C6A" w:rsidRPr="00122BC7" w:rsidRDefault="00EF0C6A" w:rsidP="00EF0C6A">
      <w:pPr>
        <w:widowControl w:val="0"/>
        <w:autoSpaceDE w:val="0"/>
        <w:autoSpaceDN w:val="0"/>
        <w:adjustRightInd w:val="0"/>
        <w:jc w:val="both"/>
        <w:rPr>
          <w:rFonts w:ascii="Calibri" w:hAnsi="Calibri" w:cs="Calibri"/>
          <w:spacing w:val="-2"/>
        </w:rPr>
      </w:pPr>
    </w:p>
    <w:p w:rsidR="001E516F" w:rsidRPr="00122BC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O recurso contra decisão do Pregoeiro não terá efeito suspensivo;</w:t>
      </w:r>
    </w:p>
    <w:p w:rsidR="00EF0C6A" w:rsidRPr="00122BC7" w:rsidRDefault="00EF0C6A" w:rsidP="00CD7386">
      <w:pPr>
        <w:pStyle w:val="Recuodecorpodetexto"/>
        <w:tabs>
          <w:tab w:val="left" w:pos="567"/>
        </w:tabs>
        <w:ind w:firstLine="0"/>
        <w:rPr>
          <w:rFonts w:ascii="Calibri" w:hAnsi="Calibri" w:cs="Calibri"/>
          <w:bCs/>
          <w:sz w:val="24"/>
          <w:szCs w:val="24"/>
        </w:rPr>
      </w:pPr>
    </w:p>
    <w:p w:rsidR="001E516F" w:rsidRPr="00122BC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O acolhimento do recurso importará a invalidação apenas dos atos insuscetíveis de aproveitamento;</w:t>
      </w:r>
    </w:p>
    <w:p w:rsidR="00EF0C6A" w:rsidRPr="00122BC7" w:rsidRDefault="00EF0C6A" w:rsidP="00CD7386">
      <w:pPr>
        <w:pStyle w:val="Recuodecorpodetexto2"/>
        <w:tabs>
          <w:tab w:val="left" w:pos="567"/>
        </w:tabs>
        <w:ind w:left="0" w:firstLine="0"/>
        <w:rPr>
          <w:rFonts w:ascii="Calibri" w:hAnsi="Calibri" w:cs="Calibri"/>
          <w:bCs/>
        </w:rPr>
      </w:pPr>
    </w:p>
    <w:p w:rsidR="001E516F" w:rsidRPr="00122BC7" w:rsidRDefault="001E516F" w:rsidP="00CD7386">
      <w:pPr>
        <w:widowControl w:val="0"/>
        <w:numPr>
          <w:ilvl w:val="1"/>
          <w:numId w:val="16"/>
        </w:numPr>
        <w:tabs>
          <w:tab w:val="left" w:pos="567"/>
        </w:tabs>
        <w:autoSpaceDE w:val="0"/>
        <w:autoSpaceDN w:val="0"/>
        <w:adjustRightInd w:val="0"/>
        <w:ind w:left="0" w:firstLine="0"/>
        <w:jc w:val="both"/>
        <w:rPr>
          <w:rFonts w:ascii="Calibri" w:hAnsi="Calibri" w:cs="Calibri"/>
          <w:bCs/>
        </w:rPr>
      </w:pPr>
      <w:r w:rsidRPr="00122BC7">
        <w:rPr>
          <w:rFonts w:ascii="Calibri" w:hAnsi="Calibri" w:cs="Calibri"/>
          <w:bCs/>
        </w:rPr>
        <w:t>A falta de manifestação do licitante de interpor recurso no decorrer da sessão pública de abertura do pregão, importará a decadência do direito de recurso e será adjudicado o objeto da licitação pelo Pregoeiro ao vencedor.</w:t>
      </w:r>
    </w:p>
    <w:p w:rsidR="007A03C9" w:rsidRPr="00122BC7" w:rsidRDefault="007A03C9" w:rsidP="00EF0C6A">
      <w:pPr>
        <w:jc w:val="both"/>
        <w:rPr>
          <w:rFonts w:ascii="Calibri" w:hAnsi="Calibri" w:cs="Calibri"/>
          <w:bCs/>
        </w:rPr>
      </w:pPr>
    </w:p>
    <w:p w:rsidR="00CE0E68" w:rsidRPr="00122BC7" w:rsidRDefault="00CE0E68" w:rsidP="00C26A03">
      <w:pPr>
        <w:tabs>
          <w:tab w:val="left" w:pos="851"/>
        </w:tabs>
        <w:ind w:left="284"/>
        <w:jc w:val="center"/>
        <w:rPr>
          <w:rFonts w:ascii="Calibri" w:hAnsi="Calibri" w:cs="Calibri"/>
          <w:b/>
        </w:rPr>
      </w:pPr>
    </w:p>
    <w:p w:rsidR="007A03C9" w:rsidRPr="00122BC7" w:rsidRDefault="007A03C9" w:rsidP="00CD7386">
      <w:pPr>
        <w:pStyle w:val="Corpodetexto2"/>
        <w:numPr>
          <w:ilvl w:val="0"/>
          <w:numId w:val="19"/>
        </w:numPr>
        <w:tabs>
          <w:tab w:val="clear" w:pos="849"/>
          <w:tab w:val="left" w:pos="284"/>
        </w:tabs>
        <w:ind w:left="0" w:firstLine="0"/>
        <w:jc w:val="center"/>
        <w:rPr>
          <w:rFonts w:ascii="Calibri" w:hAnsi="Calibri" w:cs="Calibri"/>
          <w:b/>
          <w:sz w:val="24"/>
          <w:szCs w:val="24"/>
        </w:rPr>
      </w:pPr>
      <w:r w:rsidRPr="00122BC7">
        <w:rPr>
          <w:rFonts w:ascii="Calibri" w:hAnsi="Calibri" w:cs="Calibri"/>
          <w:b/>
          <w:sz w:val="24"/>
          <w:szCs w:val="24"/>
        </w:rPr>
        <w:t>DO OBJETO E CONDIÇÕES</w:t>
      </w:r>
    </w:p>
    <w:p w:rsidR="00CE0E68" w:rsidRPr="00122BC7" w:rsidRDefault="00CE0E68" w:rsidP="00C26A03">
      <w:pPr>
        <w:tabs>
          <w:tab w:val="left" w:pos="851"/>
        </w:tabs>
        <w:ind w:left="284"/>
        <w:jc w:val="center"/>
        <w:rPr>
          <w:rFonts w:ascii="Calibri" w:hAnsi="Calibri" w:cs="Calibri"/>
          <w:b/>
        </w:rPr>
      </w:pPr>
    </w:p>
    <w:p w:rsidR="001C342C" w:rsidRPr="00122BC7" w:rsidRDefault="001C342C" w:rsidP="001C342C">
      <w:pPr>
        <w:pStyle w:val="PargrafodaLista"/>
        <w:widowControl w:val="0"/>
        <w:numPr>
          <w:ilvl w:val="0"/>
          <w:numId w:val="16"/>
        </w:numPr>
        <w:autoSpaceDE w:val="0"/>
        <w:autoSpaceDN w:val="0"/>
        <w:adjustRightInd w:val="0"/>
        <w:jc w:val="both"/>
        <w:rPr>
          <w:rFonts w:ascii="Calibri" w:hAnsi="Calibri" w:cs="Calibri"/>
          <w:bCs/>
          <w:vanish/>
        </w:rPr>
      </w:pPr>
    </w:p>
    <w:p w:rsidR="00D31921" w:rsidRPr="00122BC7" w:rsidRDefault="007108B5"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bCs/>
        </w:rPr>
        <w:t xml:space="preserve">A licitação tem como objeto o </w:t>
      </w:r>
      <w:sdt>
        <w:sdtPr>
          <w:rPr>
            <w:rFonts w:ascii="Calibri" w:hAnsi="Calibri" w:cs="Calibri"/>
            <w:b/>
          </w:rPr>
          <w:alias w:val="Status"/>
          <w:tag w:val=""/>
          <w:id w:val="847918263"/>
          <w:placeholder>
            <w:docPart w:val="06F4450D380E43CCA399922F3979F582"/>
          </w:placeholder>
          <w:dataBinding w:prefixMappings="xmlns:ns0='http://purl.org/dc/elements/1.1/' xmlns:ns1='http://schemas.openxmlformats.org/package/2006/metadata/core-properties' " w:xpath="/ns1:coreProperties[1]/ns1:contentStatus[1]" w:storeItemID="{6C3C8BC8-F283-45AE-878A-BAB7291924A1}"/>
          <w:text/>
        </w:sdtPr>
        <w:sdtContent>
          <w:r w:rsidR="003F4AC3" w:rsidRPr="00122BC7">
            <w:rPr>
              <w:rFonts w:ascii="Calibri" w:hAnsi="Calibri" w:cs="Calibri"/>
              <w:b/>
            </w:rPr>
            <w:t>Registro de Preços para eventual aquisição de material ambulatorial para uso em atendimentos nas unidades de saúde do Município de Campo Alegre/SC</w:t>
          </w:r>
        </w:sdtContent>
      </w:sdt>
      <w:r w:rsidR="00372D60" w:rsidRPr="00122BC7">
        <w:rPr>
          <w:rFonts w:ascii="Calibri" w:hAnsi="Calibri" w:cs="Calibri"/>
          <w:b/>
        </w:rPr>
        <w:t>.</w:t>
      </w:r>
    </w:p>
    <w:p w:rsidR="00CE0E68" w:rsidRPr="00122BC7" w:rsidRDefault="00EF0C6A" w:rsidP="009E537F">
      <w:pPr>
        <w:widowControl w:val="0"/>
        <w:numPr>
          <w:ilvl w:val="2"/>
          <w:numId w:val="16"/>
        </w:numPr>
        <w:tabs>
          <w:tab w:val="left" w:pos="709"/>
        </w:tabs>
        <w:autoSpaceDE w:val="0"/>
        <w:autoSpaceDN w:val="0"/>
        <w:adjustRightInd w:val="0"/>
        <w:ind w:left="0" w:firstLine="0"/>
        <w:jc w:val="both"/>
        <w:rPr>
          <w:rFonts w:ascii="Calibri" w:hAnsi="Calibri" w:cs="Calibri"/>
        </w:rPr>
      </w:pPr>
      <w:r w:rsidRPr="00122BC7">
        <w:rPr>
          <w:rFonts w:ascii="Calibri" w:hAnsi="Calibri" w:cs="Calibri"/>
        </w:rPr>
        <w:t>A descrição dos materiais, quantidade e demais especificações constam do Termo de Referência, Anexo I, parte integrante deste Edital.</w:t>
      </w:r>
    </w:p>
    <w:p w:rsidR="001B585F" w:rsidRPr="00122BC7" w:rsidRDefault="001B585F" w:rsidP="00EF0C6A">
      <w:pPr>
        <w:pStyle w:val="Corpodetexto"/>
        <w:rPr>
          <w:rFonts w:ascii="Calibri" w:hAnsi="Calibri" w:cs="Calibri"/>
          <w:bCs/>
          <w:szCs w:val="24"/>
        </w:rPr>
      </w:pPr>
    </w:p>
    <w:p w:rsidR="00EF0C6A" w:rsidRPr="00122BC7" w:rsidRDefault="00EF0C6A" w:rsidP="00EF0C6A">
      <w:pPr>
        <w:pStyle w:val="Corpodetexto"/>
        <w:rPr>
          <w:rFonts w:ascii="Calibri" w:hAnsi="Calibri" w:cs="Calibri"/>
          <w:bCs/>
          <w:szCs w:val="24"/>
        </w:rPr>
      </w:pPr>
    </w:p>
    <w:p w:rsidR="00B43DD9" w:rsidRPr="00122BC7" w:rsidRDefault="00B43DD9" w:rsidP="00CD7386">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122BC7">
        <w:rPr>
          <w:rFonts w:ascii="Calibri" w:hAnsi="Calibri" w:cs="Calibri"/>
          <w:b/>
          <w:bCs/>
          <w:spacing w:val="-4"/>
          <w:sz w:val="24"/>
          <w:szCs w:val="24"/>
        </w:rPr>
        <w:t>DAS CONDIÇÕES DE PARTICIPAÇÃO</w:t>
      </w:r>
    </w:p>
    <w:p w:rsidR="00EF0C6A" w:rsidRPr="00122BC7" w:rsidRDefault="00EF0C6A" w:rsidP="00EF0C6A">
      <w:pPr>
        <w:widowControl w:val="0"/>
        <w:autoSpaceDE w:val="0"/>
        <w:autoSpaceDN w:val="0"/>
        <w:adjustRightInd w:val="0"/>
        <w:jc w:val="center"/>
        <w:rPr>
          <w:rFonts w:ascii="Calibri" w:hAnsi="Calibri" w:cs="Calibri"/>
        </w:rPr>
      </w:pPr>
    </w:p>
    <w:p w:rsidR="007D5399" w:rsidRPr="00122BC7" w:rsidRDefault="007D5399" w:rsidP="007D5399">
      <w:pPr>
        <w:pStyle w:val="PargrafodaLista"/>
        <w:widowControl w:val="0"/>
        <w:numPr>
          <w:ilvl w:val="0"/>
          <w:numId w:val="16"/>
        </w:numPr>
        <w:autoSpaceDE w:val="0"/>
        <w:autoSpaceDN w:val="0"/>
        <w:adjustRightInd w:val="0"/>
        <w:jc w:val="both"/>
        <w:rPr>
          <w:rFonts w:ascii="Calibri" w:hAnsi="Calibri" w:cs="Calibri"/>
          <w:vanish/>
          <w:spacing w:val="-3"/>
        </w:rPr>
      </w:pPr>
    </w:p>
    <w:p w:rsidR="00EF0C6A" w:rsidRPr="00122BC7" w:rsidRDefault="00EF0C6A" w:rsidP="00CD7386">
      <w:pPr>
        <w:widowControl w:val="0"/>
        <w:numPr>
          <w:ilvl w:val="1"/>
          <w:numId w:val="16"/>
        </w:numPr>
        <w:tabs>
          <w:tab w:val="left" w:pos="567"/>
        </w:tabs>
        <w:autoSpaceDE w:val="0"/>
        <w:autoSpaceDN w:val="0"/>
        <w:adjustRightInd w:val="0"/>
        <w:jc w:val="both"/>
        <w:rPr>
          <w:rFonts w:ascii="Calibri" w:hAnsi="Calibri" w:cs="Calibri"/>
        </w:rPr>
      </w:pPr>
      <w:r w:rsidRPr="00122BC7">
        <w:rPr>
          <w:rFonts w:ascii="Calibri" w:hAnsi="Calibri" w:cs="Calibri"/>
          <w:spacing w:val="-3"/>
        </w:rPr>
        <w:t xml:space="preserve">É vedada a participação de: </w:t>
      </w:r>
    </w:p>
    <w:p w:rsidR="00D6185D" w:rsidRPr="00122BC7" w:rsidRDefault="00BD3CBE" w:rsidP="00941827">
      <w:pPr>
        <w:widowControl w:val="0"/>
        <w:numPr>
          <w:ilvl w:val="0"/>
          <w:numId w:val="7"/>
        </w:numPr>
        <w:tabs>
          <w:tab w:val="left" w:pos="284"/>
        </w:tabs>
        <w:autoSpaceDE w:val="0"/>
        <w:autoSpaceDN w:val="0"/>
        <w:adjustRightInd w:val="0"/>
        <w:ind w:left="284" w:hanging="284"/>
        <w:jc w:val="both"/>
        <w:rPr>
          <w:rFonts w:ascii="Calibri" w:hAnsi="Calibri" w:cs="Calibri"/>
        </w:rPr>
      </w:pPr>
      <w:r w:rsidRPr="00122BC7">
        <w:rPr>
          <w:rFonts w:ascii="Calibri" w:hAnsi="Calibri" w:cs="Calibri"/>
          <w:spacing w:val="-2"/>
        </w:rPr>
        <w:t>Empresas declaradas inidôneas por ato de qualquer autoridade competente para tanto;</w:t>
      </w:r>
    </w:p>
    <w:p w:rsidR="00BD3CBE" w:rsidRPr="00122BC7"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122BC7">
        <w:rPr>
          <w:rFonts w:ascii="Calibri" w:hAnsi="Calibri" w:cs="Calibri"/>
          <w:spacing w:val="-2"/>
        </w:rPr>
        <w:t xml:space="preserve">Empresas </w:t>
      </w:r>
      <w:proofErr w:type="gramStart"/>
      <w:r w:rsidRPr="00122BC7">
        <w:rPr>
          <w:rFonts w:ascii="Calibri" w:hAnsi="Calibri" w:cs="Calibri"/>
          <w:spacing w:val="-2"/>
        </w:rPr>
        <w:t>sob processo</w:t>
      </w:r>
      <w:proofErr w:type="gramEnd"/>
      <w:r w:rsidRPr="00122BC7">
        <w:rPr>
          <w:rFonts w:ascii="Calibri" w:hAnsi="Calibri" w:cs="Calibri"/>
          <w:spacing w:val="-2"/>
        </w:rPr>
        <w:t xml:space="preserve"> de falência ou concordata; </w:t>
      </w:r>
    </w:p>
    <w:p w:rsidR="00BD3CBE" w:rsidRPr="00122BC7"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122BC7">
        <w:rPr>
          <w:rFonts w:ascii="Calibri" w:hAnsi="Calibri" w:cs="Calibri"/>
          <w:spacing w:val="-2"/>
        </w:rPr>
        <w:t xml:space="preserve">Empresas impedidas de licitar ou contratar com a Administração Pública; </w:t>
      </w:r>
    </w:p>
    <w:p w:rsidR="00BD3CBE" w:rsidRPr="00122BC7"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122BC7">
        <w:rPr>
          <w:rFonts w:ascii="Calibri" w:hAnsi="Calibri" w:cs="Calibri"/>
          <w:spacing w:val="-3"/>
        </w:rPr>
        <w:t xml:space="preserve">Empresas consorciadas; </w:t>
      </w:r>
      <w:proofErr w:type="gramStart"/>
      <w:r w:rsidRPr="00122BC7">
        <w:rPr>
          <w:rFonts w:ascii="Calibri" w:hAnsi="Calibri" w:cs="Calibri"/>
          <w:spacing w:val="-3"/>
        </w:rPr>
        <w:t>e</w:t>
      </w:r>
      <w:proofErr w:type="gramEnd"/>
      <w:r w:rsidRPr="00122BC7">
        <w:rPr>
          <w:rFonts w:ascii="Calibri" w:hAnsi="Calibri" w:cs="Calibri"/>
          <w:spacing w:val="-3"/>
        </w:rPr>
        <w:t xml:space="preserve"> </w:t>
      </w:r>
    </w:p>
    <w:p w:rsidR="00EF0C6A" w:rsidRPr="00122BC7" w:rsidRDefault="00BD3CBE" w:rsidP="00CD7386">
      <w:pPr>
        <w:widowControl w:val="0"/>
        <w:numPr>
          <w:ilvl w:val="0"/>
          <w:numId w:val="7"/>
        </w:numPr>
        <w:tabs>
          <w:tab w:val="left" w:pos="284"/>
        </w:tabs>
        <w:autoSpaceDE w:val="0"/>
        <w:autoSpaceDN w:val="0"/>
        <w:adjustRightInd w:val="0"/>
        <w:ind w:left="284" w:hanging="284"/>
        <w:jc w:val="both"/>
        <w:rPr>
          <w:rFonts w:ascii="Calibri" w:hAnsi="Calibri" w:cs="Calibri"/>
        </w:rPr>
      </w:pPr>
      <w:r w:rsidRPr="00122BC7">
        <w:rPr>
          <w:rFonts w:ascii="Calibri" w:hAnsi="Calibri" w:cs="Calibri"/>
          <w:spacing w:val="-2"/>
        </w:rPr>
        <w:t xml:space="preserve">Empresas que não possuam atividade compatível com o objeto </w:t>
      </w:r>
      <w:proofErr w:type="gramStart"/>
      <w:r w:rsidRPr="00122BC7">
        <w:rPr>
          <w:rFonts w:ascii="Calibri" w:hAnsi="Calibri" w:cs="Calibri"/>
          <w:spacing w:val="-2"/>
        </w:rPr>
        <w:t>da presente</w:t>
      </w:r>
      <w:proofErr w:type="gramEnd"/>
      <w:r w:rsidRPr="00122BC7">
        <w:rPr>
          <w:rFonts w:ascii="Calibri" w:hAnsi="Calibri" w:cs="Calibri"/>
          <w:spacing w:val="-2"/>
        </w:rPr>
        <w:t xml:space="preserve"> licitação.</w:t>
      </w:r>
    </w:p>
    <w:p w:rsidR="00B6497F" w:rsidRPr="00122BC7" w:rsidRDefault="00B6497F" w:rsidP="00B6497F">
      <w:pPr>
        <w:widowControl w:val="0"/>
        <w:tabs>
          <w:tab w:val="left" w:pos="284"/>
        </w:tabs>
        <w:autoSpaceDE w:val="0"/>
        <w:autoSpaceDN w:val="0"/>
        <w:adjustRightInd w:val="0"/>
        <w:ind w:left="284"/>
        <w:jc w:val="both"/>
        <w:rPr>
          <w:rFonts w:ascii="Calibri" w:hAnsi="Calibri" w:cs="Calibri"/>
        </w:rPr>
      </w:pPr>
    </w:p>
    <w:p w:rsidR="00EF0C6A" w:rsidRPr="00122BC7" w:rsidRDefault="00EF0C6A"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spacing w:val="-2"/>
        </w:rPr>
        <w:t xml:space="preserve">As empresas interessadas deverão se inscrever no endereço eletrônico constante no item </w:t>
      </w:r>
      <w:proofErr w:type="gramStart"/>
      <w:r w:rsidRPr="00122BC7">
        <w:rPr>
          <w:rFonts w:ascii="Calibri" w:hAnsi="Calibri" w:cs="Calibri"/>
          <w:spacing w:val="-2"/>
        </w:rPr>
        <w:t>1</w:t>
      </w:r>
      <w:proofErr w:type="gramEnd"/>
      <w:r w:rsidRPr="00122BC7">
        <w:rPr>
          <w:rFonts w:ascii="Calibri" w:hAnsi="Calibri" w:cs="Calibri"/>
          <w:spacing w:val="-2"/>
        </w:rPr>
        <w:t xml:space="preserve"> deste edital. </w:t>
      </w:r>
    </w:p>
    <w:p w:rsidR="00B43DD9" w:rsidRPr="00122BC7" w:rsidRDefault="00B43DD9" w:rsidP="00EF0C6A">
      <w:pPr>
        <w:widowControl w:val="0"/>
        <w:autoSpaceDE w:val="0"/>
        <w:autoSpaceDN w:val="0"/>
        <w:adjustRightInd w:val="0"/>
        <w:jc w:val="both"/>
        <w:rPr>
          <w:rFonts w:ascii="Calibri" w:hAnsi="Calibri" w:cs="Calibri"/>
          <w:spacing w:val="-2"/>
        </w:rPr>
      </w:pPr>
    </w:p>
    <w:p w:rsidR="00372D60" w:rsidRPr="00122BC7" w:rsidRDefault="00372D60" w:rsidP="00EF0C6A">
      <w:pPr>
        <w:widowControl w:val="0"/>
        <w:autoSpaceDE w:val="0"/>
        <w:autoSpaceDN w:val="0"/>
        <w:adjustRightInd w:val="0"/>
        <w:jc w:val="both"/>
        <w:rPr>
          <w:rFonts w:ascii="Calibri" w:hAnsi="Calibri" w:cs="Calibri"/>
          <w:spacing w:val="-2"/>
        </w:rPr>
      </w:pPr>
    </w:p>
    <w:p w:rsidR="009E537F" w:rsidRPr="00122BC7" w:rsidRDefault="00B43DD9" w:rsidP="009E537F">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122BC7">
        <w:rPr>
          <w:rFonts w:ascii="Calibri" w:hAnsi="Calibri" w:cs="Calibri"/>
          <w:b/>
          <w:bCs/>
          <w:spacing w:val="-4"/>
          <w:sz w:val="24"/>
          <w:szCs w:val="24"/>
        </w:rPr>
        <w:t>DO PREÇO E DO PAGAMENTO</w:t>
      </w:r>
    </w:p>
    <w:p w:rsidR="009E537F" w:rsidRPr="00122BC7" w:rsidRDefault="009E537F" w:rsidP="009E537F">
      <w:pPr>
        <w:pStyle w:val="Corpodetexto2"/>
        <w:tabs>
          <w:tab w:val="clear" w:pos="849"/>
          <w:tab w:val="left" w:pos="284"/>
        </w:tabs>
        <w:rPr>
          <w:rFonts w:ascii="Calibri" w:hAnsi="Calibri" w:cs="Calibri"/>
          <w:b/>
          <w:bCs/>
          <w:spacing w:val="-4"/>
          <w:sz w:val="24"/>
          <w:szCs w:val="24"/>
        </w:rPr>
      </w:pPr>
    </w:p>
    <w:p w:rsidR="00DE2560" w:rsidRPr="00122BC7" w:rsidRDefault="00DE2560" w:rsidP="00DE2560">
      <w:pPr>
        <w:pStyle w:val="PargrafodaLista"/>
        <w:widowControl w:val="0"/>
        <w:numPr>
          <w:ilvl w:val="0"/>
          <w:numId w:val="16"/>
        </w:numPr>
        <w:autoSpaceDE w:val="0"/>
        <w:autoSpaceDN w:val="0"/>
        <w:adjustRightInd w:val="0"/>
        <w:jc w:val="both"/>
        <w:rPr>
          <w:rFonts w:ascii="Calibri" w:hAnsi="Calibri" w:cs="Calibri"/>
          <w:bCs/>
          <w:vanish/>
          <w:spacing w:val="4"/>
        </w:rPr>
      </w:pPr>
    </w:p>
    <w:p w:rsidR="00B43DD9" w:rsidRPr="00122BC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bCs/>
          <w:spacing w:val="4"/>
        </w:rPr>
        <w:t xml:space="preserve">O preço total deverá ser fixo em reais, com duas casas decimais, após a vírgula com </w:t>
      </w:r>
      <w:r w:rsidRPr="00122BC7">
        <w:rPr>
          <w:rFonts w:ascii="Calibri" w:hAnsi="Calibri" w:cs="Calibri"/>
          <w:bCs/>
          <w:spacing w:val="-2"/>
        </w:rPr>
        <w:t xml:space="preserve">arredondamento, equivalente ao de mercado na data da sessão pública de disputa de preços. </w:t>
      </w:r>
    </w:p>
    <w:p w:rsidR="00B43DD9" w:rsidRPr="00122BC7" w:rsidRDefault="00B43DD9" w:rsidP="00CD7386">
      <w:pPr>
        <w:widowControl w:val="0"/>
        <w:numPr>
          <w:ilvl w:val="2"/>
          <w:numId w:val="16"/>
        </w:numPr>
        <w:tabs>
          <w:tab w:val="left" w:pos="567"/>
        </w:tabs>
        <w:autoSpaceDE w:val="0"/>
        <w:autoSpaceDN w:val="0"/>
        <w:adjustRightInd w:val="0"/>
        <w:ind w:left="0" w:firstLine="0"/>
        <w:jc w:val="both"/>
        <w:rPr>
          <w:rFonts w:ascii="Calibri" w:hAnsi="Calibri" w:cs="Calibri"/>
          <w:bCs/>
          <w:spacing w:val="-4"/>
        </w:rPr>
      </w:pPr>
      <w:r w:rsidRPr="00122BC7">
        <w:rPr>
          <w:rFonts w:ascii="Calibri" w:hAnsi="Calibri" w:cs="Calibri"/>
          <w:bCs/>
        </w:rPr>
        <w:t xml:space="preserve">O preço unitário poderá ser aceito com até quatro casas decimais, desde que o valor final atenda </w:t>
      </w:r>
      <w:r w:rsidRPr="00122BC7">
        <w:rPr>
          <w:rFonts w:ascii="Calibri" w:hAnsi="Calibri" w:cs="Calibri"/>
          <w:bCs/>
          <w:spacing w:val="-4"/>
        </w:rPr>
        <w:t xml:space="preserve">ao disposto no item </w:t>
      </w:r>
      <w:r w:rsidR="003101EB" w:rsidRPr="00122BC7">
        <w:rPr>
          <w:rFonts w:ascii="Calibri" w:hAnsi="Calibri" w:cs="Calibri"/>
          <w:bCs/>
          <w:spacing w:val="-4"/>
        </w:rPr>
        <w:t>6.1.</w:t>
      </w:r>
    </w:p>
    <w:p w:rsidR="00DB57CE" w:rsidRPr="00122BC7" w:rsidRDefault="00DB57CE" w:rsidP="00EF0C6A">
      <w:pPr>
        <w:widowControl w:val="0"/>
        <w:autoSpaceDE w:val="0"/>
        <w:autoSpaceDN w:val="0"/>
        <w:adjustRightInd w:val="0"/>
        <w:jc w:val="both"/>
        <w:rPr>
          <w:rFonts w:ascii="Calibri" w:hAnsi="Calibri" w:cs="Calibri"/>
        </w:rPr>
      </w:pPr>
    </w:p>
    <w:p w:rsidR="00B43DD9" w:rsidRPr="00122BC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spacing w:val="-1"/>
        </w:rPr>
        <w:t xml:space="preserve">Deverão estar incluídos no preço, todos os insumos que o compõem, tais como as despesas com impostos, </w:t>
      </w:r>
      <w:r w:rsidRPr="00122BC7">
        <w:rPr>
          <w:rFonts w:ascii="Calibri" w:hAnsi="Calibri" w:cs="Calibri"/>
        </w:rPr>
        <w:t xml:space="preserve">taxas, frete, seguros e quaisquer outros que incidam direta ou indiretamente sobre </w:t>
      </w:r>
      <w:proofErr w:type="gramStart"/>
      <w:r w:rsidRPr="00122BC7">
        <w:rPr>
          <w:rFonts w:ascii="Calibri" w:hAnsi="Calibri" w:cs="Calibri"/>
        </w:rPr>
        <w:t>à</w:t>
      </w:r>
      <w:proofErr w:type="gramEnd"/>
      <w:r w:rsidRPr="00122BC7">
        <w:rPr>
          <w:rFonts w:ascii="Calibri" w:hAnsi="Calibri" w:cs="Calibri"/>
        </w:rPr>
        <w:t xml:space="preserve"> execução do objeto desta </w:t>
      </w:r>
      <w:r w:rsidRPr="00122BC7">
        <w:rPr>
          <w:rFonts w:ascii="Calibri" w:hAnsi="Calibri" w:cs="Calibri"/>
          <w:spacing w:val="-2"/>
        </w:rPr>
        <w:t xml:space="preserve">licitação, sem quaisquer ônus para a Administração, e quaisquer outros que incidam sobre a avença. </w:t>
      </w:r>
    </w:p>
    <w:p w:rsidR="00DB57CE" w:rsidRPr="00122BC7" w:rsidRDefault="00DB57CE" w:rsidP="00CD7386">
      <w:pPr>
        <w:widowControl w:val="0"/>
        <w:tabs>
          <w:tab w:val="left" w:pos="567"/>
        </w:tabs>
        <w:autoSpaceDE w:val="0"/>
        <w:autoSpaceDN w:val="0"/>
        <w:adjustRightInd w:val="0"/>
        <w:jc w:val="both"/>
        <w:rPr>
          <w:rFonts w:ascii="Calibri" w:hAnsi="Calibri" w:cs="Calibri"/>
        </w:rPr>
      </w:pPr>
    </w:p>
    <w:p w:rsidR="00B43DD9" w:rsidRPr="00122BC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rPr>
        <w:t xml:space="preserve">O pagamento da empresa vencedora será feito após a emissão do empenho e por etapa, após a efetiva </w:t>
      </w:r>
      <w:r w:rsidRPr="00122BC7">
        <w:rPr>
          <w:rFonts w:ascii="Calibri" w:hAnsi="Calibri" w:cs="Calibri"/>
          <w:spacing w:val="-1"/>
        </w:rPr>
        <w:t xml:space="preserve">entrega dos produtos, mediante a Nota Fiscal, em conta específica da contratada, dentro do cronograma fixado </w:t>
      </w:r>
      <w:r w:rsidRPr="00122BC7">
        <w:rPr>
          <w:rFonts w:ascii="Calibri" w:hAnsi="Calibri" w:cs="Calibri"/>
          <w:spacing w:val="-2"/>
        </w:rPr>
        <w:t xml:space="preserve">pela Secretaria Municipal de Gestão Administrativa e Financeira deste Município. </w:t>
      </w:r>
    </w:p>
    <w:p w:rsidR="00DB57CE" w:rsidRPr="00122BC7" w:rsidRDefault="00DB57CE" w:rsidP="00EF0C6A">
      <w:pPr>
        <w:widowControl w:val="0"/>
        <w:autoSpaceDE w:val="0"/>
        <w:autoSpaceDN w:val="0"/>
        <w:adjustRightInd w:val="0"/>
        <w:jc w:val="both"/>
        <w:rPr>
          <w:rFonts w:ascii="Calibri" w:hAnsi="Calibri" w:cs="Calibri"/>
        </w:rPr>
      </w:pPr>
    </w:p>
    <w:p w:rsidR="00B43DD9" w:rsidRPr="00122BC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O pagamento será efetuado em até 15 (quinze) dias após o recebimento das notas fiscais da parcela entregue, desde que conferido e aceito.</w:t>
      </w:r>
    </w:p>
    <w:p w:rsidR="00DB57CE" w:rsidRPr="00122BC7" w:rsidRDefault="00DB57CE" w:rsidP="00EF0C6A">
      <w:pPr>
        <w:pStyle w:val="Recuodecorpodetexto"/>
        <w:ind w:firstLine="0"/>
        <w:rPr>
          <w:rFonts w:ascii="Calibri" w:hAnsi="Calibri" w:cs="Calibri"/>
          <w:sz w:val="24"/>
          <w:szCs w:val="24"/>
        </w:rPr>
      </w:pPr>
    </w:p>
    <w:p w:rsidR="00B43DD9" w:rsidRPr="00122BC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rPr>
        <w:t xml:space="preserve">Na eventualidade de aplicação de multas, estas deverão ser liquidadas simultaneamente com parcela </w:t>
      </w:r>
      <w:r w:rsidRPr="00122BC7">
        <w:rPr>
          <w:rFonts w:ascii="Calibri" w:hAnsi="Calibri" w:cs="Calibri"/>
          <w:spacing w:val="-2"/>
        </w:rPr>
        <w:t xml:space="preserve">vinculada ao evento cujo descumprimento der origem à aplicação da penalidade. </w:t>
      </w:r>
    </w:p>
    <w:p w:rsidR="00DB57CE" w:rsidRPr="00122BC7" w:rsidRDefault="00DB57CE" w:rsidP="00CD7386">
      <w:pPr>
        <w:widowControl w:val="0"/>
        <w:tabs>
          <w:tab w:val="left" w:pos="567"/>
        </w:tabs>
        <w:autoSpaceDE w:val="0"/>
        <w:autoSpaceDN w:val="0"/>
        <w:adjustRightInd w:val="0"/>
        <w:jc w:val="both"/>
        <w:rPr>
          <w:rFonts w:ascii="Calibri" w:hAnsi="Calibri" w:cs="Calibri"/>
        </w:rPr>
      </w:pPr>
    </w:p>
    <w:p w:rsidR="00B43DD9" w:rsidRPr="00122BC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122BC7">
        <w:rPr>
          <w:rFonts w:ascii="Calibri" w:hAnsi="Calibri" w:cs="Calibri"/>
          <w:spacing w:val="-1"/>
        </w:rPr>
        <w:t>As Notas Fiscais deverão ser emitidas em moeda corrente do país</w:t>
      </w:r>
      <w:r w:rsidR="00DB57CE" w:rsidRPr="00122BC7">
        <w:rPr>
          <w:rFonts w:ascii="Calibri" w:hAnsi="Calibri" w:cs="Calibri"/>
          <w:spacing w:val="-1"/>
        </w:rPr>
        <w:t>.</w:t>
      </w:r>
    </w:p>
    <w:p w:rsidR="00DB57CE" w:rsidRPr="00122BC7" w:rsidRDefault="00DB57CE" w:rsidP="00CD7386">
      <w:pPr>
        <w:widowControl w:val="0"/>
        <w:tabs>
          <w:tab w:val="left" w:pos="567"/>
        </w:tabs>
        <w:autoSpaceDE w:val="0"/>
        <w:autoSpaceDN w:val="0"/>
        <w:adjustRightInd w:val="0"/>
        <w:jc w:val="both"/>
        <w:rPr>
          <w:rFonts w:ascii="Calibri" w:hAnsi="Calibri" w:cs="Calibri"/>
        </w:rPr>
      </w:pPr>
    </w:p>
    <w:p w:rsidR="00CB2DAD" w:rsidRPr="00122BC7" w:rsidRDefault="00B43DD9" w:rsidP="00CD7386">
      <w:pPr>
        <w:widowControl w:val="0"/>
        <w:numPr>
          <w:ilvl w:val="1"/>
          <w:numId w:val="16"/>
        </w:numPr>
        <w:tabs>
          <w:tab w:val="left" w:pos="567"/>
        </w:tabs>
        <w:autoSpaceDE w:val="0"/>
        <w:autoSpaceDN w:val="0"/>
        <w:adjustRightInd w:val="0"/>
        <w:ind w:left="0" w:firstLine="0"/>
        <w:jc w:val="both"/>
        <w:rPr>
          <w:rFonts w:ascii="Calibri" w:hAnsi="Calibri" w:cs="Calibri"/>
          <w:spacing w:val="1"/>
        </w:rPr>
      </w:pPr>
      <w:r w:rsidRPr="00122BC7">
        <w:rPr>
          <w:rFonts w:ascii="Calibri" w:hAnsi="Calibri" w:cs="Calibri"/>
        </w:rPr>
        <w:t xml:space="preserve">Nenhum pagamento será efetuado ao proponente vencedor enquanto pendentes de liquidação quaisquer </w:t>
      </w:r>
      <w:r w:rsidRPr="00122BC7">
        <w:rPr>
          <w:rFonts w:ascii="Calibri" w:hAnsi="Calibri" w:cs="Calibri"/>
          <w:spacing w:val="-1"/>
        </w:rPr>
        <w:t xml:space="preserve">obrigações financeiras que lhe foram impostas, em virtude de penalidade ou inadimplência, sem que isso gere </w:t>
      </w:r>
      <w:r w:rsidRPr="00122BC7">
        <w:rPr>
          <w:rFonts w:ascii="Calibri" w:hAnsi="Calibri" w:cs="Calibri"/>
          <w:spacing w:val="-2"/>
        </w:rPr>
        <w:t xml:space="preserve">direito ao pleito de reajustamento de preços ou correção monetária. </w:t>
      </w:r>
    </w:p>
    <w:p w:rsidR="00DB57CE" w:rsidRPr="00122BC7" w:rsidRDefault="00DB57CE" w:rsidP="00DB57CE">
      <w:pPr>
        <w:widowControl w:val="0"/>
        <w:autoSpaceDE w:val="0"/>
        <w:autoSpaceDN w:val="0"/>
        <w:adjustRightInd w:val="0"/>
        <w:jc w:val="both"/>
        <w:rPr>
          <w:rFonts w:ascii="Calibri" w:hAnsi="Calibri" w:cs="Calibri"/>
          <w:b/>
          <w:sz w:val="22"/>
          <w:szCs w:val="22"/>
        </w:rPr>
      </w:pPr>
    </w:p>
    <w:p w:rsidR="00137706" w:rsidRPr="00122BC7" w:rsidRDefault="00137706" w:rsidP="00EF0C6A">
      <w:pPr>
        <w:pStyle w:val="Corpodetexto21"/>
        <w:rPr>
          <w:rFonts w:ascii="Calibri" w:hAnsi="Calibri" w:cs="Calibri"/>
          <w:b/>
          <w:sz w:val="22"/>
          <w:szCs w:val="22"/>
        </w:rPr>
      </w:pPr>
    </w:p>
    <w:p w:rsidR="001E038F" w:rsidRPr="00122BC7" w:rsidRDefault="001E038F" w:rsidP="003640DE">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122BC7">
        <w:rPr>
          <w:rFonts w:ascii="Calibri" w:hAnsi="Calibri" w:cs="Calibri"/>
          <w:b/>
          <w:bCs/>
          <w:spacing w:val="-5"/>
          <w:sz w:val="24"/>
          <w:szCs w:val="24"/>
        </w:rPr>
        <w:t>DA HABILITAÇÃO</w:t>
      </w:r>
    </w:p>
    <w:p w:rsidR="00A60B43" w:rsidRPr="00122BC7" w:rsidRDefault="00A60B43" w:rsidP="00EF0C6A">
      <w:pPr>
        <w:widowControl w:val="0"/>
        <w:autoSpaceDE w:val="0"/>
        <w:autoSpaceDN w:val="0"/>
        <w:adjustRightInd w:val="0"/>
        <w:jc w:val="center"/>
        <w:rPr>
          <w:rFonts w:ascii="Calibri" w:hAnsi="Calibri" w:cs="Calibri"/>
          <w:b/>
          <w:bCs/>
          <w:spacing w:val="-5"/>
          <w:sz w:val="22"/>
          <w:szCs w:val="22"/>
        </w:rPr>
      </w:pPr>
    </w:p>
    <w:p w:rsidR="008B0638" w:rsidRPr="00122BC7" w:rsidRDefault="008B0638" w:rsidP="008B0638">
      <w:pPr>
        <w:pStyle w:val="PargrafodaLista"/>
        <w:widowControl w:val="0"/>
        <w:numPr>
          <w:ilvl w:val="0"/>
          <w:numId w:val="16"/>
        </w:numPr>
        <w:autoSpaceDE w:val="0"/>
        <w:autoSpaceDN w:val="0"/>
        <w:adjustRightInd w:val="0"/>
        <w:jc w:val="both"/>
        <w:rPr>
          <w:rFonts w:ascii="Calibri" w:hAnsi="Calibri" w:cs="Calibri"/>
          <w:vanish/>
          <w:spacing w:val="1"/>
        </w:rPr>
      </w:pPr>
    </w:p>
    <w:p w:rsidR="001E038F" w:rsidRPr="00122BC7" w:rsidRDefault="001E038F" w:rsidP="00CD7386">
      <w:pPr>
        <w:widowControl w:val="0"/>
        <w:numPr>
          <w:ilvl w:val="1"/>
          <w:numId w:val="16"/>
        </w:numPr>
        <w:tabs>
          <w:tab w:val="left" w:pos="567"/>
        </w:tabs>
        <w:autoSpaceDE w:val="0"/>
        <w:autoSpaceDN w:val="0"/>
        <w:adjustRightInd w:val="0"/>
        <w:ind w:left="0" w:firstLine="0"/>
        <w:jc w:val="both"/>
        <w:rPr>
          <w:rFonts w:ascii="Calibri" w:hAnsi="Calibri" w:cs="Calibri"/>
          <w:b/>
          <w:bCs/>
        </w:rPr>
      </w:pPr>
      <w:r w:rsidRPr="00122BC7">
        <w:rPr>
          <w:rFonts w:ascii="Calibri" w:hAnsi="Calibri" w:cs="Calibri"/>
        </w:rPr>
        <w:t xml:space="preserve">Os documentos exigidos para habilitação, bem como a proposta vencedora ajustada ao lance, serão encaminhados ao Pregoeiro, ao final da Sessão Pública, no prazo de até 24 (vinte e quatro) horas, através do </w:t>
      </w:r>
      <w:r w:rsidR="00384BB5" w:rsidRPr="00122BC7">
        <w:rPr>
          <w:rFonts w:ascii="Calibri" w:hAnsi="Calibri" w:cs="Calibri"/>
        </w:rPr>
        <w:t xml:space="preserve">e-mail </w:t>
      </w:r>
      <w:hyperlink r:id="rId13" w:history="1">
        <w:r w:rsidR="00CE0E68" w:rsidRPr="00122BC7">
          <w:rPr>
            <w:rStyle w:val="Hyperlink"/>
            <w:rFonts w:ascii="Calibri" w:hAnsi="Calibri" w:cs="Calibri"/>
            <w:color w:val="auto"/>
          </w:rPr>
          <w:t>compras@campoalegre.sc.gov.br</w:t>
        </w:r>
      </w:hyperlink>
      <w:r w:rsidRPr="00122BC7">
        <w:rPr>
          <w:rFonts w:ascii="Calibri" w:hAnsi="Calibri" w:cs="Calibri"/>
        </w:rPr>
        <w:t>, com posterior encaminhamento do original ou cópia autenti</w:t>
      </w:r>
      <w:r w:rsidR="003D236D" w:rsidRPr="00122BC7">
        <w:rPr>
          <w:rFonts w:ascii="Calibri" w:hAnsi="Calibri" w:cs="Calibri"/>
        </w:rPr>
        <w:t>cada no prazo de até 04 (quatro</w:t>
      </w:r>
      <w:r w:rsidRPr="00122BC7">
        <w:rPr>
          <w:rFonts w:ascii="Calibri" w:hAnsi="Calibri" w:cs="Calibri"/>
        </w:rPr>
        <w:t xml:space="preserve">) dias úteis após a Sessão, prorrogável por igual prazo a critério da Administração, após a confirmação do vencedor, o que poderá ser feito no final da </w:t>
      </w:r>
      <w:r w:rsidRPr="00122BC7">
        <w:rPr>
          <w:rFonts w:ascii="Calibri" w:hAnsi="Calibri" w:cs="Calibri"/>
          <w:spacing w:val="1"/>
        </w:rPr>
        <w:t>disputa de preços, juntamente com a</w:t>
      </w:r>
      <w:r w:rsidRPr="00122BC7">
        <w:rPr>
          <w:rFonts w:ascii="Calibri" w:hAnsi="Calibri" w:cs="Calibri"/>
          <w:b/>
          <w:bCs/>
          <w:spacing w:val="1"/>
        </w:rPr>
        <w:t xml:space="preserve"> planilha</w:t>
      </w:r>
      <w:r w:rsidRPr="00122BC7">
        <w:rPr>
          <w:rFonts w:ascii="Calibri" w:hAnsi="Calibri" w:cs="Calibri"/>
          <w:spacing w:val="1"/>
        </w:rPr>
        <w:t xml:space="preserve"> (Proposta Financeira) do(s) item(s), contendo os</w:t>
      </w:r>
      <w:r w:rsidRPr="00122BC7">
        <w:rPr>
          <w:rFonts w:ascii="Calibri" w:hAnsi="Calibri" w:cs="Calibri"/>
          <w:b/>
          <w:bCs/>
          <w:spacing w:val="1"/>
        </w:rPr>
        <w:t xml:space="preserve"> valores </w:t>
      </w:r>
      <w:r w:rsidRPr="00122BC7">
        <w:rPr>
          <w:rFonts w:ascii="Calibri" w:hAnsi="Calibri" w:cs="Calibri"/>
          <w:b/>
          <w:bCs/>
        </w:rPr>
        <w:t>(unitários e totais)</w:t>
      </w:r>
      <w:r w:rsidRPr="00122BC7">
        <w:rPr>
          <w:rFonts w:ascii="Calibri" w:hAnsi="Calibri" w:cs="Calibri"/>
        </w:rPr>
        <w:t>,</w:t>
      </w:r>
      <w:r w:rsidRPr="00122BC7">
        <w:rPr>
          <w:rFonts w:ascii="Calibri" w:hAnsi="Calibri" w:cs="Calibri"/>
          <w:b/>
          <w:bCs/>
          <w:iCs/>
        </w:rPr>
        <w:t xml:space="preserve"> descrição e marca/modelo</w:t>
      </w:r>
      <w:r w:rsidRPr="00122BC7">
        <w:rPr>
          <w:rFonts w:ascii="Calibri" w:hAnsi="Calibri" w:cs="Calibri"/>
        </w:rPr>
        <w:t xml:space="preserve">, onde o valor deverá ser igual ou menor ao lance vencedor, </w:t>
      </w:r>
      <w:r w:rsidRPr="00122BC7">
        <w:rPr>
          <w:rFonts w:ascii="Calibri" w:hAnsi="Calibri" w:cs="Calibri"/>
          <w:spacing w:val="1"/>
        </w:rPr>
        <w:t>conforme dispõe o item 7.1.1. Os documentos apresentados para habilitação deverão estar em</w:t>
      </w:r>
      <w:r w:rsidRPr="00122BC7">
        <w:rPr>
          <w:rFonts w:ascii="Calibri" w:hAnsi="Calibri" w:cs="Calibri"/>
          <w:b/>
          <w:bCs/>
          <w:spacing w:val="1"/>
        </w:rPr>
        <w:t xml:space="preserve"> cópias </w:t>
      </w:r>
      <w:r w:rsidRPr="00122BC7">
        <w:rPr>
          <w:rFonts w:ascii="Calibri" w:hAnsi="Calibri" w:cs="Calibri"/>
          <w:b/>
          <w:bCs/>
        </w:rPr>
        <w:t>autenticadas</w:t>
      </w:r>
      <w:r w:rsidRPr="00122BC7">
        <w:rPr>
          <w:rFonts w:ascii="Calibri" w:hAnsi="Calibri" w:cs="Calibri"/>
        </w:rPr>
        <w:t>, obrigando-se a proponente a fornecer à Comissão Julgadora os originais correspondentes em qualquer época que lhes forem solicitados.</w:t>
      </w:r>
      <w:r w:rsidRPr="00122BC7">
        <w:rPr>
          <w:rFonts w:ascii="Calibri" w:hAnsi="Calibri" w:cs="Calibri"/>
          <w:b/>
          <w:bCs/>
        </w:rPr>
        <w:t xml:space="preserve"> Os documentos na forma prevista neste Edital </w:t>
      </w:r>
      <w:r w:rsidR="006844E5" w:rsidRPr="00122BC7">
        <w:rPr>
          <w:rFonts w:ascii="Calibri" w:hAnsi="Calibri" w:cs="Calibri"/>
          <w:b/>
          <w:bCs/>
        </w:rPr>
        <w:t>deverão</w:t>
      </w:r>
      <w:r w:rsidRPr="00122BC7">
        <w:rPr>
          <w:rFonts w:ascii="Calibri" w:hAnsi="Calibri" w:cs="Calibri"/>
          <w:b/>
          <w:bCs/>
        </w:rPr>
        <w:t xml:space="preserve"> ser </w:t>
      </w:r>
      <w:r w:rsidRPr="00122BC7">
        <w:rPr>
          <w:rFonts w:ascii="Calibri" w:hAnsi="Calibri" w:cs="Calibri"/>
          <w:b/>
          <w:bCs/>
          <w:spacing w:val="1"/>
        </w:rPr>
        <w:t xml:space="preserve">enviados para </w:t>
      </w:r>
      <w:r w:rsidR="006844E5" w:rsidRPr="00122BC7">
        <w:rPr>
          <w:rFonts w:ascii="Calibri" w:hAnsi="Calibri" w:cs="Calibri"/>
          <w:b/>
          <w:bCs/>
          <w:spacing w:val="1"/>
        </w:rPr>
        <w:t>Prefeitura Municipal de Campo Alegre -</w:t>
      </w:r>
      <w:r w:rsidRPr="00122BC7">
        <w:rPr>
          <w:rFonts w:ascii="Calibri" w:hAnsi="Calibri" w:cs="Calibri"/>
          <w:b/>
          <w:bCs/>
          <w:spacing w:val="1"/>
        </w:rPr>
        <w:t xml:space="preserve"> Serviço de Licitações, Rua Cel. Bueno Franco</w:t>
      </w:r>
      <w:r w:rsidR="00280698" w:rsidRPr="00122BC7">
        <w:rPr>
          <w:rFonts w:ascii="Calibri" w:hAnsi="Calibri" w:cs="Calibri"/>
          <w:b/>
          <w:bCs/>
          <w:spacing w:val="1"/>
        </w:rPr>
        <w:t>, nº</w:t>
      </w:r>
      <w:r w:rsidRPr="00122BC7">
        <w:rPr>
          <w:rFonts w:ascii="Calibri" w:hAnsi="Calibri" w:cs="Calibri"/>
          <w:b/>
          <w:bCs/>
          <w:spacing w:val="1"/>
        </w:rPr>
        <w:t xml:space="preserve"> 292, Centro</w:t>
      </w:r>
      <w:r w:rsidR="00CD7386" w:rsidRPr="00122BC7">
        <w:rPr>
          <w:rFonts w:ascii="Calibri" w:hAnsi="Calibri" w:cs="Calibri"/>
          <w:b/>
          <w:bCs/>
          <w:spacing w:val="1"/>
        </w:rPr>
        <w:t>, em</w:t>
      </w:r>
      <w:r w:rsidRPr="00122BC7">
        <w:rPr>
          <w:rFonts w:ascii="Calibri" w:hAnsi="Calibri" w:cs="Calibri"/>
          <w:b/>
          <w:bCs/>
          <w:spacing w:val="1"/>
        </w:rPr>
        <w:t xml:space="preserve"> Campo Alegre/SC</w:t>
      </w:r>
      <w:r w:rsidR="00CE050E" w:rsidRPr="00122BC7">
        <w:rPr>
          <w:rFonts w:ascii="Calibri" w:hAnsi="Calibri" w:cs="Calibri"/>
          <w:b/>
          <w:bCs/>
          <w:spacing w:val="1"/>
        </w:rPr>
        <w:t>, CEP: 89</w:t>
      </w:r>
      <w:r w:rsidR="00280698" w:rsidRPr="00122BC7">
        <w:rPr>
          <w:rFonts w:ascii="Calibri" w:hAnsi="Calibri" w:cs="Calibri"/>
          <w:b/>
          <w:bCs/>
          <w:spacing w:val="1"/>
        </w:rPr>
        <w:t>.</w:t>
      </w:r>
      <w:r w:rsidR="00CE050E" w:rsidRPr="00122BC7">
        <w:rPr>
          <w:rFonts w:ascii="Calibri" w:hAnsi="Calibri" w:cs="Calibri"/>
          <w:b/>
          <w:bCs/>
          <w:spacing w:val="1"/>
        </w:rPr>
        <w:t>294-000</w:t>
      </w:r>
      <w:r w:rsidRPr="00122BC7">
        <w:rPr>
          <w:rFonts w:ascii="Calibri" w:hAnsi="Calibri" w:cs="Calibri"/>
          <w:b/>
          <w:bCs/>
          <w:spacing w:val="1"/>
        </w:rPr>
        <w:t>.</w:t>
      </w:r>
    </w:p>
    <w:p w:rsidR="001E038F" w:rsidRPr="00122BC7" w:rsidRDefault="001E038F" w:rsidP="00AA453D">
      <w:pPr>
        <w:widowControl w:val="0"/>
        <w:numPr>
          <w:ilvl w:val="2"/>
          <w:numId w:val="16"/>
        </w:numPr>
        <w:autoSpaceDE w:val="0"/>
        <w:autoSpaceDN w:val="0"/>
        <w:adjustRightInd w:val="0"/>
        <w:ind w:left="0" w:firstLine="0"/>
        <w:jc w:val="both"/>
        <w:rPr>
          <w:rFonts w:ascii="Calibri" w:hAnsi="Calibri" w:cs="Calibri"/>
        </w:rPr>
      </w:pPr>
      <w:r w:rsidRPr="00122BC7">
        <w:rPr>
          <w:rFonts w:ascii="Calibri" w:hAnsi="Calibri" w:cs="Calibri"/>
        </w:rPr>
        <w:t xml:space="preserve">Na proposta financeira deverá ser indicado o nome do Banco, número da conta, o nome e número da agência, onde deverão ser depositados os pagamentos das obrigações </w:t>
      </w:r>
      <w:r w:rsidRPr="00122BC7">
        <w:rPr>
          <w:rFonts w:ascii="Calibri" w:hAnsi="Calibri" w:cs="Calibri"/>
        </w:rPr>
        <w:lastRenderedPageBreak/>
        <w:t xml:space="preserve">pactuadas, bem como deverá constar o </w:t>
      </w:r>
      <w:r w:rsidRPr="00122BC7">
        <w:rPr>
          <w:rFonts w:ascii="Calibri" w:hAnsi="Calibri" w:cs="Calibri"/>
          <w:spacing w:val="-2"/>
        </w:rPr>
        <w:t xml:space="preserve">nome do representante legal da empresa para posterior assinatura do contrato quando necessário. </w:t>
      </w:r>
    </w:p>
    <w:p w:rsidR="001E038F" w:rsidRPr="00122BC7" w:rsidRDefault="001E038F" w:rsidP="00AA453D">
      <w:pPr>
        <w:widowControl w:val="0"/>
        <w:numPr>
          <w:ilvl w:val="2"/>
          <w:numId w:val="16"/>
        </w:numPr>
        <w:autoSpaceDE w:val="0"/>
        <w:autoSpaceDN w:val="0"/>
        <w:adjustRightInd w:val="0"/>
        <w:ind w:left="0" w:firstLine="0"/>
        <w:jc w:val="both"/>
        <w:rPr>
          <w:rFonts w:ascii="Calibri" w:hAnsi="Calibri" w:cs="Calibri"/>
          <w:spacing w:val="-5"/>
        </w:rPr>
      </w:pPr>
      <w:r w:rsidRPr="00122BC7">
        <w:rPr>
          <w:rFonts w:ascii="Calibri" w:hAnsi="Calibri" w:cs="Calibri"/>
        </w:rPr>
        <w:t xml:space="preserve">Não serão aceitos protocolos, documentos em cópia não autenticada, nem documentos com prazo de </w:t>
      </w:r>
      <w:r w:rsidRPr="00122BC7">
        <w:rPr>
          <w:rFonts w:ascii="Calibri" w:hAnsi="Calibri" w:cs="Calibri"/>
          <w:spacing w:val="-5"/>
        </w:rPr>
        <w:t>validade vencido.</w:t>
      </w:r>
    </w:p>
    <w:p w:rsidR="001E038F" w:rsidRPr="00122BC7" w:rsidRDefault="001E038F" w:rsidP="00AA453D">
      <w:pPr>
        <w:widowControl w:val="0"/>
        <w:numPr>
          <w:ilvl w:val="2"/>
          <w:numId w:val="16"/>
        </w:numPr>
        <w:autoSpaceDE w:val="0"/>
        <w:autoSpaceDN w:val="0"/>
        <w:adjustRightInd w:val="0"/>
        <w:ind w:left="0" w:firstLine="0"/>
        <w:jc w:val="both"/>
        <w:rPr>
          <w:rFonts w:ascii="Calibri" w:hAnsi="Calibri" w:cs="Calibri"/>
        </w:rPr>
      </w:pPr>
      <w:r w:rsidRPr="00122BC7">
        <w:rPr>
          <w:rFonts w:ascii="Calibri" w:hAnsi="Calibri" w:cs="Calibri"/>
        </w:rPr>
        <w:t xml:space="preserve">Os proponentes interessados na autenticação das cópias pelo pregoeiro ou equipe de apoio, deverão </w:t>
      </w:r>
      <w:r w:rsidRPr="00122BC7">
        <w:rPr>
          <w:rFonts w:ascii="Calibri" w:hAnsi="Calibri" w:cs="Calibri"/>
          <w:spacing w:val="-2"/>
        </w:rPr>
        <w:t xml:space="preserve">procurar a </w:t>
      </w:r>
      <w:r w:rsidRPr="00122BC7">
        <w:rPr>
          <w:rFonts w:ascii="Calibri" w:hAnsi="Calibri" w:cs="Calibri"/>
          <w:b/>
          <w:bCs/>
          <w:spacing w:val="1"/>
        </w:rPr>
        <w:t>Serviço de Licitações, Rua Cel. Bueno Franco</w:t>
      </w:r>
      <w:r w:rsidR="00280698" w:rsidRPr="00122BC7">
        <w:rPr>
          <w:rFonts w:ascii="Calibri" w:hAnsi="Calibri" w:cs="Calibri"/>
          <w:b/>
          <w:bCs/>
          <w:spacing w:val="1"/>
        </w:rPr>
        <w:t>,</w:t>
      </w:r>
      <w:r w:rsidRPr="00122BC7">
        <w:rPr>
          <w:rFonts w:ascii="Calibri" w:hAnsi="Calibri" w:cs="Calibri"/>
          <w:b/>
          <w:bCs/>
          <w:spacing w:val="1"/>
        </w:rPr>
        <w:t xml:space="preserve"> </w:t>
      </w:r>
      <w:r w:rsidR="00280698" w:rsidRPr="00122BC7">
        <w:rPr>
          <w:rFonts w:ascii="Calibri" w:hAnsi="Calibri" w:cs="Calibri"/>
          <w:b/>
          <w:bCs/>
          <w:spacing w:val="1"/>
        </w:rPr>
        <w:t xml:space="preserve">nº </w:t>
      </w:r>
      <w:r w:rsidRPr="00122BC7">
        <w:rPr>
          <w:rFonts w:ascii="Calibri" w:hAnsi="Calibri" w:cs="Calibri"/>
          <w:b/>
          <w:bCs/>
          <w:spacing w:val="1"/>
        </w:rPr>
        <w:t>292, Centro</w:t>
      </w:r>
      <w:r w:rsidR="0023583A" w:rsidRPr="00122BC7">
        <w:rPr>
          <w:rFonts w:ascii="Calibri" w:hAnsi="Calibri" w:cs="Calibri"/>
          <w:b/>
          <w:bCs/>
          <w:spacing w:val="1"/>
        </w:rPr>
        <w:t>,</w:t>
      </w:r>
      <w:r w:rsidRPr="00122BC7">
        <w:rPr>
          <w:rFonts w:ascii="Calibri" w:hAnsi="Calibri" w:cs="Calibri"/>
          <w:b/>
          <w:bCs/>
          <w:spacing w:val="1"/>
        </w:rPr>
        <w:t xml:space="preserve"> </w:t>
      </w:r>
      <w:r w:rsidR="00CD7386" w:rsidRPr="00122BC7">
        <w:rPr>
          <w:rFonts w:ascii="Calibri" w:hAnsi="Calibri" w:cs="Calibri"/>
          <w:b/>
          <w:bCs/>
          <w:spacing w:val="1"/>
        </w:rPr>
        <w:t xml:space="preserve">em </w:t>
      </w:r>
      <w:r w:rsidRPr="00122BC7">
        <w:rPr>
          <w:rFonts w:ascii="Calibri" w:hAnsi="Calibri" w:cs="Calibri"/>
          <w:b/>
          <w:bCs/>
          <w:spacing w:val="1"/>
        </w:rPr>
        <w:t xml:space="preserve">Campo Alegre/SC, </w:t>
      </w:r>
      <w:r w:rsidRPr="00122BC7">
        <w:rPr>
          <w:rFonts w:ascii="Calibri" w:hAnsi="Calibri" w:cs="Calibri"/>
          <w:spacing w:val="-2"/>
        </w:rPr>
        <w:t xml:space="preserve">após a confirmação do vencedor para proceder </w:t>
      </w:r>
      <w:proofErr w:type="gramStart"/>
      <w:r w:rsidRPr="00122BC7">
        <w:rPr>
          <w:rFonts w:ascii="Calibri" w:hAnsi="Calibri" w:cs="Calibri"/>
          <w:spacing w:val="-2"/>
        </w:rPr>
        <w:t>a</w:t>
      </w:r>
      <w:proofErr w:type="gramEnd"/>
      <w:r w:rsidRPr="00122BC7">
        <w:rPr>
          <w:rFonts w:ascii="Calibri" w:hAnsi="Calibri" w:cs="Calibri"/>
          <w:spacing w:val="-2"/>
        </w:rPr>
        <w:t xml:space="preserve"> </w:t>
      </w:r>
      <w:r w:rsidRPr="00122BC7">
        <w:rPr>
          <w:rFonts w:ascii="Calibri" w:hAnsi="Calibri" w:cs="Calibri"/>
          <w:spacing w:val="-6"/>
        </w:rPr>
        <w:t xml:space="preserve">autenticação. </w:t>
      </w:r>
    </w:p>
    <w:p w:rsidR="001E038F" w:rsidRPr="00122BC7" w:rsidRDefault="001E038F" w:rsidP="00AA453D">
      <w:pPr>
        <w:widowControl w:val="0"/>
        <w:numPr>
          <w:ilvl w:val="2"/>
          <w:numId w:val="16"/>
        </w:numPr>
        <w:autoSpaceDE w:val="0"/>
        <w:autoSpaceDN w:val="0"/>
        <w:adjustRightInd w:val="0"/>
        <w:ind w:left="0" w:firstLine="0"/>
        <w:jc w:val="both"/>
        <w:rPr>
          <w:rFonts w:ascii="Calibri" w:hAnsi="Calibri" w:cs="Calibri"/>
        </w:rPr>
      </w:pPr>
      <w:r w:rsidRPr="00122BC7">
        <w:rPr>
          <w:rFonts w:ascii="Calibri" w:hAnsi="Calibri" w:cs="Calibri"/>
          <w:bCs/>
          <w:spacing w:val="1"/>
        </w:rPr>
        <w:t xml:space="preserve">Os documentos deverão ser apresentados na ordem estabelecida no edital e numerados, não </w:t>
      </w:r>
      <w:r w:rsidRPr="00122BC7">
        <w:rPr>
          <w:rFonts w:ascii="Calibri" w:hAnsi="Calibri" w:cs="Calibri"/>
          <w:bCs/>
          <w:spacing w:val="-3"/>
        </w:rPr>
        <w:t xml:space="preserve">devendo ser entregues soltos. </w:t>
      </w:r>
    </w:p>
    <w:p w:rsidR="001E038F" w:rsidRPr="00122BC7" w:rsidRDefault="001E038F" w:rsidP="00AA453D">
      <w:pPr>
        <w:widowControl w:val="0"/>
        <w:numPr>
          <w:ilvl w:val="2"/>
          <w:numId w:val="16"/>
        </w:numPr>
        <w:autoSpaceDE w:val="0"/>
        <w:autoSpaceDN w:val="0"/>
        <w:adjustRightInd w:val="0"/>
        <w:ind w:left="0" w:firstLine="0"/>
        <w:jc w:val="both"/>
        <w:rPr>
          <w:rFonts w:ascii="Calibri" w:hAnsi="Calibri" w:cs="Calibri"/>
        </w:rPr>
      </w:pPr>
      <w:r w:rsidRPr="00122BC7">
        <w:rPr>
          <w:rFonts w:ascii="Calibri" w:hAnsi="Calibri" w:cs="Calibri"/>
          <w:spacing w:val="1"/>
        </w:rPr>
        <w:t xml:space="preserve">Todos os documentos exigidos para habilitação deverão estar no prazo de validade. Caso o órgão </w:t>
      </w:r>
      <w:r w:rsidRPr="00122BC7">
        <w:rPr>
          <w:rFonts w:ascii="Calibri" w:hAnsi="Calibri" w:cs="Calibri"/>
        </w:rPr>
        <w:t>emissor não declare a validade do documento, esta será</w:t>
      </w:r>
      <w:r w:rsidRPr="00122BC7">
        <w:rPr>
          <w:rFonts w:ascii="Calibri" w:hAnsi="Calibri" w:cs="Calibri"/>
          <w:b/>
          <w:bCs/>
        </w:rPr>
        <w:t xml:space="preserve"> </w:t>
      </w:r>
      <w:r w:rsidRPr="00122BC7">
        <w:rPr>
          <w:rFonts w:ascii="Calibri" w:hAnsi="Calibri" w:cs="Calibri"/>
          <w:bCs/>
        </w:rPr>
        <w:t xml:space="preserve">de </w:t>
      </w:r>
      <w:r w:rsidRPr="00122BC7">
        <w:rPr>
          <w:rFonts w:ascii="Calibri" w:hAnsi="Calibri" w:cs="Calibri"/>
          <w:b/>
          <w:bCs/>
        </w:rPr>
        <w:t>90 (noventa</w:t>
      </w:r>
      <w:r w:rsidR="00DB57CE" w:rsidRPr="00122BC7">
        <w:rPr>
          <w:rFonts w:ascii="Calibri" w:hAnsi="Calibri" w:cs="Calibri"/>
          <w:b/>
          <w:bCs/>
        </w:rPr>
        <w:t>)</w:t>
      </w:r>
      <w:r w:rsidRPr="00122BC7">
        <w:rPr>
          <w:rFonts w:ascii="Calibri" w:hAnsi="Calibri" w:cs="Calibri"/>
        </w:rPr>
        <w:t xml:space="preserve"> </w:t>
      </w:r>
      <w:r w:rsidRPr="00122BC7">
        <w:rPr>
          <w:rFonts w:ascii="Calibri" w:hAnsi="Calibri" w:cs="Calibri"/>
          <w:b/>
        </w:rPr>
        <w:t xml:space="preserve">dias </w:t>
      </w:r>
      <w:r w:rsidRPr="00122BC7">
        <w:rPr>
          <w:rFonts w:ascii="Calibri" w:hAnsi="Calibri" w:cs="Calibri"/>
        </w:rPr>
        <w:t xml:space="preserve">contados a partir da data de </w:t>
      </w:r>
      <w:r w:rsidRPr="00122BC7">
        <w:rPr>
          <w:rFonts w:ascii="Calibri" w:hAnsi="Calibri" w:cs="Calibri"/>
          <w:spacing w:val="-2"/>
        </w:rPr>
        <w:t xml:space="preserve">emissão, exceto o comprovante de inscrição no CNPJ e Atestado (s) de Capacidade Técnica. </w:t>
      </w:r>
    </w:p>
    <w:p w:rsidR="001E038F" w:rsidRPr="00122BC7" w:rsidRDefault="001E038F" w:rsidP="00AA453D">
      <w:pPr>
        <w:widowControl w:val="0"/>
        <w:numPr>
          <w:ilvl w:val="2"/>
          <w:numId w:val="16"/>
        </w:numPr>
        <w:autoSpaceDE w:val="0"/>
        <w:autoSpaceDN w:val="0"/>
        <w:adjustRightInd w:val="0"/>
        <w:ind w:left="0" w:firstLine="0"/>
        <w:jc w:val="both"/>
        <w:rPr>
          <w:rFonts w:ascii="Calibri" w:hAnsi="Calibri" w:cs="Calibri"/>
          <w:spacing w:val="-2"/>
        </w:rPr>
      </w:pPr>
      <w:r w:rsidRPr="00122BC7">
        <w:rPr>
          <w:rFonts w:ascii="Calibri" w:hAnsi="Calibri" w:cs="Calibri"/>
        </w:rPr>
        <w:t xml:space="preserve">Os documentos necessários à HABILITAÇÃO e a PLANILHA DOS ITENS deverão ser apresentados </w:t>
      </w:r>
      <w:r w:rsidRPr="00122BC7">
        <w:rPr>
          <w:rFonts w:ascii="Calibri" w:hAnsi="Calibri" w:cs="Calibri"/>
          <w:spacing w:val="-2"/>
        </w:rPr>
        <w:t>em envelope, lacrado, contendo identificação do proponente na face externa e ainda os dizeres:</w:t>
      </w:r>
    </w:p>
    <w:p w:rsidR="00DB57CE" w:rsidRPr="00122BC7" w:rsidRDefault="00DB57CE" w:rsidP="0023583A">
      <w:pPr>
        <w:widowControl w:val="0"/>
        <w:autoSpaceDE w:val="0"/>
        <w:autoSpaceDN w:val="0"/>
        <w:adjustRightInd w:val="0"/>
        <w:jc w:val="both"/>
        <w:rPr>
          <w:rFonts w:ascii="Calibri" w:hAnsi="Calibri" w:cs="Calibri"/>
        </w:rPr>
      </w:pPr>
    </w:p>
    <w:p w:rsidR="00DB57CE" w:rsidRPr="00122BC7" w:rsidRDefault="00DB57CE" w:rsidP="00372D60">
      <w:pPr>
        <w:widowControl w:val="0"/>
        <w:pBdr>
          <w:top w:val="single" w:sz="4" w:space="1" w:color="auto"/>
          <w:left w:val="single" w:sz="4" w:space="4" w:color="auto"/>
          <w:bottom w:val="single" w:sz="4" w:space="1" w:color="auto"/>
          <w:right w:val="single" w:sz="4" w:space="4" w:color="auto"/>
        </w:pBdr>
        <w:autoSpaceDE w:val="0"/>
        <w:autoSpaceDN w:val="0"/>
        <w:adjustRightInd w:val="0"/>
        <w:ind w:left="142" w:right="3260"/>
        <w:rPr>
          <w:rFonts w:ascii="Calibri" w:hAnsi="Calibri" w:cs="Calibri"/>
          <w:b/>
          <w:bCs/>
          <w:spacing w:val="-4"/>
        </w:rPr>
      </w:pPr>
      <w:r w:rsidRPr="00122BC7">
        <w:rPr>
          <w:rFonts w:ascii="Calibri" w:hAnsi="Calibri" w:cs="Calibri"/>
          <w:b/>
          <w:bCs/>
          <w:spacing w:val="-4"/>
        </w:rPr>
        <w:t>PREF</w:t>
      </w:r>
      <w:r w:rsidR="005F1F66" w:rsidRPr="00122BC7">
        <w:rPr>
          <w:rFonts w:ascii="Calibri" w:hAnsi="Calibri" w:cs="Calibri"/>
          <w:b/>
          <w:bCs/>
          <w:spacing w:val="-4"/>
        </w:rPr>
        <w:t>EITURA DE</w:t>
      </w:r>
      <w:r w:rsidRPr="00122BC7">
        <w:rPr>
          <w:rFonts w:ascii="Calibri" w:hAnsi="Calibri" w:cs="Calibri"/>
          <w:b/>
          <w:bCs/>
          <w:spacing w:val="-4"/>
        </w:rPr>
        <w:t xml:space="preserve"> CAMPO ALEGRE</w:t>
      </w:r>
      <w:r w:rsidR="005F1F66" w:rsidRPr="00122BC7">
        <w:rPr>
          <w:rFonts w:ascii="Calibri" w:hAnsi="Calibri" w:cs="Calibri"/>
          <w:b/>
          <w:bCs/>
          <w:spacing w:val="-4"/>
        </w:rPr>
        <w:t xml:space="preserve"> </w:t>
      </w:r>
      <w:r w:rsidR="006E2193" w:rsidRPr="00122BC7">
        <w:rPr>
          <w:rFonts w:ascii="Calibri" w:hAnsi="Calibri" w:cs="Calibri"/>
          <w:b/>
          <w:bCs/>
          <w:spacing w:val="-4"/>
        </w:rPr>
        <w:t>-</w:t>
      </w:r>
      <w:r w:rsidR="005F1F66" w:rsidRPr="00122BC7">
        <w:rPr>
          <w:rFonts w:ascii="Calibri" w:hAnsi="Calibri" w:cs="Calibri"/>
          <w:b/>
          <w:bCs/>
          <w:spacing w:val="-4"/>
        </w:rPr>
        <w:t xml:space="preserve"> SC</w:t>
      </w:r>
    </w:p>
    <w:p w:rsidR="005F1F66" w:rsidRPr="00122BC7" w:rsidRDefault="005F1F66" w:rsidP="00372D60">
      <w:pPr>
        <w:widowControl w:val="0"/>
        <w:pBdr>
          <w:top w:val="single" w:sz="4" w:space="1" w:color="auto"/>
          <w:left w:val="single" w:sz="4" w:space="4" w:color="auto"/>
          <w:bottom w:val="single" w:sz="4" w:space="1" w:color="auto"/>
          <w:right w:val="single" w:sz="4" w:space="4" w:color="auto"/>
        </w:pBdr>
        <w:autoSpaceDE w:val="0"/>
        <w:autoSpaceDN w:val="0"/>
        <w:adjustRightInd w:val="0"/>
        <w:ind w:left="142" w:right="3260"/>
        <w:rPr>
          <w:rFonts w:ascii="Calibri" w:hAnsi="Calibri" w:cs="Calibri"/>
        </w:rPr>
      </w:pPr>
      <w:r w:rsidRPr="00122BC7">
        <w:rPr>
          <w:rFonts w:ascii="Calibri" w:hAnsi="Calibri" w:cs="Calibri"/>
          <w:b/>
          <w:bCs/>
          <w:spacing w:val="-4"/>
        </w:rPr>
        <w:t>SERVIÇO DE SUPRIMENTOS</w:t>
      </w:r>
    </w:p>
    <w:p w:rsidR="00DB57CE" w:rsidRPr="00122BC7" w:rsidRDefault="00DB57CE" w:rsidP="00372D60">
      <w:pPr>
        <w:widowControl w:val="0"/>
        <w:pBdr>
          <w:top w:val="single" w:sz="4" w:space="1" w:color="auto"/>
          <w:left w:val="single" w:sz="4" w:space="4" w:color="auto"/>
          <w:bottom w:val="single" w:sz="4" w:space="1" w:color="auto"/>
          <w:right w:val="single" w:sz="4" w:space="4" w:color="auto"/>
        </w:pBdr>
        <w:autoSpaceDE w:val="0"/>
        <w:autoSpaceDN w:val="0"/>
        <w:adjustRightInd w:val="0"/>
        <w:ind w:left="142" w:right="3260"/>
        <w:rPr>
          <w:rFonts w:ascii="Calibri" w:hAnsi="Calibri" w:cs="Calibri"/>
        </w:rPr>
      </w:pPr>
      <w:r w:rsidRPr="00122BC7">
        <w:rPr>
          <w:rFonts w:ascii="Calibri" w:hAnsi="Calibri" w:cs="Calibri"/>
          <w:b/>
          <w:bCs/>
          <w:spacing w:val="-4"/>
        </w:rPr>
        <w:t xml:space="preserve">PREGÃO ELETRÔNICO Nº </w:t>
      </w:r>
      <w:sdt>
        <w:sdtPr>
          <w:rPr>
            <w:rFonts w:ascii="Calibri" w:hAnsi="Calibri" w:cs="Calibri"/>
            <w:b/>
            <w:bCs/>
            <w:spacing w:val="-4"/>
          </w:rPr>
          <w:alias w:val="Título"/>
          <w:tag w:val=""/>
          <w:id w:val="-921262281"/>
          <w:placeholder>
            <w:docPart w:val="F43E29B5E2AA4DDC90935AF9D179BF83"/>
          </w:placeholder>
          <w:dataBinding w:prefixMappings="xmlns:ns0='http://purl.org/dc/elements/1.1/' xmlns:ns1='http://schemas.openxmlformats.org/package/2006/metadata/core-properties' " w:xpath="/ns1:coreProperties[1]/ns0:title[1]" w:storeItemID="{6C3C8BC8-F283-45AE-878A-BAB7291924A1}"/>
          <w:text/>
        </w:sdtPr>
        <w:sdtContent>
          <w:r w:rsidR="001802AA" w:rsidRPr="00122BC7">
            <w:rPr>
              <w:rFonts w:ascii="Calibri" w:hAnsi="Calibri" w:cs="Calibri"/>
              <w:b/>
              <w:bCs/>
              <w:spacing w:val="-4"/>
            </w:rPr>
            <w:t>03/2020</w:t>
          </w:r>
        </w:sdtContent>
      </w:sdt>
      <w:r w:rsidR="005F1F66" w:rsidRPr="00122BC7">
        <w:rPr>
          <w:rFonts w:ascii="Calibri" w:hAnsi="Calibri" w:cs="Calibri"/>
          <w:b/>
          <w:bCs/>
          <w:spacing w:val="-4"/>
        </w:rPr>
        <w:t xml:space="preserve"> FMS</w:t>
      </w:r>
    </w:p>
    <w:p w:rsidR="00DB57CE" w:rsidRPr="00122BC7" w:rsidRDefault="00DB57CE" w:rsidP="00372D60">
      <w:pPr>
        <w:widowControl w:val="0"/>
        <w:pBdr>
          <w:top w:val="single" w:sz="4" w:space="1" w:color="auto"/>
          <w:left w:val="single" w:sz="4" w:space="4" w:color="auto"/>
          <w:bottom w:val="single" w:sz="4" w:space="1" w:color="auto"/>
          <w:right w:val="single" w:sz="4" w:space="4" w:color="auto"/>
        </w:pBdr>
        <w:autoSpaceDE w:val="0"/>
        <w:autoSpaceDN w:val="0"/>
        <w:adjustRightInd w:val="0"/>
        <w:ind w:left="142" w:right="3260"/>
        <w:rPr>
          <w:rFonts w:ascii="Calibri" w:hAnsi="Calibri" w:cs="Calibri"/>
        </w:rPr>
      </w:pPr>
      <w:r w:rsidRPr="00122BC7">
        <w:rPr>
          <w:rFonts w:ascii="Calibri" w:hAnsi="Calibri" w:cs="Calibri"/>
          <w:b/>
          <w:bCs/>
          <w:spacing w:val="-5"/>
        </w:rPr>
        <w:t xml:space="preserve">RAZÃO SOCIAL DA EMPRESA: </w:t>
      </w:r>
    </w:p>
    <w:p w:rsidR="00DB57CE" w:rsidRPr="00122BC7" w:rsidRDefault="00DB57CE" w:rsidP="00372D60">
      <w:pPr>
        <w:widowControl w:val="0"/>
        <w:pBdr>
          <w:top w:val="single" w:sz="4" w:space="1" w:color="auto"/>
          <w:left w:val="single" w:sz="4" w:space="4" w:color="auto"/>
          <w:bottom w:val="single" w:sz="4" w:space="1" w:color="auto"/>
          <w:right w:val="single" w:sz="4" w:space="4" w:color="auto"/>
        </w:pBdr>
        <w:autoSpaceDE w:val="0"/>
        <w:autoSpaceDN w:val="0"/>
        <w:adjustRightInd w:val="0"/>
        <w:ind w:left="142" w:right="3260"/>
        <w:rPr>
          <w:rFonts w:ascii="Calibri" w:hAnsi="Calibri" w:cs="Calibri"/>
        </w:rPr>
      </w:pPr>
      <w:r w:rsidRPr="00122BC7">
        <w:rPr>
          <w:rFonts w:ascii="Calibri" w:hAnsi="Calibri" w:cs="Calibri"/>
          <w:b/>
          <w:bCs/>
          <w:spacing w:val="-14"/>
        </w:rPr>
        <w:t xml:space="preserve">CNPJ: </w:t>
      </w:r>
    </w:p>
    <w:p w:rsidR="00DB57CE" w:rsidRPr="00122BC7" w:rsidRDefault="00DB57CE" w:rsidP="00DB57CE">
      <w:pPr>
        <w:widowControl w:val="0"/>
        <w:autoSpaceDE w:val="0"/>
        <w:autoSpaceDN w:val="0"/>
        <w:adjustRightInd w:val="0"/>
        <w:jc w:val="both"/>
        <w:rPr>
          <w:rFonts w:ascii="Calibri" w:hAnsi="Calibri" w:cs="Calibri"/>
        </w:rPr>
      </w:pPr>
    </w:p>
    <w:p w:rsidR="00DB57CE" w:rsidRPr="00122BC7" w:rsidRDefault="00DB57CE" w:rsidP="004D5EF5">
      <w:pPr>
        <w:widowControl w:val="0"/>
        <w:numPr>
          <w:ilvl w:val="1"/>
          <w:numId w:val="16"/>
        </w:numPr>
        <w:autoSpaceDE w:val="0"/>
        <w:autoSpaceDN w:val="0"/>
        <w:adjustRightInd w:val="0"/>
        <w:ind w:left="0" w:firstLine="0"/>
        <w:jc w:val="both"/>
        <w:rPr>
          <w:rFonts w:ascii="Calibri" w:hAnsi="Calibri" w:cs="Calibri"/>
          <w:b/>
          <w:bCs/>
        </w:rPr>
      </w:pPr>
      <w:r w:rsidRPr="00122BC7">
        <w:rPr>
          <w:rFonts w:ascii="Calibri" w:hAnsi="Calibri" w:cs="Calibri"/>
          <w:b/>
          <w:bCs/>
        </w:rPr>
        <w:t>HABILITAÇÃO JURÍDICA</w:t>
      </w:r>
    </w:p>
    <w:p w:rsidR="00920073" w:rsidRPr="00122BC7" w:rsidRDefault="00920073" w:rsidP="00AA453D">
      <w:pPr>
        <w:widowControl w:val="0"/>
        <w:numPr>
          <w:ilvl w:val="2"/>
          <w:numId w:val="16"/>
        </w:numPr>
        <w:autoSpaceDE w:val="0"/>
        <w:autoSpaceDN w:val="0"/>
        <w:adjustRightInd w:val="0"/>
        <w:ind w:left="0" w:firstLine="0"/>
        <w:jc w:val="both"/>
        <w:rPr>
          <w:rFonts w:ascii="Calibri" w:hAnsi="Calibri" w:cs="Calibri"/>
          <w:spacing w:val="-1"/>
        </w:rPr>
      </w:pPr>
      <w:r w:rsidRPr="00122BC7">
        <w:rPr>
          <w:rFonts w:ascii="Calibri" w:hAnsi="Calibri" w:cs="Calibri"/>
          <w:spacing w:val="-1"/>
        </w:rPr>
        <w:t>Para habilitação jurídica a empresa deverá apresentar:</w:t>
      </w:r>
    </w:p>
    <w:p w:rsidR="00920073" w:rsidRPr="00122BC7"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122BC7">
        <w:rPr>
          <w:rFonts w:ascii="Calibri" w:hAnsi="Calibri" w:cs="Calibri"/>
          <w:spacing w:val="-1"/>
        </w:rPr>
        <w:t>Cédula de identidade;</w:t>
      </w:r>
    </w:p>
    <w:p w:rsidR="00920073" w:rsidRPr="00122BC7"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122BC7">
        <w:rPr>
          <w:rFonts w:ascii="Calibri" w:hAnsi="Calibri" w:cs="Calibri"/>
          <w:spacing w:val="-1"/>
        </w:rPr>
        <w:t>Registro comercial, no caso de empresa individual;</w:t>
      </w:r>
    </w:p>
    <w:p w:rsidR="00920073" w:rsidRPr="00122BC7" w:rsidRDefault="00920073" w:rsidP="00D7008B">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122BC7">
        <w:rPr>
          <w:rFonts w:ascii="Calibri" w:hAnsi="Calibri" w:cs="Calibri"/>
          <w:spacing w:val="-1"/>
        </w:rPr>
        <w:t>Ato constitutivo, estatuto ou contrato social em vigor, devidamente registrado, em se tratando de sociedades comerciais, e, no caso de sociedades por ações, acompanhado de documentos de eleição de seus administradores;</w:t>
      </w:r>
    </w:p>
    <w:p w:rsidR="00920073" w:rsidRPr="00122BC7" w:rsidRDefault="00920073" w:rsidP="00786DB6">
      <w:pPr>
        <w:widowControl w:val="0"/>
        <w:numPr>
          <w:ilvl w:val="3"/>
          <w:numId w:val="16"/>
        </w:numPr>
        <w:tabs>
          <w:tab w:val="left" w:pos="851"/>
        </w:tabs>
        <w:autoSpaceDE w:val="0"/>
        <w:autoSpaceDN w:val="0"/>
        <w:adjustRightInd w:val="0"/>
        <w:ind w:left="0" w:firstLine="0"/>
        <w:jc w:val="both"/>
        <w:rPr>
          <w:rFonts w:ascii="Calibri" w:hAnsi="Calibri" w:cs="Calibri"/>
          <w:spacing w:val="-1"/>
        </w:rPr>
      </w:pPr>
      <w:r w:rsidRPr="00122BC7">
        <w:rPr>
          <w:rFonts w:ascii="Calibri" w:hAnsi="Calibri" w:cs="Calibri"/>
          <w:spacing w:val="-1"/>
        </w:rPr>
        <w:t>Inscrição do ato constitutivo, no caso de sociedades civis, acompanhada de prova de diretoria em exercício;</w:t>
      </w:r>
    </w:p>
    <w:p w:rsidR="00920073" w:rsidRPr="00122BC7" w:rsidRDefault="00920073" w:rsidP="00786DB6">
      <w:pPr>
        <w:widowControl w:val="0"/>
        <w:numPr>
          <w:ilvl w:val="3"/>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spacing w:val="-1"/>
        </w:rPr>
        <w:t>Decreto de autorização, em se tratando de empresa ou sociedade estrangeira em funcionamento no País, e ato de registro ou autorização para funcionamento expedido pelo órgão competente, quando a atividade assim o exigir</w:t>
      </w:r>
      <w:r w:rsidRPr="00122BC7">
        <w:rPr>
          <w:rFonts w:ascii="Calibri" w:hAnsi="Calibri" w:cs="Calibri"/>
        </w:rPr>
        <w:t>.</w:t>
      </w:r>
    </w:p>
    <w:p w:rsidR="00DB57CE" w:rsidRPr="00122BC7" w:rsidRDefault="00DB57CE" w:rsidP="00DB57CE">
      <w:pPr>
        <w:jc w:val="both"/>
        <w:rPr>
          <w:rFonts w:ascii="Calibri" w:hAnsi="Calibri" w:cs="Calibri"/>
          <w:bCs/>
        </w:rPr>
      </w:pPr>
    </w:p>
    <w:p w:rsidR="00DB57CE" w:rsidRPr="00122BC7" w:rsidRDefault="00DB57CE" w:rsidP="00786DB6">
      <w:pPr>
        <w:widowControl w:val="0"/>
        <w:numPr>
          <w:ilvl w:val="1"/>
          <w:numId w:val="16"/>
        </w:numPr>
        <w:autoSpaceDE w:val="0"/>
        <w:autoSpaceDN w:val="0"/>
        <w:adjustRightInd w:val="0"/>
        <w:ind w:left="0" w:firstLine="0"/>
        <w:jc w:val="both"/>
        <w:rPr>
          <w:rFonts w:ascii="Calibri" w:hAnsi="Calibri" w:cs="Calibri"/>
          <w:b/>
          <w:bCs/>
        </w:rPr>
      </w:pPr>
      <w:r w:rsidRPr="00122BC7">
        <w:rPr>
          <w:rFonts w:ascii="Calibri" w:hAnsi="Calibri" w:cs="Calibri"/>
          <w:b/>
          <w:bCs/>
        </w:rPr>
        <w:t>HABILITAÇÃO FISCAL</w:t>
      </w:r>
    </w:p>
    <w:p w:rsidR="00400F35" w:rsidRPr="00122BC7" w:rsidRDefault="00400F35" w:rsidP="009F1027">
      <w:pPr>
        <w:widowControl w:val="0"/>
        <w:numPr>
          <w:ilvl w:val="2"/>
          <w:numId w:val="16"/>
        </w:numPr>
        <w:autoSpaceDE w:val="0"/>
        <w:autoSpaceDN w:val="0"/>
        <w:adjustRightInd w:val="0"/>
        <w:ind w:left="0" w:firstLine="0"/>
        <w:jc w:val="both"/>
        <w:rPr>
          <w:rFonts w:ascii="Calibri" w:hAnsi="Calibri" w:cs="Calibri"/>
          <w:b/>
          <w:bCs/>
        </w:rPr>
      </w:pPr>
      <w:r w:rsidRPr="00122BC7">
        <w:rPr>
          <w:rFonts w:ascii="Calibri" w:hAnsi="Calibri" w:cs="Calibri"/>
        </w:rPr>
        <w:t>Para habilitação fiscal a empresa deverá apresentar:</w:t>
      </w:r>
    </w:p>
    <w:p w:rsidR="00DB57CE" w:rsidRPr="00122BC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
          <w:bCs/>
        </w:rPr>
      </w:pPr>
      <w:r w:rsidRPr="00122BC7">
        <w:rPr>
          <w:rFonts w:ascii="Calibri" w:hAnsi="Calibri" w:cs="Calibri"/>
          <w:bCs/>
        </w:rPr>
        <w:t>Prova de inscrição no Cadastro Nacional de Pessoas Jurídicas (CNPJ).</w:t>
      </w:r>
    </w:p>
    <w:p w:rsidR="00DB57CE" w:rsidRPr="00122BC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122BC7">
        <w:rPr>
          <w:rFonts w:ascii="Calibri" w:hAnsi="Calibri" w:cs="Calibri"/>
          <w:bCs/>
        </w:rPr>
        <w:t>Certidão Negativa de Débitos Relativos a Créditos Tributários Federais e à Dívida Ativa da União (</w:t>
      </w:r>
      <w:r w:rsidRPr="00122BC7">
        <w:rPr>
          <w:rFonts w:ascii="Calibri" w:hAnsi="Calibri" w:cs="Calibri"/>
        </w:rPr>
        <w:t>Portaria RFB/PGFN nº 1.751, de 02/10/2014)</w:t>
      </w:r>
      <w:r w:rsidRPr="00122BC7">
        <w:rPr>
          <w:rFonts w:ascii="Calibri" w:hAnsi="Calibri" w:cs="Calibri"/>
          <w:bCs/>
        </w:rPr>
        <w:t>;</w:t>
      </w:r>
    </w:p>
    <w:p w:rsidR="00DB57CE" w:rsidRPr="00122BC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122BC7">
        <w:rPr>
          <w:rFonts w:ascii="Calibri" w:hAnsi="Calibri" w:cs="Calibri"/>
          <w:bCs/>
        </w:rPr>
        <w:t>Prova de regularidade para com a Fazenda Estadual da sede da licitante;</w:t>
      </w:r>
    </w:p>
    <w:p w:rsidR="00DB57CE" w:rsidRPr="00122BC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122BC7">
        <w:rPr>
          <w:rFonts w:ascii="Calibri" w:hAnsi="Calibri" w:cs="Calibri"/>
          <w:bCs/>
        </w:rPr>
        <w:t>Prova de regularidade para com a Fazenda Municipal da sede da licitante;</w:t>
      </w:r>
    </w:p>
    <w:p w:rsidR="00DB57CE" w:rsidRPr="00122BC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bCs/>
        </w:rPr>
      </w:pPr>
      <w:r w:rsidRPr="00122BC7">
        <w:rPr>
          <w:rFonts w:ascii="Calibri" w:hAnsi="Calibri" w:cs="Calibri"/>
          <w:bCs/>
        </w:rPr>
        <w:t xml:space="preserve">Prova de regularidade relativa ao Fundo de Garantia por Tempo de Serviço (FGTS) </w:t>
      </w:r>
      <w:r w:rsidR="006E2193" w:rsidRPr="00122BC7">
        <w:rPr>
          <w:rFonts w:ascii="Calibri" w:hAnsi="Calibri" w:cs="Calibri"/>
          <w:bCs/>
        </w:rPr>
        <w:t>-</w:t>
      </w:r>
      <w:r w:rsidRPr="00122BC7">
        <w:rPr>
          <w:rFonts w:ascii="Calibri" w:hAnsi="Calibri" w:cs="Calibri"/>
          <w:bCs/>
        </w:rPr>
        <w:t xml:space="preserve"> CRF, fornecido pela Caixa Econômica Federal; </w:t>
      </w:r>
      <w:proofErr w:type="gramStart"/>
      <w:r w:rsidRPr="00122BC7">
        <w:rPr>
          <w:rFonts w:ascii="Calibri" w:hAnsi="Calibri" w:cs="Calibri"/>
          <w:bCs/>
        </w:rPr>
        <w:t>e</w:t>
      </w:r>
      <w:proofErr w:type="gramEnd"/>
    </w:p>
    <w:p w:rsidR="00DB57CE" w:rsidRPr="00122BC7" w:rsidRDefault="00DB57CE" w:rsidP="00400F35">
      <w:pPr>
        <w:widowControl w:val="0"/>
        <w:numPr>
          <w:ilvl w:val="3"/>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rPr>
        <w:t>Prova de inexistência de débitos inadimplidos perante a Justiça do Trabalho, mediante a apresentação de Certidão Negativa de Débitos Trabalhistas (CNDT).</w:t>
      </w:r>
    </w:p>
    <w:p w:rsidR="001E038F" w:rsidRPr="00122BC7" w:rsidRDefault="001E038F" w:rsidP="00EF0C6A">
      <w:pPr>
        <w:pStyle w:val="Corpodetexto"/>
        <w:rPr>
          <w:rFonts w:ascii="Calibri" w:hAnsi="Calibri" w:cs="Calibri"/>
          <w:bCs/>
          <w:szCs w:val="24"/>
        </w:rPr>
      </w:pPr>
    </w:p>
    <w:p w:rsidR="003334DA" w:rsidRPr="00122BC7" w:rsidRDefault="003334DA" w:rsidP="00DC0A0E">
      <w:pPr>
        <w:pStyle w:val="texto1"/>
        <w:spacing w:before="0" w:beforeAutospacing="0" w:after="0" w:afterAutospacing="0" w:line="240" w:lineRule="auto"/>
        <w:rPr>
          <w:rFonts w:ascii="Calibri" w:hAnsi="Calibri" w:cs="Calibri"/>
          <w:b/>
          <w:bCs/>
          <w:u w:val="single"/>
        </w:rPr>
      </w:pPr>
    </w:p>
    <w:p w:rsidR="001E038F" w:rsidRPr="00122BC7" w:rsidRDefault="001E038F" w:rsidP="00DE4807">
      <w:pPr>
        <w:widowControl w:val="0"/>
        <w:numPr>
          <w:ilvl w:val="1"/>
          <w:numId w:val="16"/>
        </w:numPr>
        <w:autoSpaceDE w:val="0"/>
        <w:autoSpaceDN w:val="0"/>
        <w:adjustRightInd w:val="0"/>
        <w:ind w:left="0" w:firstLine="0"/>
        <w:jc w:val="both"/>
        <w:rPr>
          <w:rStyle w:val="Forte"/>
          <w:rFonts w:ascii="Calibri" w:hAnsi="Calibri" w:cs="Calibri"/>
        </w:rPr>
      </w:pPr>
      <w:r w:rsidRPr="00122BC7">
        <w:rPr>
          <w:rStyle w:val="Forte"/>
          <w:rFonts w:ascii="Calibri" w:hAnsi="Calibri" w:cs="Calibri"/>
        </w:rPr>
        <w:t xml:space="preserve">OUTRAS COMPROVAÇÕES </w:t>
      </w:r>
    </w:p>
    <w:p w:rsidR="002777E9" w:rsidRPr="00122BC7" w:rsidRDefault="002777E9" w:rsidP="0098632D">
      <w:pPr>
        <w:widowControl w:val="0"/>
        <w:numPr>
          <w:ilvl w:val="2"/>
          <w:numId w:val="16"/>
        </w:numPr>
        <w:autoSpaceDE w:val="0"/>
        <w:autoSpaceDN w:val="0"/>
        <w:adjustRightInd w:val="0"/>
        <w:ind w:left="0" w:firstLine="0"/>
        <w:jc w:val="both"/>
        <w:rPr>
          <w:rFonts w:ascii="Calibri" w:hAnsi="Calibri" w:cs="Calibri"/>
          <w:bCs/>
        </w:rPr>
      </w:pPr>
      <w:r w:rsidRPr="00122BC7">
        <w:rPr>
          <w:rFonts w:ascii="Calibri" w:hAnsi="Calibri" w:cs="Calibri"/>
          <w:bCs/>
        </w:rPr>
        <w:t>Certidão Simplificada expedida pela Junta Comercial do respectivo Estado.</w:t>
      </w:r>
    </w:p>
    <w:p w:rsidR="007264EC" w:rsidRPr="00122BC7" w:rsidRDefault="002777E9" w:rsidP="007264EC">
      <w:pPr>
        <w:widowControl w:val="0"/>
        <w:numPr>
          <w:ilvl w:val="3"/>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bCs/>
        </w:rPr>
        <w:t>A data de emissão da certidão simplif</w:t>
      </w:r>
      <w:r w:rsidR="0070408F" w:rsidRPr="00122BC7">
        <w:rPr>
          <w:rFonts w:ascii="Calibri" w:hAnsi="Calibri" w:cs="Calibri"/>
          <w:bCs/>
        </w:rPr>
        <w:t>icada, conforme trata o item 7.5.</w:t>
      </w:r>
      <w:r w:rsidR="00995E2E" w:rsidRPr="00122BC7">
        <w:rPr>
          <w:rFonts w:ascii="Calibri" w:hAnsi="Calibri" w:cs="Calibri"/>
          <w:bCs/>
        </w:rPr>
        <w:t>1</w:t>
      </w:r>
      <w:r w:rsidRPr="00122BC7">
        <w:rPr>
          <w:rFonts w:ascii="Calibri" w:hAnsi="Calibri" w:cs="Calibri"/>
          <w:bCs/>
        </w:rPr>
        <w:t>, não poderá ser inferior a 90 (noventa) dias da data de abertura da licitação.</w:t>
      </w:r>
    </w:p>
    <w:p w:rsidR="007E781C" w:rsidRPr="00122BC7" w:rsidRDefault="007E781C" w:rsidP="00BA58F5">
      <w:pPr>
        <w:widowControl w:val="0"/>
        <w:numPr>
          <w:ilvl w:val="2"/>
          <w:numId w:val="16"/>
        </w:numPr>
        <w:autoSpaceDE w:val="0"/>
        <w:autoSpaceDN w:val="0"/>
        <w:adjustRightInd w:val="0"/>
        <w:ind w:left="0" w:firstLine="0"/>
        <w:jc w:val="both"/>
        <w:rPr>
          <w:rFonts w:ascii="Calibri" w:hAnsi="Calibri" w:cs="Calibri"/>
          <w:bCs/>
        </w:rPr>
      </w:pPr>
      <w:r w:rsidRPr="00122BC7">
        <w:rPr>
          <w:rFonts w:ascii="Calibri" w:hAnsi="Calibri" w:cs="Calibri"/>
          <w:bCs/>
        </w:rPr>
        <w:t xml:space="preserve">Declaração da licitante, subscrita por seu representante legal, de que se encontra em situação regular perante o Ministério do Trabalho, conforme modelo constante do </w:t>
      </w:r>
      <w:r w:rsidR="00DB57CE" w:rsidRPr="00122BC7">
        <w:rPr>
          <w:rFonts w:ascii="Calibri" w:hAnsi="Calibri" w:cs="Calibri"/>
          <w:bCs/>
          <w:u w:val="single"/>
        </w:rPr>
        <w:t xml:space="preserve">ANEXO </w:t>
      </w:r>
      <w:r w:rsidRPr="00122BC7">
        <w:rPr>
          <w:rFonts w:ascii="Calibri" w:hAnsi="Calibri" w:cs="Calibri"/>
          <w:bCs/>
          <w:u w:val="single"/>
        </w:rPr>
        <w:t>II</w:t>
      </w:r>
      <w:r w:rsidR="003A4859" w:rsidRPr="00122BC7">
        <w:rPr>
          <w:rFonts w:ascii="Calibri" w:hAnsi="Calibri" w:cs="Calibri"/>
          <w:bCs/>
          <w:u w:val="single"/>
        </w:rPr>
        <w:t>I</w:t>
      </w:r>
      <w:r w:rsidRPr="00122BC7">
        <w:rPr>
          <w:rFonts w:ascii="Calibri" w:hAnsi="Calibri" w:cs="Calibri"/>
          <w:bCs/>
        </w:rPr>
        <w:t xml:space="preserve">; </w:t>
      </w:r>
    </w:p>
    <w:p w:rsidR="007264EC" w:rsidRPr="00122BC7" w:rsidRDefault="007E781C" w:rsidP="003334DA">
      <w:pPr>
        <w:widowControl w:val="0"/>
        <w:numPr>
          <w:ilvl w:val="2"/>
          <w:numId w:val="16"/>
        </w:numPr>
        <w:autoSpaceDE w:val="0"/>
        <w:autoSpaceDN w:val="0"/>
        <w:adjustRightInd w:val="0"/>
        <w:ind w:left="0" w:firstLine="0"/>
        <w:jc w:val="both"/>
        <w:rPr>
          <w:rFonts w:ascii="Calibri" w:hAnsi="Calibri" w:cs="Calibri"/>
          <w:bCs/>
        </w:rPr>
      </w:pPr>
      <w:r w:rsidRPr="00122BC7">
        <w:rPr>
          <w:rFonts w:ascii="Calibri" w:hAnsi="Calibri" w:cs="Calibri"/>
          <w:bCs/>
        </w:rPr>
        <w:t xml:space="preserve">Declaração da licitante, subscrita pelo representante legal, assegurando a inexistência de impedimento legal para licitar ou contratar com a Administração, conforme modelo constante do </w:t>
      </w:r>
      <w:r w:rsidRPr="00122BC7">
        <w:rPr>
          <w:rFonts w:ascii="Calibri" w:hAnsi="Calibri" w:cs="Calibri"/>
          <w:bCs/>
          <w:u w:val="single"/>
        </w:rPr>
        <w:t>ANEXO II</w:t>
      </w:r>
      <w:r w:rsidR="003A4859" w:rsidRPr="00122BC7">
        <w:rPr>
          <w:rFonts w:ascii="Calibri" w:hAnsi="Calibri" w:cs="Calibri"/>
          <w:bCs/>
          <w:u w:val="single"/>
        </w:rPr>
        <w:t>I</w:t>
      </w:r>
      <w:r w:rsidRPr="00122BC7">
        <w:rPr>
          <w:rFonts w:ascii="Calibri" w:hAnsi="Calibri" w:cs="Calibri"/>
          <w:bCs/>
          <w:u w:val="single"/>
        </w:rPr>
        <w:t>;</w:t>
      </w:r>
      <w:r w:rsidRPr="00122BC7">
        <w:rPr>
          <w:rFonts w:ascii="Calibri" w:hAnsi="Calibri" w:cs="Calibri"/>
          <w:bCs/>
        </w:rPr>
        <w:t xml:space="preserve"> </w:t>
      </w:r>
    </w:p>
    <w:p w:rsidR="007264EC" w:rsidRPr="00122BC7" w:rsidRDefault="007264EC" w:rsidP="007264EC">
      <w:pPr>
        <w:widowControl w:val="0"/>
        <w:autoSpaceDE w:val="0"/>
        <w:autoSpaceDN w:val="0"/>
        <w:adjustRightInd w:val="0"/>
        <w:jc w:val="both"/>
        <w:rPr>
          <w:rFonts w:ascii="Calibri" w:hAnsi="Calibri" w:cs="Calibri"/>
          <w:bCs/>
        </w:rPr>
      </w:pPr>
    </w:p>
    <w:p w:rsidR="007E781C" w:rsidRPr="00122BC7"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bCs/>
          <w:u w:val="single"/>
        </w:rPr>
      </w:pPr>
      <w:r w:rsidRPr="00122BC7">
        <w:rPr>
          <w:rFonts w:ascii="Calibri" w:hAnsi="Calibri" w:cs="Calibri"/>
          <w:spacing w:val="-1"/>
        </w:rPr>
        <w:t xml:space="preserve">Não tendo a empresa classificada como vencedora do certame apresentado a documentação exigida, no </w:t>
      </w:r>
      <w:r w:rsidRPr="00122BC7">
        <w:rPr>
          <w:rFonts w:ascii="Calibri" w:hAnsi="Calibri" w:cs="Calibri"/>
        </w:rPr>
        <w:t xml:space="preserve">todo ou em parte, será esta desclassificada, podendo a ela ser aplicada as penalidades previstas na legislação </w:t>
      </w:r>
      <w:r w:rsidRPr="00122BC7">
        <w:rPr>
          <w:rFonts w:ascii="Calibri" w:hAnsi="Calibri" w:cs="Calibri"/>
          <w:spacing w:val="-1"/>
        </w:rPr>
        <w:t xml:space="preserve">que rege o procedimento, e será convocada então a empresa seguinte na ordem de classificação, observada as </w:t>
      </w:r>
      <w:r w:rsidRPr="00122BC7">
        <w:rPr>
          <w:rFonts w:ascii="Calibri" w:hAnsi="Calibri" w:cs="Calibri"/>
          <w:spacing w:val="-3"/>
        </w:rPr>
        <w:t>mesmas condições propostas pela vencedora.</w:t>
      </w:r>
    </w:p>
    <w:p w:rsidR="004E3E92" w:rsidRPr="00122BC7" w:rsidRDefault="004E3E92" w:rsidP="004E3E92">
      <w:pPr>
        <w:widowControl w:val="0"/>
        <w:tabs>
          <w:tab w:val="left" w:pos="567"/>
        </w:tabs>
        <w:autoSpaceDE w:val="0"/>
        <w:autoSpaceDN w:val="0"/>
        <w:adjustRightInd w:val="0"/>
        <w:jc w:val="both"/>
        <w:rPr>
          <w:rFonts w:ascii="Calibri" w:hAnsi="Calibri" w:cs="Calibri"/>
          <w:bCs/>
          <w:u w:val="single"/>
        </w:rPr>
      </w:pPr>
    </w:p>
    <w:p w:rsidR="007E781C" w:rsidRPr="00122BC7" w:rsidRDefault="007E781C"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A documentação, na fase pertinente, será rubricada pelo Pregoeiro e pela Equipe de Apoio e após </w:t>
      </w:r>
      <w:r w:rsidRPr="00122BC7">
        <w:rPr>
          <w:rFonts w:ascii="Calibri" w:hAnsi="Calibri" w:cs="Calibri"/>
          <w:spacing w:val="2"/>
        </w:rPr>
        <w:t xml:space="preserve">examinada será anexada ao processo desta licitação, sendo inabilitados aqueles proponentes cuja </w:t>
      </w:r>
      <w:r w:rsidRPr="00122BC7">
        <w:rPr>
          <w:rFonts w:ascii="Calibri" w:hAnsi="Calibri" w:cs="Calibri"/>
          <w:spacing w:val="-3"/>
        </w:rPr>
        <w:t>documentação apresente irregularidades.</w:t>
      </w:r>
    </w:p>
    <w:p w:rsidR="00274BBF" w:rsidRPr="00122BC7" w:rsidRDefault="00274BBF" w:rsidP="00DB57CE">
      <w:pPr>
        <w:tabs>
          <w:tab w:val="left" w:pos="851"/>
        </w:tabs>
        <w:jc w:val="both"/>
        <w:rPr>
          <w:rFonts w:ascii="Calibri" w:hAnsi="Calibri" w:cs="Calibri"/>
          <w:bCs/>
        </w:rPr>
      </w:pPr>
    </w:p>
    <w:p w:rsidR="00CD7386" w:rsidRPr="00122BC7" w:rsidRDefault="00CD7386" w:rsidP="00DB57CE">
      <w:pPr>
        <w:tabs>
          <w:tab w:val="left" w:pos="851"/>
        </w:tabs>
        <w:jc w:val="both"/>
        <w:rPr>
          <w:rFonts w:ascii="Calibri" w:hAnsi="Calibri" w:cs="Calibri"/>
          <w:bCs/>
        </w:rPr>
      </w:pPr>
    </w:p>
    <w:p w:rsidR="00DB57CE" w:rsidRPr="00122BC7" w:rsidRDefault="00DB57CE"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122BC7">
        <w:rPr>
          <w:rFonts w:ascii="Calibri" w:hAnsi="Calibri" w:cs="Calibri"/>
          <w:b/>
          <w:sz w:val="24"/>
          <w:szCs w:val="24"/>
        </w:rPr>
        <w:t>DO PRAZO PARA ENTREGA</w:t>
      </w:r>
    </w:p>
    <w:p w:rsidR="00DB57CE" w:rsidRPr="00122BC7" w:rsidRDefault="00DB57CE" w:rsidP="00DB57CE">
      <w:pPr>
        <w:widowControl w:val="0"/>
        <w:autoSpaceDE w:val="0"/>
        <w:autoSpaceDN w:val="0"/>
        <w:adjustRightInd w:val="0"/>
        <w:ind w:left="1"/>
        <w:jc w:val="both"/>
        <w:rPr>
          <w:rFonts w:ascii="Calibri" w:hAnsi="Calibri" w:cs="Calibri"/>
        </w:rPr>
      </w:pPr>
    </w:p>
    <w:p w:rsidR="00F70D10" w:rsidRPr="00122BC7" w:rsidRDefault="00F70D10" w:rsidP="00F70D10">
      <w:pPr>
        <w:pStyle w:val="PargrafodaLista"/>
        <w:widowControl w:val="0"/>
        <w:numPr>
          <w:ilvl w:val="0"/>
          <w:numId w:val="16"/>
        </w:numPr>
        <w:autoSpaceDE w:val="0"/>
        <w:autoSpaceDN w:val="0"/>
        <w:adjustRightInd w:val="0"/>
        <w:jc w:val="both"/>
        <w:rPr>
          <w:rFonts w:ascii="Calibri" w:hAnsi="Calibri" w:cs="Calibri"/>
          <w:vanish/>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rPr>
        <w:t xml:space="preserve">O Pregoeiro adjudicará o objeto licitado ao vencedor do certame, quando não houver recurso. Ficará a </w:t>
      </w:r>
      <w:r w:rsidRPr="00122BC7">
        <w:rPr>
          <w:rFonts w:ascii="Calibri" w:hAnsi="Calibri" w:cs="Calibri"/>
          <w:spacing w:val="-1"/>
        </w:rPr>
        <w:t xml:space="preserve">cargo da Autoridade Competente, adjudicar o objeto quando houver interposição de recursos e, homologará o </w:t>
      </w:r>
      <w:r w:rsidRPr="00122BC7">
        <w:rPr>
          <w:rFonts w:ascii="Calibri" w:hAnsi="Calibri" w:cs="Calibri"/>
          <w:spacing w:val="-2"/>
        </w:rPr>
        <w:t>resultado da licitação.</w:t>
      </w:r>
    </w:p>
    <w:p w:rsidR="00DB57CE" w:rsidRPr="00122BC7" w:rsidRDefault="00DB57CE" w:rsidP="003D6B51">
      <w:pPr>
        <w:widowControl w:val="0"/>
        <w:numPr>
          <w:ilvl w:val="2"/>
          <w:numId w:val="16"/>
        </w:numPr>
        <w:autoSpaceDE w:val="0"/>
        <w:autoSpaceDN w:val="0"/>
        <w:adjustRightInd w:val="0"/>
        <w:ind w:left="0" w:firstLine="0"/>
        <w:jc w:val="both"/>
        <w:rPr>
          <w:rFonts w:ascii="Calibri" w:hAnsi="Calibri" w:cs="Calibri"/>
          <w:u w:val="single"/>
        </w:rPr>
      </w:pPr>
      <w:r w:rsidRPr="00122BC7">
        <w:rPr>
          <w:rFonts w:ascii="Calibri" w:hAnsi="Calibri" w:cs="Calibri"/>
          <w:spacing w:val="-2"/>
          <w:u w:val="single"/>
        </w:rPr>
        <w:t>O vencedor terá</w:t>
      </w:r>
      <w:r w:rsidRPr="00122BC7">
        <w:rPr>
          <w:rFonts w:ascii="Calibri" w:hAnsi="Calibri" w:cs="Calibri"/>
          <w:u w:val="single"/>
        </w:rPr>
        <w:t xml:space="preserve"> até </w:t>
      </w:r>
      <w:sdt>
        <w:sdtPr>
          <w:rPr>
            <w:rFonts w:ascii="Calibri" w:hAnsi="Calibri" w:cs="Calibri"/>
            <w:u w:val="single"/>
          </w:rPr>
          <w:alias w:val="Endereço da Empresa"/>
          <w:tag w:val=""/>
          <w:id w:val="1151636425"/>
          <w:placeholder>
            <w:docPart w:val="A045E417797248DD99213EDE3AA1DCCD"/>
          </w:placeholder>
          <w:dataBinding w:prefixMappings="xmlns:ns0='http://schemas.microsoft.com/office/2006/coverPageProps' " w:xpath="/ns0:CoverPageProperties[1]/ns0:CompanyAddress[1]" w:storeItemID="{55AF091B-3C7A-41E3-B477-F2FDAA23CFDA}"/>
          <w:text/>
        </w:sdtPr>
        <w:sdtContent>
          <w:r w:rsidR="00A757F0" w:rsidRPr="00122BC7">
            <w:rPr>
              <w:rFonts w:ascii="Calibri" w:hAnsi="Calibri" w:cs="Calibri"/>
              <w:u w:val="single"/>
            </w:rPr>
            <w:t>10 (dez) dias consecutivos</w:t>
          </w:r>
        </w:sdtContent>
      </w:sdt>
      <w:r w:rsidRPr="00122BC7">
        <w:rPr>
          <w:rFonts w:ascii="Calibri" w:hAnsi="Calibri" w:cs="Calibri"/>
          <w:u w:val="single"/>
        </w:rPr>
        <w:t xml:space="preserve"> contados do recebimento do pedido (autorização de fornecimento) através de e-mail para realizar a entrega.</w:t>
      </w:r>
    </w:p>
    <w:p w:rsidR="00DB57CE" w:rsidRPr="00122BC7" w:rsidRDefault="00DB57CE" w:rsidP="00DB57CE">
      <w:pPr>
        <w:widowControl w:val="0"/>
        <w:autoSpaceDE w:val="0"/>
        <w:autoSpaceDN w:val="0"/>
        <w:adjustRightInd w:val="0"/>
        <w:ind w:left="1"/>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Os materiais deverão ser entregues, conforme a solicitação da Secretaria, através de Autorização de Fornecimento enviada para a empresa vencedora.</w:t>
      </w:r>
    </w:p>
    <w:p w:rsidR="00DB57CE" w:rsidRPr="00122BC7" w:rsidRDefault="00DB57CE" w:rsidP="00CD7386">
      <w:pPr>
        <w:widowControl w:val="0"/>
        <w:tabs>
          <w:tab w:val="left" w:pos="567"/>
        </w:tabs>
        <w:autoSpaceDE w:val="0"/>
        <w:autoSpaceDN w:val="0"/>
        <w:adjustRightInd w:val="0"/>
        <w:ind w:left="1"/>
        <w:jc w:val="both"/>
        <w:rPr>
          <w:rFonts w:ascii="Calibri" w:hAnsi="Calibri" w:cs="Calibri"/>
        </w:rPr>
      </w:pPr>
    </w:p>
    <w:p w:rsidR="005D2754" w:rsidRPr="00122BC7" w:rsidRDefault="005D2754" w:rsidP="005D2754">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A entrega do objeto deste edital será feita no </w:t>
      </w:r>
      <w:r w:rsidRPr="00122BC7">
        <w:rPr>
          <w:rFonts w:ascii="Calibri" w:hAnsi="Calibri" w:cs="Calibri"/>
          <w:b/>
        </w:rPr>
        <w:t>ALMOXARIFADO DA SAÚDE</w:t>
      </w:r>
      <w:r w:rsidRPr="00122BC7">
        <w:rPr>
          <w:rFonts w:ascii="Calibri" w:hAnsi="Calibri" w:cs="Calibri"/>
        </w:rPr>
        <w:t>, sito à RUA KARL DUDA, S/Nº, ANEXO AO HOSPITAL MUNICIPAL SÃO LUI</w:t>
      </w:r>
      <w:r w:rsidR="00721865" w:rsidRPr="00122BC7">
        <w:rPr>
          <w:rFonts w:ascii="Calibri" w:hAnsi="Calibri" w:cs="Calibri"/>
        </w:rPr>
        <w:t>Z</w:t>
      </w:r>
      <w:r w:rsidRPr="00122BC7">
        <w:rPr>
          <w:rFonts w:ascii="Calibri" w:hAnsi="Calibri" w:cs="Calibri"/>
        </w:rPr>
        <w:t xml:space="preserve"> (FUNDOS), Centro, Campo Alegre/SC, CEP: 89.294-000.</w:t>
      </w:r>
    </w:p>
    <w:p w:rsidR="00DB57CE" w:rsidRPr="00122BC7" w:rsidRDefault="00DB57CE" w:rsidP="00CD7386">
      <w:pPr>
        <w:tabs>
          <w:tab w:val="left" w:pos="567"/>
        </w:tabs>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122BC7">
        <w:rPr>
          <w:rFonts w:ascii="Calibri" w:hAnsi="Calibri" w:cs="Calibri"/>
        </w:rPr>
        <w:t xml:space="preserve">Caso o objeto não esteja de acordo com as especificações exigidas, a Secretaria não o aceitará e lavrará </w:t>
      </w:r>
      <w:r w:rsidRPr="00122BC7">
        <w:rPr>
          <w:rFonts w:ascii="Calibri" w:hAnsi="Calibri" w:cs="Calibri"/>
          <w:spacing w:val="3"/>
        </w:rPr>
        <w:t xml:space="preserve">termo circunstanciado do fato, que deverá ser encaminhado à autoridade superior, </w:t>
      </w:r>
      <w:proofErr w:type="gramStart"/>
      <w:r w:rsidRPr="00122BC7">
        <w:rPr>
          <w:rFonts w:ascii="Calibri" w:hAnsi="Calibri" w:cs="Calibri"/>
          <w:spacing w:val="3"/>
        </w:rPr>
        <w:t>sob pena</w:t>
      </w:r>
      <w:proofErr w:type="gramEnd"/>
      <w:r w:rsidRPr="00122BC7">
        <w:rPr>
          <w:rFonts w:ascii="Calibri" w:hAnsi="Calibri" w:cs="Calibri"/>
          <w:spacing w:val="3"/>
        </w:rPr>
        <w:t xml:space="preserve"> de </w:t>
      </w:r>
      <w:r w:rsidRPr="00122BC7">
        <w:rPr>
          <w:rFonts w:ascii="Calibri" w:hAnsi="Calibri" w:cs="Calibri"/>
          <w:spacing w:val="-5"/>
        </w:rPr>
        <w:t xml:space="preserve">responsabilidade. </w:t>
      </w:r>
    </w:p>
    <w:p w:rsidR="00DB57CE" w:rsidRPr="00122BC7" w:rsidRDefault="00DB57CE" w:rsidP="00DB57CE">
      <w:pPr>
        <w:widowControl w:val="0"/>
        <w:autoSpaceDE w:val="0"/>
        <w:autoSpaceDN w:val="0"/>
        <w:adjustRightInd w:val="0"/>
        <w:ind w:left="1"/>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A empresa vencedora terá prazo de </w:t>
      </w:r>
      <w:r w:rsidR="00264A9D" w:rsidRPr="00122BC7">
        <w:rPr>
          <w:rFonts w:ascii="Calibri" w:hAnsi="Calibri" w:cs="Calibri"/>
        </w:rPr>
        <w:t>0</w:t>
      </w:r>
      <w:r w:rsidRPr="00122BC7">
        <w:rPr>
          <w:rFonts w:ascii="Calibri" w:hAnsi="Calibri" w:cs="Calibri"/>
        </w:rPr>
        <w:t xml:space="preserve">2 (dois) dias úteis para a substituição do(s) </w:t>
      </w:r>
      <w:proofErr w:type="gramStart"/>
      <w:r w:rsidRPr="00122BC7">
        <w:rPr>
          <w:rFonts w:ascii="Calibri" w:hAnsi="Calibri" w:cs="Calibri"/>
        </w:rPr>
        <w:t>item(</w:t>
      </w:r>
      <w:proofErr w:type="spellStart"/>
      <w:proofErr w:type="gramEnd"/>
      <w:r w:rsidRPr="00122BC7">
        <w:rPr>
          <w:rFonts w:ascii="Calibri" w:hAnsi="Calibri" w:cs="Calibri"/>
        </w:rPr>
        <w:t>ns</w:t>
      </w:r>
      <w:proofErr w:type="spellEnd"/>
      <w:r w:rsidRPr="00122BC7">
        <w:rPr>
          <w:rFonts w:ascii="Calibri" w:hAnsi="Calibri" w:cs="Calibri"/>
        </w:rPr>
        <w:t>) rejeitado(s), sob pena de suspensão do pagamento total da nota, até a devida substituição do(s) item(</w:t>
      </w:r>
      <w:proofErr w:type="spellStart"/>
      <w:r w:rsidRPr="00122BC7">
        <w:rPr>
          <w:rFonts w:ascii="Calibri" w:hAnsi="Calibri" w:cs="Calibri"/>
        </w:rPr>
        <w:t>ns</w:t>
      </w:r>
      <w:proofErr w:type="spellEnd"/>
      <w:r w:rsidRPr="00122BC7">
        <w:rPr>
          <w:rFonts w:ascii="Calibri" w:hAnsi="Calibri" w:cs="Calibri"/>
        </w:rPr>
        <w:t>).</w:t>
      </w:r>
    </w:p>
    <w:p w:rsidR="00DB57CE" w:rsidRPr="00122BC7" w:rsidRDefault="00DB57CE" w:rsidP="00CD7386">
      <w:pPr>
        <w:tabs>
          <w:tab w:val="left" w:pos="567"/>
        </w:tabs>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lastRenderedPageBreak/>
        <w:t xml:space="preserve">Os materiais que não cumpram corretamente as funções para as quais se destinam serão submetidos à troca, no prazo máximo de </w:t>
      </w:r>
      <w:r w:rsidR="00787C4B" w:rsidRPr="00122BC7">
        <w:rPr>
          <w:rFonts w:ascii="Calibri" w:hAnsi="Calibri" w:cs="Calibri"/>
        </w:rPr>
        <w:t xml:space="preserve">05 (cinco) </w:t>
      </w:r>
      <w:r w:rsidRPr="00122BC7">
        <w:rPr>
          <w:rFonts w:ascii="Calibri" w:hAnsi="Calibri" w:cs="Calibri"/>
        </w:rPr>
        <w:t xml:space="preserve">dias úteis, </w:t>
      </w:r>
      <w:proofErr w:type="gramStart"/>
      <w:r w:rsidRPr="00122BC7">
        <w:rPr>
          <w:rFonts w:ascii="Calibri" w:hAnsi="Calibri" w:cs="Calibri"/>
        </w:rPr>
        <w:t>sob pena</w:t>
      </w:r>
      <w:proofErr w:type="gramEnd"/>
      <w:r w:rsidRPr="00122BC7">
        <w:rPr>
          <w:rFonts w:ascii="Calibri" w:hAnsi="Calibri" w:cs="Calibri"/>
        </w:rPr>
        <w:t xml:space="preserve"> de aplicação das penalidades previstas neste Instrumento. </w:t>
      </w:r>
    </w:p>
    <w:p w:rsidR="00DB57CE" w:rsidRPr="00122BC7" w:rsidRDefault="00DB57CE" w:rsidP="00CD7386">
      <w:pPr>
        <w:tabs>
          <w:tab w:val="left" w:pos="567"/>
        </w:tabs>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spacing w:val="1"/>
        </w:rPr>
        <w:t xml:space="preserve">O recebimento não exclui a responsabilidade da Contratada pela perfeita execução do contrato </w:t>
      </w:r>
      <w:r w:rsidRPr="00122BC7">
        <w:rPr>
          <w:rFonts w:ascii="Calibri" w:hAnsi="Calibri" w:cs="Calibri"/>
        </w:rPr>
        <w:t xml:space="preserve">(empenho), ficando a mesma obrigada a substituir, no todo ou em parte, o objeto do contrato, se a qualquer </w:t>
      </w:r>
      <w:r w:rsidRPr="00122BC7">
        <w:rPr>
          <w:rFonts w:ascii="Calibri" w:hAnsi="Calibri" w:cs="Calibri"/>
          <w:spacing w:val="-2"/>
        </w:rPr>
        <w:t xml:space="preserve">tempo se </w:t>
      </w:r>
      <w:proofErr w:type="gramStart"/>
      <w:r w:rsidRPr="00122BC7">
        <w:rPr>
          <w:rFonts w:ascii="Calibri" w:hAnsi="Calibri" w:cs="Calibri"/>
          <w:spacing w:val="-2"/>
        </w:rPr>
        <w:t>verificarem</w:t>
      </w:r>
      <w:proofErr w:type="gramEnd"/>
      <w:r w:rsidRPr="00122BC7">
        <w:rPr>
          <w:rFonts w:ascii="Calibri" w:hAnsi="Calibri" w:cs="Calibri"/>
          <w:spacing w:val="-2"/>
        </w:rPr>
        <w:t xml:space="preserve"> vícios, defeitos ou incorreções. </w:t>
      </w:r>
    </w:p>
    <w:p w:rsidR="003334DA" w:rsidRPr="00122BC7" w:rsidRDefault="003334DA" w:rsidP="003334DA">
      <w:pPr>
        <w:widowControl w:val="0"/>
        <w:tabs>
          <w:tab w:val="left" w:pos="567"/>
        </w:tabs>
        <w:autoSpaceDE w:val="0"/>
        <w:autoSpaceDN w:val="0"/>
        <w:adjustRightInd w:val="0"/>
        <w:jc w:val="both"/>
        <w:rPr>
          <w:rFonts w:ascii="Calibri" w:hAnsi="Calibri" w:cs="Calibri"/>
          <w:spacing w:val="-2"/>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4"/>
        </w:rPr>
      </w:pPr>
      <w:r w:rsidRPr="00122BC7">
        <w:rPr>
          <w:rFonts w:ascii="Calibri" w:hAnsi="Calibri" w:cs="Calibri"/>
        </w:rPr>
        <w:t xml:space="preserve">O prazo de validade da proposta será de 60 (sessenta) dias corridos, contados do dia posterior ao dia </w:t>
      </w:r>
      <w:r w:rsidRPr="00122BC7">
        <w:rPr>
          <w:rFonts w:ascii="Calibri" w:hAnsi="Calibri" w:cs="Calibri"/>
          <w:spacing w:val="-4"/>
        </w:rPr>
        <w:t>de abertura do Pregão.</w:t>
      </w:r>
    </w:p>
    <w:p w:rsidR="00DB57CE" w:rsidRPr="00122BC7" w:rsidRDefault="00DB57CE" w:rsidP="00CD7386">
      <w:pPr>
        <w:widowControl w:val="0"/>
        <w:tabs>
          <w:tab w:val="left" w:pos="567"/>
        </w:tabs>
        <w:autoSpaceDE w:val="0"/>
        <w:autoSpaceDN w:val="0"/>
        <w:adjustRightInd w:val="0"/>
        <w:ind w:left="1"/>
        <w:jc w:val="both"/>
        <w:rPr>
          <w:rFonts w:ascii="Calibri" w:hAnsi="Calibri" w:cs="Calibri"/>
          <w:spacing w:val="-4"/>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A Administração poderá, quando o proponente vencedor, </w:t>
      </w:r>
      <w:proofErr w:type="gramStart"/>
      <w:r w:rsidRPr="00122BC7">
        <w:rPr>
          <w:rFonts w:ascii="Calibri" w:hAnsi="Calibri" w:cs="Calibri"/>
        </w:rPr>
        <w:t>convocado</w:t>
      </w:r>
      <w:proofErr w:type="gramEnd"/>
      <w:r w:rsidRPr="00122BC7">
        <w:rPr>
          <w:rFonts w:ascii="Calibri" w:hAnsi="Calibri" w:cs="Calibri"/>
        </w:rPr>
        <w:t xml:space="preserve"> dentro do prazo de validade de sua proposta e no prazo e condições estabelecidas no item 8.1, não apresentar situação regular ou se recusar injustificadamente a receber a Autorização de Fornecimento, retomar a Sessão Pública e convidar os </w:t>
      </w:r>
      <w:r w:rsidRPr="00122BC7">
        <w:rPr>
          <w:rFonts w:ascii="Calibri" w:hAnsi="Calibri" w:cs="Calibri"/>
          <w:spacing w:val="1"/>
        </w:rPr>
        <w:t xml:space="preserve">demais proponentes classificados, seguindo a ordem de classificação, para fazê-lo em igual prazo e nas mesmas condições propostas pela primeira classificada, ou revogar a licitação independentemente da </w:t>
      </w:r>
      <w:r w:rsidRPr="00122BC7">
        <w:rPr>
          <w:rFonts w:ascii="Calibri" w:hAnsi="Calibri" w:cs="Calibri"/>
          <w:spacing w:val="-3"/>
        </w:rPr>
        <w:t xml:space="preserve">cominação do </w:t>
      </w:r>
      <w:r w:rsidR="00264A9D" w:rsidRPr="00122BC7">
        <w:rPr>
          <w:rFonts w:ascii="Calibri" w:hAnsi="Calibri" w:cs="Calibri"/>
          <w:spacing w:val="-3"/>
        </w:rPr>
        <w:t>a</w:t>
      </w:r>
      <w:r w:rsidRPr="00122BC7">
        <w:rPr>
          <w:rFonts w:ascii="Calibri" w:hAnsi="Calibri" w:cs="Calibri"/>
          <w:spacing w:val="-3"/>
        </w:rPr>
        <w:t xml:space="preserve">rt. 81 da Lei Federal </w:t>
      </w:r>
      <w:r w:rsidR="00264A9D" w:rsidRPr="00122BC7">
        <w:rPr>
          <w:rFonts w:ascii="Calibri" w:hAnsi="Calibri" w:cs="Calibri"/>
          <w:spacing w:val="-3"/>
        </w:rPr>
        <w:t xml:space="preserve">nº </w:t>
      </w:r>
      <w:r w:rsidRPr="00122BC7">
        <w:rPr>
          <w:rFonts w:ascii="Calibri" w:hAnsi="Calibri" w:cs="Calibri"/>
          <w:spacing w:val="-3"/>
        </w:rPr>
        <w:t xml:space="preserve">8.666/93. </w:t>
      </w:r>
    </w:p>
    <w:p w:rsidR="00DB57CE" w:rsidRPr="00122BC7" w:rsidRDefault="00DB57CE" w:rsidP="00DB57CE">
      <w:pPr>
        <w:widowControl w:val="0"/>
        <w:autoSpaceDE w:val="0"/>
        <w:autoSpaceDN w:val="0"/>
        <w:adjustRightInd w:val="0"/>
        <w:ind w:left="1"/>
        <w:jc w:val="both"/>
        <w:rPr>
          <w:rFonts w:ascii="Calibri" w:hAnsi="Calibri" w:cs="Calibri"/>
        </w:rPr>
      </w:pPr>
    </w:p>
    <w:p w:rsidR="00DB57CE" w:rsidRPr="00122BC7" w:rsidRDefault="00817333" w:rsidP="00F70D10">
      <w:pPr>
        <w:widowControl w:val="0"/>
        <w:numPr>
          <w:ilvl w:val="1"/>
          <w:numId w:val="16"/>
        </w:numPr>
        <w:autoSpaceDE w:val="0"/>
        <w:autoSpaceDN w:val="0"/>
        <w:adjustRightInd w:val="0"/>
        <w:ind w:left="0" w:firstLine="0"/>
        <w:jc w:val="both"/>
        <w:rPr>
          <w:rFonts w:ascii="Calibri" w:hAnsi="Calibri" w:cs="Calibri"/>
        </w:rPr>
      </w:pPr>
      <w:r w:rsidRPr="00122BC7">
        <w:rPr>
          <w:rFonts w:ascii="Calibri" w:hAnsi="Calibri" w:cs="Calibri"/>
          <w:spacing w:val="-1"/>
        </w:rPr>
        <w:t xml:space="preserve">Decorrido o prazo do item </w:t>
      </w:r>
      <w:r w:rsidR="007264EC" w:rsidRPr="00122BC7">
        <w:rPr>
          <w:rFonts w:ascii="Calibri" w:hAnsi="Calibri" w:cs="Calibri"/>
          <w:spacing w:val="-1"/>
        </w:rPr>
        <w:t>8</w:t>
      </w:r>
      <w:r w:rsidR="00567481" w:rsidRPr="00122BC7">
        <w:rPr>
          <w:rFonts w:ascii="Calibri" w:hAnsi="Calibri" w:cs="Calibri"/>
          <w:spacing w:val="-1"/>
        </w:rPr>
        <w:t>.1</w:t>
      </w:r>
      <w:r w:rsidR="00DB57CE" w:rsidRPr="00122BC7">
        <w:rPr>
          <w:rFonts w:ascii="Calibri" w:hAnsi="Calibri" w:cs="Calibri"/>
          <w:spacing w:val="-1"/>
        </w:rPr>
        <w:t>, dentro do prazo de validade da proposta, e não comparecendo à Prefeitura o proponente convocado, será ele considerado</w:t>
      </w:r>
      <w:r w:rsidR="00DB57CE" w:rsidRPr="00122BC7">
        <w:rPr>
          <w:rFonts w:ascii="Calibri" w:hAnsi="Calibri" w:cs="Calibri"/>
        </w:rPr>
        <w:t xml:space="preserve"> </w:t>
      </w:r>
      <w:r w:rsidR="00DB57CE" w:rsidRPr="00122BC7">
        <w:rPr>
          <w:rFonts w:ascii="Calibri" w:hAnsi="Calibri" w:cs="Calibri"/>
          <w:spacing w:val="-2"/>
        </w:rPr>
        <w:t xml:space="preserve">como desistente, ficando sujeito às seguintes sanções, aplicáveis isolada ou conjuntamente: </w:t>
      </w:r>
    </w:p>
    <w:p w:rsidR="00DB57CE" w:rsidRPr="00122BC7" w:rsidRDefault="00DB57CE" w:rsidP="003D6B51">
      <w:pPr>
        <w:widowControl w:val="0"/>
        <w:numPr>
          <w:ilvl w:val="2"/>
          <w:numId w:val="16"/>
        </w:numPr>
        <w:autoSpaceDE w:val="0"/>
        <w:autoSpaceDN w:val="0"/>
        <w:adjustRightInd w:val="0"/>
        <w:ind w:left="0" w:firstLine="0"/>
        <w:jc w:val="both"/>
        <w:rPr>
          <w:rFonts w:ascii="Calibri" w:hAnsi="Calibri" w:cs="Calibri"/>
        </w:rPr>
      </w:pPr>
      <w:r w:rsidRPr="00122BC7">
        <w:rPr>
          <w:rFonts w:ascii="Calibri" w:hAnsi="Calibri" w:cs="Calibri"/>
          <w:spacing w:val="-2"/>
        </w:rPr>
        <w:t xml:space="preserve">Multa de 3% (três por cento) sobre o valor global de sua proposta; </w:t>
      </w:r>
    </w:p>
    <w:p w:rsidR="00DB57CE" w:rsidRPr="00122BC7" w:rsidRDefault="00DB57CE" w:rsidP="003D6B51">
      <w:pPr>
        <w:widowControl w:val="0"/>
        <w:numPr>
          <w:ilvl w:val="2"/>
          <w:numId w:val="16"/>
        </w:numPr>
        <w:autoSpaceDE w:val="0"/>
        <w:autoSpaceDN w:val="0"/>
        <w:adjustRightInd w:val="0"/>
        <w:ind w:left="0" w:firstLine="0"/>
        <w:jc w:val="both"/>
        <w:rPr>
          <w:rFonts w:ascii="Calibri" w:hAnsi="Calibri" w:cs="Calibri"/>
        </w:rPr>
      </w:pPr>
      <w:r w:rsidRPr="00122BC7">
        <w:rPr>
          <w:rFonts w:ascii="Calibri" w:hAnsi="Calibri" w:cs="Calibri"/>
          <w:spacing w:val="-2"/>
        </w:rPr>
        <w:t xml:space="preserve">Impedimento de contratar com a Administração por prazo não superior a </w:t>
      </w:r>
      <w:r w:rsidR="00264A9D" w:rsidRPr="00122BC7">
        <w:rPr>
          <w:rFonts w:ascii="Calibri" w:hAnsi="Calibri" w:cs="Calibri"/>
          <w:spacing w:val="-2"/>
        </w:rPr>
        <w:t>0</w:t>
      </w:r>
      <w:r w:rsidRPr="00122BC7">
        <w:rPr>
          <w:rFonts w:ascii="Calibri" w:hAnsi="Calibri" w:cs="Calibri"/>
          <w:spacing w:val="-2"/>
        </w:rPr>
        <w:t xml:space="preserve">2 (dois) anos; </w:t>
      </w:r>
    </w:p>
    <w:p w:rsidR="00DB57CE" w:rsidRPr="00122BC7" w:rsidRDefault="00DB57CE" w:rsidP="003D6B51">
      <w:pPr>
        <w:widowControl w:val="0"/>
        <w:numPr>
          <w:ilvl w:val="2"/>
          <w:numId w:val="16"/>
        </w:numPr>
        <w:autoSpaceDE w:val="0"/>
        <w:autoSpaceDN w:val="0"/>
        <w:adjustRightInd w:val="0"/>
        <w:ind w:left="0" w:firstLine="0"/>
        <w:jc w:val="both"/>
        <w:rPr>
          <w:rFonts w:ascii="Calibri" w:hAnsi="Calibri" w:cs="Calibri"/>
          <w:spacing w:val="-4"/>
        </w:rPr>
      </w:pPr>
      <w:r w:rsidRPr="00122BC7">
        <w:rPr>
          <w:rFonts w:ascii="Calibri" w:hAnsi="Calibri" w:cs="Calibri"/>
        </w:rPr>
        <w:t xml:space="preserve">A multa de que trata o item 8.10.1 deverá ser recolhida no prazo de 05 (cinco) dias úteis, a contar da intimação da decisão administrativa que a tenha aplicado, garantida a defesa prévia do interessado, no prazo </w:t>
      </w:r>
      <w:r w:rsidRPr="00122BC7">
        <w:rPr>
          <w:rFonts w:ascii="Calibri" w:hAnsi="Calibri" w:cs="Calibri"/>
          <w:spacing w:val="-4"/>
        </w:rPr>
        <w:t xml:space="preserve">de 05 (cinco) dias úteis. </w:t>
      </w:r>
    </w:p>
    <w:p w:rsidR="00E03473" w:rsidRPr="00122BC7" w:rsidRDefault="00E03473" w:rsidP="00DB57CE">
      <w:pPr>
        <w:widowControl w:val="0"/>
        <w:autoSpaceDE w:val="0"/>
        <w:autoSpaceDN w:val="0"/>
        <w:adjustRightInd w:val="0"/>
        <w:ind w:left="1"/>
        <w:jc w:val="both"/>
        <w:rPr>
          <w:rFonts w:ascii="Calibri" w:hAnsi="Calibri" w:cs="Calibri"/>
        </w:rPr>
      </w:pPr>
    </w:p>
    <w:p w:rsidR="00787C4B" w:rsidRPr="00122BC7" w:rsidRDefault="00787C4B" w:rsidP="00DB57CE">
      <w:pPr>
        <w:widowControl w:val="0"/>
        <w:autoSpaceDE w:val="0"/>
        <w:autoSpaceDN w:val="0"/>
        <w:adjustRightInd w:val="0"/>
        <w:ind w:left="1"/>
        <w:jc w:val="both"/>
        <w:rPr>
          <w:rFonts w:ascii="Calibri" w:hAnsi="Calibri" w:cs="Calibri"/>
        </w:rPr>
      </w:pPr>
    </w:p>
    <w:p w:rsidR="00372D60" w:rsidRPr="00122BC7" w:rsidRDefault="00372D60" w:rsidP="00DB57CE">
      <w:pPr>
        <w:widowControl w:val="0"/>
        <w:autoSpaceDE w:val="0"/>
        <w:autoSpaceDN w:val="0"/>
        <w:adjustRightInd w:val="0"/>
        <w:ind w:left="1"/>
        <w:jc w:val="both"/>
        <w:rPr>
          <w:rFonts w:ascii="Calibri" w:hAnsi="Calibri" w:cs="Calibri"/>
        </w:rPr>
      </w:pPr>
    </w:p>
    <w:p w:rsidR="00372D60" w:rsidRPr="00122BC7" w:rsidRDefault="00372D60" w:rsidP="00DB57CE">
      <w:pPr>
        <w:widowControl w:val="0"/>
        <w:autoSpaceDE w:val="0"/>
        <w:autoSpaceDN w:val="0"/>
        <w:adjustRightInd w:val="0"/>
        <w:ind w:left="1"/>
        <w:jc w:val="both"/>
        <w:rPr>
          <w:rFonts w:ascii="Calibri" w:hAnsi="Calibri" w:cs="Calibri"/>
        </w:rPr>
      </w:pPr>
    </w:p>
    <w:p w:rsidR="00E03473" w:rsidRPr="00122BC7" w:rsidRDefault="00E03473" w:rsidP="00787C4B">
      <w:pPr>
        <w:pStyle w:val="Corpodetexto2"/>
        <w:numPr>
          <w:ilvl w:val="0"/>
          <w:numId w:val="19"/>
        </w:numPr>
        <w:tabs>
          <w:tab w:val="clear" w:pos="849"/>
          <w:tab w:val="left" w:pos="284"/>
        </w:tabs>
        <w:ind w:left="0" w:firstLine="0"/>
        <w:jc w:val="center"/>
        <w:rPr>
          <w:rFonts w:ascii="Calibri" w:hAnsi="Calibri" w:cs="Calibri"/>
          <w:b/>
          <w:sz w:val="24"/>
          <w:szCs w:val="24"/>
        </w:rPr>
      </w:pPr>
      <w:r w:rsidRPr="00122BC7">
        <w:rPr>
          <w:rFonts w:ascii="Calibri" w:hAnsi="Calibri" w:cs="Calibri"/>
          <w:b/>
          <w:sz w:val="24"/>
          <w:szCs w:val="24"/>
        </w:rPr>
        <w:t>DAS PENALIDADES</w:t>
      </w:r>
    </w:p>
    <w:p w:rsidR="003171A8" w:rsidRPr="00122BC7" w:rsidRDefault="003171A8" w:rsidP="00DB57CE">
      <w:pPr>
        <w:widowControl w:val="0"/>
        <w:autoSpaceDE w:val="0"/>
        <w:autoSpaceDN w:val="0"/>
        <w:adjustRightInd w:val="0"/>
        <w:jc w:val="both"/>
        <w:rPr>
          <w:rFonts w:ascii="Calibri" w:hAnsi="Calibri" w:cs="Calibri"/>
        </w:rPr>
      </w:pPr>
    </w:p>
    <w:p w:rsidR="00913E1C" w:rsidRPr="00122BC7" w:rsidRDefault="00913E1C" w:rsidP="00913E1C">
      <w:pPr>
        <w:pStyle w:val="PargrafodaLista"/>
        <w:widowControl w:val="0"/>
        <w:numPr>
          <w:ilvl w:val="0"/>
          <w:numId w:val="16"/>
        </w:numPr>
        <w:autoSpaceDE w:val="0"/>
        <w:autoSpaceDN w:val="0"/>
        <w:adjustRightInd w:val="0"/>
        <w:jc w:val="both"/>
        <w:rPr>
          <w:rFonts w:ascii="Calibri" w:hAnsi="Calibri" w:cs="Calibri"/>
          <w:vanish/>
          <w:spacing w:val="-2"/>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122BC7">
        <w:rPr>
          <w:rFonts w:ascii="Calibri" w:hAnsi="Calibri" w:cs="Calibri"/>
          <w:spacing w:val="-2"/>
        </w:rPr>
        <w:t>05 (</w:t>
      </w:r>
      <w:r w:rsidRPr="00122BC7">
        <w:rPr>
          <w:rFonts w:ascii="Calibri" w:hAnsi="Calibri" w:cs="Calibri"/>
          <w:spacing w:val="-2"/>
        </w:rPr>
        <w:t>cinco</w:t>
      </w:r>
      <w:r w:rsidR="00B203A4" w:rsidRPr="00122BC7">
        <w:rPr>
          <w:rFonts w:ascii="Calibri" w:hAnsi="Calibri" w:cs="Calibri"/>
          <w:spacing w:val="-2"/>
        </w:rPr>
        <w:t>)</w:t>
      </w:r>
      <w:r w:rsidRPr="00122BC7">
        <w:rPr>
          <w:rFonts w:ascii="Calibri" w:hAnsi="Calibri" w:cs="Calibri"/>
          <w:spacing w:val="-2"/>
        </w:rPr>
        <w:t xml:space="preserve"> anos, enquanto perdurarem os motivos determinantes da </w:t>
      </w:r>
      <w:r w:rsidRPr="00122BC7">
        <w:rPr>
          <w:rFonts w:ascii="Calibri" w:hAnsi="Calibri" w:cs="Calibri"/>
        </w:rPr>
        <w:t xml:space="preserve">punição ou até que seja promovida a reabilitação perante a própria autoridade que aplicou a penalidade, </w:t>
      </w:r>
      <w:r w:rsidRPr="00122BC7">
        <w:rPr>
          <w:rFonts w:ascii="Calibri" w:hAnsi="Calibri" w:cs="Calibri"/>
          <w:spacing w:val="-1"/>
        </w:rPr>
        <w:t xml:space="preserve">garantida a prévia defesa, sem prejuízo das multas previstas em edital e no contrato, e das demais cominações </w:t>
      </w:r>
      <w:r w:rsidRPr="00122BC7">
        <w:rPr>
          <w:rFonts w:ascii="Calibri" w:hAnsi="Calibri" w:cs="Calibri"/>
          <w:spacing w:val="-9"/>
        </w:rPr>
        <w:t xml:space="preserve">legais. </w:t>
      </w:r>
    </w:p>
    <w:p w:rsidR="00DB57CE" w:rsidRPr="00122BC7" w:rsidRDefault="00DB57CE" w:rsidP="00787C4B">
      <w:pPr>
        <w:widowControl w:val="0"/>
        <w:tabs>
          <w:tab w:val="left" w:pos="284"/>
        </w:tabs>
        <w:autoSpaceDE w:val="0"/>
        <w:autoSpaceDN w:val="0"/>
        <w:adjustRightInd w:val="0"/>
        <w:ind w:left="284" w:hanging="284"/>
        <w:jc w:val="both"/>
        <w:rPr>
          <w:rFonts w:ascii="Calibri" w:hAnsi="Calibri" w:cs="Calibri"/>
        </w:rPr>
      </w:pPr>
      <w:r w:rsidRPr="00122BC7">
        <w:rPr>
          <w:rFonts w:ascii="Calibri" w:hAnsi="Calibri" w:cs="Calibri"/>
          <w:spacing w:val="-2"/>
        </w:rPr>
        <w:t xml:space="preserve">a) O prazo para defesa prévia será de </w:t>
      </w:r>
      <w:r w:rsidR="00216589" w:rsidRPr="00122BC7">
        <w:rPr>
          <w:rFonts w:ascii="Calibri" w:hAnsi="Calibri" w:cs="Calibri"/>
          <w:spacing w:val="-2"/>
        </w:rPr>
        <w:t>05 (</w:t>
      </w:r>
      <w:r w:rsidRPr="00122BC7">
        <w:rPr>
          <w:rFonts w:ascii="Calibri" w:hAnsi="Calibri" w:cs="Calibri"/>
          <w:spacing w:val="-2"/>
        </w:rPr>
        <w:t>cinco</w:t>
      </w:r>
      <w:r w:rsidR="00216589" w:rsidRPr="00122BC7">
        <w:rPr>
          <w:rFonts w:ascii="Calibri" w:hAnsi="Calibri" w:cs="Calibri"/>
          <w:spacing w:val="-2"/>
        </w:rPr>
        <w:t>)</w:t>
      </w:r>
      <w:r w:rsidRPr="00122BC7">
        <w:rPr>
          <w:rFonts w:ascii="Calibri" w:hAnsi="Calibri" w:cs="Calibri"/>
          <w:spacing w:val="-2"/>
        </w:rPr>
        <w:t xml:space="preserve"> dias úteis a contar da notificação; </w:t>
      </w:r>
    </w:p>
    <w:p w:rsidR="00DB57CE" w:rsidRPr="00122BC7" w:rsidRDefault="00DB57CE" w:rsidP="007264EC">
      <w:pPr>
        <w:widowControl w:val="0"/>
        <w:tabs>
          <w:tab w:val="left" w:pos="142"/>
        </w:tabs>
        <w:autoSpaceDE w:val="0"/>
        <w:autoSpaceDN w:val="0"/>
        <w:adjustRightInd w:val="0"/>
        <w:jc w:val="both"/>
        <w:rPr>
          <w:rFonts w:ascii="Calibri" w:hAnsi="Calibri" w:cs="Calibri"/>
        </w:rPr>
      </w:pPr>
      <w:r w:rsidRPr="00122BC7">
        <w:rPr>
          <w:rFonts w:ascii="Calibri" w:hAnsi="Calibri" w:cs="Calibri"/>
          <w:spacing w:val="-2"/>
        </w:rPr>
        <w:t xml:space="preserve">b) Caberá recurso no prazo de </w:t>
      </w:r>
      <w:r w:rsidR="00666D2E" w:rsidRPr="00122BC7">
        <w:rPr>
          <w:rFonts w:ascii="Calibri" w:hAnsi="Calibri" w:cs="Calibri"/>
          <w:spacing w:val="-2"/>
        </w:rPr>
        <w:t>05 (</w:t>
      </w:r>
      <w:r w:rsidRPr="00122BC7">
        <w:rPr>
          <w:rFonts w:ascii="Calibri" w:hAnsi="Calibri" w:cs="Calibri"/>
          <w:spacing w:val="-2"/>
        </w:rPr>
        <w:t>cinco</w:t>
      </w:r>
      <w:r w:rsidR="00666D2E" w:rsidRPr="00122BC7">
        <w:rPr>
          <w:rFonts w:ascii="Calibri" w:hAnsi="Calibri" w:cs="Calibri"/>
          <w:spacing w:val="-2"/>
        </w:rPr>
        <w:t>)</w:t>
      </w:r>
      <w:r w:rsidRPr="00122BC7">
        <w:rPr>
          <w:rFonts w:ascii="Calibri" w:hAnsi="Calibri" w:cs="Calibri"/>
          <w:spacing w:val="-2"/>
        </w:rPr>
        <w:t xml:space="preserve"> dias a contar da publicação da sanção no Diário Oficial; </w:t>
      </w:r>
    </w:p>
    <w:p w:rsidR="007264EC" w:rsidRPr="00122BC7" w:rsidRDefault="007264EC" w:rsidP="003334DA">
      <w:pPr>
        <w:widowControl w:val="0"/>
        <w:tabs>
          <w:tab w:val="left" w:pos="142"/>
        </w:tabs>
        <w:autoSpaceDE w:val="0"/>
        <w:autoSpaceDN w:val="0"/>
        <w:adjustRightInd w:val="0"/>
        <w:jc w:val="both"/>
        <w:rPr>
          <w:rFonts w:asciiTheme="minorHAnsi" w:hAnsiTheme="minorHAnsi" w:cstheme="minorHAnsi"/>
        </w:rPr>
      </w:pPr>
      <w:r w:rsidRPr="00122BC7">
        <w:rPr>
          <w:rFonts w:ascii="Calibri" w:hAnsi="Calibri" w:cs="Calibri"/>
          <w:spacing w:val="-1"/>
        </w:rPr>
        <w:t xml:space="preserve">c) </w:t>
      </w:r>
      <w:r w:rsidR="003334DA" w:rsidRPr="00122BC7">
        <w:rPr>
          <w:rFonts w:ascii="Calibri" w:hAnsi="Calibri" w:cs="Calibri"/>
          <w:spacing w:val="-1"/>
        </w:rPr>
        <w:t>A</w:t>
      </w:r>
      <w:r w:rsidRPr="00122BC7">
        <w:rPr>
          <w:rFonts w:ascii="Calibri" w:hAnsi="Calibri" w:cs="Calibri"/>
          <w:spacing w:val="-1"/>
        </w:rPr>
        <w:t>s penalidades serão obrigatoriamente registradas, esgotada a fase</w:t>
      </w:r>
      <w:r w:rsidRPr="00122BC7">
        <w:rPr>
          <w:rFonts w:asciiTheme="minorHAnsi" w:hAnsiTheme="minorHAnsi" w:cstheme="minorHAnsi"/>
          <w:spacing w:val="-1"/>
        </w:rPr>
        <w:t xml:space="preserve"> recursal no site </w:t>
      </w:r>
      <w:hyperlink r:id="rId14" w:history="1">
        <w:r w:rsidRPr="00122BC7">
          <w:rPr>
            <w:rStyle w:val="Hyperlink"/>
            <w:rFonts w:asciiTheme="minorHAnsi" w:hAnsiTheme="minorHAnsi" w:cstheme="minorHAnsi"/>
            <w:color w:val="auto"/>
            <w:spacing w:val="-1"/>
          </w:rPr>
          <w:t>https://www.portaldecompraspublicas.com.br</w:t>
        </w:r>
      </w:hyperlink>
      <w:r w:rsidRPr="00122BC7">
        <w:rPr>
          <w:rFonts w:asciiTheme="minorHAnsi" w:hAnsiTheme="minorHAnsi" w:cstheme="minorHAnsi"/>
          <w:spacing w:val="-1"/>
        </w:rPr>
        <w:t xml:space="preserve"> e</w:t>
      </w:r>
      <w:r w:rsidR="00372D60" w:rsidRPr="00122BC7">
        <w:rPr>
          <w:rFonts w:asciiTheme="minorHAnsi" w:hAnsiTheme="minorHAnsi" w:cstheme="minorHAnsi"/>
          <w:spacing w:val="-1"/>
        </w:rPr>
        <w:t xml:space="preserve"> no caso de impedimento do direito de licitar e contratar, o licitante deverá ser descredenciado por igual período</w:t>
      </w:r>
      <w:r w:rsidRPr="00122BC7">
        <w:rPr>
          <w:rFonts w:asciiTheme="minorHAnsi" w:hAnsiTheme="minorHAnsi" w:cstheme="minorHAnsi"/>
          <w:spacing w:val="-8"/>
        </w:rPr>
        <w:t xml:space="preserve">; </w:t>
      </w:r>
    </w:p>
    <w:p w:rsidR="007264EC" w:rsidRPr="00122BC7" w:rsidRDefault="007264EC" w:rsidP="003334DA">
      <w:pPr>
        <w:widowControl w:val="0"/>
        <w:tabs>
          <w:tab w:val="left" w:pos="284"/>
          <w:tab w:val="left" w:pos="10348"/>
        </w:tabs>
        <w:autoSpaceDE w:val="0"/>
        <w:autoSpaceDN w:val="0"/>
        <w:adjustRightInd w:val="0"/>
        <w:jc w:val="both"/>
        <w:rPr>
          <w:rFonts w:asciiTheme="minorHAnsi" w:hAnsiTheme="minorHAnsi" w:cstheme="minorHAnsi"/>
        </w:rPr>
      </w:pPr>
      <w:r w:rsidRPr="00122BC7">
        <w:rPr>
          <w:rFonts w:asciiTheme="minorHAnsi" w:hAnsiTheme="minorHAnsi" w:cstheme="minorHAnsi"/>
          <w:spacing w:val="-2"/>
        </w:rPr>
        <w:lastRenderedPageBreak/>
        <w:t>d)</w:t>
      </w:r>
      <w:r w:rsidR="003334DA" w:rsidRPr="00122BC7">
        <w:rPr>
          <w:rFonts w:asciiTheme="minorHAnsi" w:hAnsiTheme="minorHAnsi" w:cstheme="minorHAnsi"/>
          <w:spacing w:val="-2"/>
        </w:rPr>
        <w:t xml:space="preserve"> S</w:t>
      </w:r>
      <w:r w:rsidRPr="00122BC7">
        <w:rPr>
          <w:rFonts w:asciiTheme="minorHAnsi" w:hAnsiTheme="minorHAnsi" w:cstheme="minorHAnsi"/>
          <w:spacing w:val="-2"/>
        </w:rPr>
        <w:t xml:space="preserve">omente a autoridade que registrou as penalidades no site </w:t>
      </w:r>
      <w:hyperlink r:id="rId15" w:history="1">
        <w:r w:rsidRPr="00122BC7">
          <w:rPr>
            <w:rStyle w:val="Hyperlink"/>
            <w:rFonts w:asciiTheme="minorHAnsi" w:hAnsiTheme="minorHAnsi" w:cstheme="minorHAnsi"/>
            <w:color w:val="auto"/>
            <w:spacing w:val="-1"/>
          </w:rPr>
          <w:t>https://www.portaldecompraspublicas.com.br</w:t>
        </w:r>
      </w:hyperlink>
      <w:r w:rsidRPr="00122BC7">
        <w:rPr>
          <w:rFonts w:asciiTheme="minorHAnsi" w:hAnsiTheme="minorHAnsi" w:cstheme="minorHAnsi"/>
          <w:spacing w:val="-1"/>
        </w:rPr>
        <w:t xml:space="preserve"> </w:t>
      </w:r>
      <w:r w:rsidRPr="00122BC7">
        <w:rPr>
          <w:rFonts w:asciiTheme="minorHAnsi" w:hAnsiTheme="minorHAnsi" w:cstheme="minorHAnsi"/>
          <w:spacing w:val="-2"/>
        </w:rPr>
        <w:t xml:space="preserve">poderá fazer a sua retirada. </w:t>
      </w:r>
    </w:p>
    <w:p w:rsidR="00DB57CE" w:rsidRPr="00122BC7" w:rsidRDefault="00DB57CE" w:rsidP="00DB57CE">
      <w:pPr>
        <w:widowControl w:val="0"/>
        <w:autoSpaceDE w:val="0"/>
        <w:autoSpaceDN w:val="0"/>
        <w:adjustRightInd w:val="0"/>
        <w:ind w:left="768"/>
        <w:jc w:val="both"/>
        <w:rPr>
          <w:rFonts w:asciiTheme="minorHAnsi" w:hAnsiTheme="minorHAnsi" w:cstheme="minorHAns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122BC7">
        <w:rPr>
          <w:rFonts w:asciiTheme="minorHAnsi" w:hAnsiTheme="minorHAnsi" w:cstheme="minorHAnsi"/>
          <w:spacing w:val="-1"/>
        </w:rPr>
        <w:t>Os casos de inexecução do objeto deste edital, erro de execução, exe</w:t>
      </w:r>
      <w:r w:rsidRPr="00122BC7">
        <w:rPr>
          <w:rFonts w:ascii="Calibri" w:hAnsi="Calibri" w:cs="Calibri"/>
          <w:spacing w:val="-1"/>
        </w:rPr>
        <w:t xml:space="preserve">cução imperfeita, atraso injustificado </w:t>
      </w:r>
      <w:r w:rsidRPr="00122BC7">
        <w:rPr>
          <w:rFonts w:ascii="Calibri" w:hAnsi="Calibri" w:cs="Calibri"/>
        </w:rPr>
        <w:t xml:space="preserve">e inadimplemento contratual, sujeitará o proponente contratado às penalidades previstas no </w:t>
      </w:r>
      <w:r w:rsidR="00B203A4" w:rsidRPr="00122BC7">
        <w:rPr>
          <w:rFonts w:ascii="Calibri" w:hAnsi="Calibri" w:cs="Calibri"/>
        </w:rPr>
        <w:t>a</w:t>
      </w:r>
      <w:r w:rsidRPr="00122BC7">
        <w:rPr>
          <w:rFonts w:ascii="Calibri" w:hAnsi="Calibri" w:cs="Calibri"/>
        </w:rPr>
        <w:t xml:space="preserve">rt. 87 da Lei </w:t>
      </w:r>
      <w:r w:rsidR="00B203A4" w:rsidRPr="00122BC7">
        <w:rPr>
          <w:rFonts w:ascii="Calibri" w:hAnsi="Calibri" w:cs="Calibri"/>
        </w:rPr>
        <w:t xml:space="preserve">Federal nº </w:t>
      </w:r>
      <w:r w:rsidRPr="00122BC7">
        <w:rPr>
          <w:rFonts w:ascii="Calibri" w:hAnsi="Calibri" w:cs="Calibri"/>
          <w:spacing w:val="-3"/>
        </w:rPr>
        <w:t xml:space="preserve">8.666/93, das quais </w:t>
      </w:r>
      <w:proofErr w:type="gramStart"/>
      <w:r w:rsidRPr="00122BC7">
        <w:rPr>
          <w:rFonts w:ascii="Calibri" w:hAnsi="Calibri" w:cs="Calibri"/>
          <w:spacing w:val="-3"/>
        </w:rPr>
        <w:t>destacam-se</w:t>
      </w:r>
      <w:proofErr w:type="gramEnd"/>
      <w:r w:rsidRPr="00122BC7">
        <w:rPr>
          <w:rFonts w:ascii="Calibri" w:hAnsi="Calibri" w:cs="Calibri"/>
          <w:spacing w:val="-3"/>
        </w:rPr>
        <w:t xml:space="preserve">: </w:t>
      </w:r>
    </w:p>
    <w:p w:rsidR="00DB57CE" w:rsidRPr="00122BC7" w:rsidRDefault="00DB57CE" w:rsidP="00787C4B">
      <w:pPr>
        <w:widowControl w:val="0"/>
        <w:autoSpaceDE w:val="0"/>
        <w:autoSpaceDN w:val="0"/>
        <w:adjustRightInd w:val="0"/>
        <w:ind w:left="284" w:hanging="284"/>
        <w:jc w:val="both"/>
        <w:rPr>
          <w:rFonts w:ascii="Calibri" w:hAnsi="Calibri" w:cs="Calibri"/>
        </w:rPr>
      </w:pPr>
      <w:r w:rsidRPr="00122BC7">
        <w:rPr>
          <w:rFonts w:ascii="Calibri" w:hAnsi="Calibri" w:cs="Calibri"/>
          <w:spacing w:val="-5"/>
        </w:rPr>
        <w:t xml:space="preserve">a) Advertência; </w:t>
      </w:r>
    </w:p>
    <w:p w:rsidR="00DB57CE" w:rsidRPr="00122BC7" w:rsidRDefault="00216589" w:rsidP="00787C4B">
      <w:pPr>
        <w:widowControl w:val="0"/>
        <w:autoSpaceDE w:val="0"/>
        <w:autoSpaceDN w:val="0"/>
        <w:adjustRightInd w:val="0"/>
        <w:ind w:left="284" w:hanging="284"/>
        <w:jc w:val="both"/>
        <w:rPr>
          <w:rFonts w:ascii="Calibri" w:hAnsi="Calibri" w:cs="Calibri"/>
        </w:rPr>
      </w:pPr>
      <w:r w:rsidRPr="00122BC7">
        <w:rPr>
          <w:rFonts w:ascii="Calibri" w:hAnsi="Calibri" w:cs="Calibri"/>
          <w:spacing w:val="-1"/>
        </w:rPr>
        <w:t xml:space="preserve">b) Multa de </w:t>
      </w:r>
      <w:r w:rsidR="00850065" w:rsidRPr="00122BC7">
        <w:rPr>
          <w:rFonts w:ascii="Calibri" w:hAnsi="Calibri" w:cs="Calibri"/>
          <w:spacing w:val="-1"/>
        </w:rPr>
        <w:t>1</w:t>
      </w:r>
      <w:r w:rsidR="00557174" w:rsidRPr="00122BC7">
        <w:rPr>
          <w:rFonts w:ascii="Calibri" w:hAnsi="Calibri" w:cs="Calibri"/>
          <w:spacing w:val="-1"/>
        </w:rPr>
        <w:t>% (</w:t>
      </w:r>
      <w:r w:rsidR="00850065" w:rsidRPr="00122BC7">
        <w:rPr>
          <w:rFonts w:ascii="Calibri" w:hAnsi="Calibri" w:cs="Calibri"/>
          <w:spacing w:val="-1"/>
        </w:rPr>
        <w:t>um</w:t>
      </w:r>
      <w:r w:rsidR="00557174" w:rsidRPr="00122BC7">
        <w:rPr>
          <w:rFonts w:ascii="Calibri" w:hAnsi="Calibri" w:cs="Calibri"/>
          <w:spacing w:val="-1"/>
        </w:rPr>
        <w:t xml:space="preserve"> por cento) </w:t>
      </w:r>
      <w:r w:rsidR="00DB57CE" w:rsidRPr="00122BC7">
        <w:rPr>
          <w:rFonts w:ascii="Calibri" w:hAnsi="Calibri" w:cs="Calibri"/>
          <w:spacing w:val="-1"/>
        </w:rPr>
        <w:t xml:space="preserve">valor do contrato, por dia de atraso injustificado </w:t>
      </w:r>
      <w:r w:rsidR="00DB57CE" w:rsidRPr="00122BC7">
        <w:rPr>
          <w:rFonts w:ascii="Calibri" w:hAnsi="Calibri" w:cs="Calibri"/>
          <w:spacing w:val="-2"/>
        </w:rPr>
        <w:t>na exec</w:t>
      </w:r>
      <w:r w:rsidRPr="00122BC7">
        <w:rPr>
          <w:rFonts w:ascii="Calibri" w:hAnsi="Calibri" w:cs="Calibri"/>
          <w:spacing w:val="-2"/>
        </w:rPr>
        <w:t>ução do mesmo</w:t>
      </w:r>
      <w:r w:rsidR="00DB57CE" w:rsidRPr="00122BC7">
        <w:rPr>
          <w:rFonts w:ascii="Calibri" w:hAnsi="Calibri" w:cs="Calibri"/>
          <w:spacing w:val="-2"/>
        </w:rPr>
        <w:t xml:space="preserve">; </w:t>
      </w:r>
    </w:p>
    <w:p w:rsidR="00DB57CE" w:rsidRPr="00122BC7" w:rsidRDefault="00216589" w:rsidP="00787C4B">
      <w:pPr>
        <w:widowControl w:val="0"/>
        <w:autoSpaceDE w:val="0"/>
        <w:autoSpaceDN w:val="0"/>
        <w:adjustRightInd w:val="0"/>
        <w:ind w:left="284" w:hanging="284"/>
        <w:jc w:val="both"/>
        <w:rPr>
          <w:rFonts w:ascii="Calibri" w:hAnsi="Calibri" w:cs="Calibri"/>
        </w:rPr>
      </w:pPr>
      <w:r w:rsidRPr="00122BC7">
        <w:rPr>
          <w:rFonts w:ascii="Calibri" w:hAnsi="Calibri" w:cs="Calibri"/>
        </w:rPr>
        <w:t>c) Multa de</w:t>
      </w:r>
      <w:r w:rsidRPr="00122BC7">
        <w:rPr>
          <w:rFonts w:ascii="Calibri" w:hAnsi="Calibri" w:cs="Calibri"/>
          <w:spacing w:val="-1"/>
        </w:rPr>
        <w:t xml:space="preserve"> </w:t>
      </w:r>
      <w:r w:rsidR="00557174" w:rsidRPr="00122BC7">
        <w:rPr>
          <w:rFonts w:ascii="Calibri" w:hAnsi="Calibri" w:cs="Calibri"/>
          <w:spacing w:val="-1"/>
        </w:rPr>
        <w:t xml:space="preserve">5% (cinco por cento) </w:t>
      </w:r>
      <w:r w:rsidR="00DB57CE" w:rsidRPr="00122BC7">
        <w:rPr>
          <w:rFonts w:ascii="Calibri" w:hAnsi="Calibri" w:cs="Calibri"/>
        </w:rPr>
        <w:t xml:space="preserve">sobre o valor estimado para o contrato, pela recusa injustificada do </w:t>
      </w:r>
      <w:r w:rsidR="00DB57CE" w:rsidRPr="00122BC7">
        <w:rPr>
          <w:rFonts w:ascii="Calibri" w:hAnsi="Calibri" w:cs="Calibri"/>
          <w:spacing w:val="-3"/>
        </w:rPr>
        <w:t xml:space="preserve">adjudicatário em executá-lo; </w:t>
      </w:r>
    </w:p>
    <w:p w:rsidR="00DB57CE" w:rsidRPr="00122BC7" w:rsidRDefault="00DB57CE" w:rsidP="00787C4B">
      <w:pPr>
        <w:widowControl w:val="0"/>
        <w:autoSpaceDE w:val="0"/>
        <w:autoSpaceDN w:val="0"/>
        <w:adjustRightInd w:val="0"/>
        <w:ind w:left="284" w:hanging="284"/>
        <w:jc w:val="both"/>
        <w:rPr>
          <w:rFonts w:ascii="Calibri" w:hAnsi="Calibri" w:cs="Calibri"/>
        </w:rPr>
      </w:pPr>
      <w:r w:rsidRPr="00122BC7">
        <w:rPr>
          <w:rFonts w:ascii="Calibri" w:hAnsi="Calibri" w:cs="Calibri"/>
          <w:spacing w:val="-2"/>
        </w:rPr>
        <w:t xml:space="preserve">d) Suspensão temporária de participação em licitações e impedimento de contratar com o Município, </w:t>
      </w:r>
      <w:r w:rsidRPr="00122BC7">
        <w:rPr>
          <w:rFonts w:ascii="Calibri" w:hAnsi="Calibri" w:cs="Calibri"/>
          <w:spacing w:val="-3"/>
        </w:rPr>
        <w:t>no prazo de até 02 (dois) anos;</w:t>
      </w:r>
      <w:r w:rsidRPr="00122BC7">
        <w:rPr>
          <w:rFonts w:ascii="Calibri" w:hAnsi="Calibri" w:cs="Calibri"/>
          <w:b/>
          <w:bCs/>
          <w:spacing w:val="-4"/>
        </w:rPr>
        <w:t xml:space="preserve"> </w:t>
      </w:r>
    </w:p>
    <w:p w:rsidR="00DB57CE" w:rsidRPr="00122BC7" w:rsidRDefault="00DB57CE" w:rsidP="00787C4B">
      <w:pPr>
        <w:widowControl w:val="0"/>
        <w:autoSpaceDE w:val="0"/>
        <w:autoSpaceDN w:val="0"/>
        <w:adjustRightInd w:val="0"/>
        <w:ind w:left="284" w:hanging="284"/>
        <w:jc w:val="both"/>
        <w:rPr>
          <w:rFonts w:ascii="Calibri" w:hAnsi="Calibri" w:cs="Calibri"/>
        </w:rPr>
      </w:pPr>
      <w:r w:rsidRPr="00122BC7">
        <w:rPr>
          <w:rFonts w:ascii="Calibri" w:hAnsi="Calibri" w:cs="Calibri"/>
          <w:spacing w:val="-1"/>
        </w:rPr>
        <w:t xml:space="preserve">e) Declaração de inidoneidade para contratar com a Administração Pública, até que seja promovida a </w:t>
      </w:r>
      <w:r w:rsidRPr="00122BC7">
        <w:rPr>
          <w:rFonts w:ascii="Calibri" w:hAnsi="Calibri" w:cs="Calibri"/>
          <w:spacing w:val="2"/>
        </w:rPr>
        <w:t xml:space="preserve">reabilitação, facultado ao contratado o pedido de reconsideração da decisão da autoridade </w:t>
      </w:r>
      <w:r w:rsidRPr="00122BC7">
        <w:rPr>
          <w:rFonts w:ascii="Calibri" w:hAnsi="Calibri" w:cs="Calibri"/>
          <w:spacing w:val="-2"/>
        </w:rPr>
        <w:t xml:space="preserve">competente, no prazo de 10 (dez) dias da abertura de vistas ao processo. </w:t>
      </w:r>
    </w:p>
    <w:p w:rsidR="00DB57CE" w:rsidRPr="00122BC7" w:rsidRDefault="00DB57CE" w:rsidP="00DB57CE">
      <w:pPr>
        <w:widowControl w:val="0"/>
        <w:autoSpaceDE w:val="0"/>
        <w:autoSpaceDN w:val="0"/>
        <w:adjustRightInd w:val="0"/>
        <w:ind w:left="853"/>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Os valores das multas aplicadas previstas nos subitens acima poderão ser descontados dos pagamentos </w:t>
      </w:r>
      <w:r w:rsidRPr="00122BC7">
        <w:rPr>
          <w:rFonts w:ascii="Calibri" w:hAnsi="Calibri" w:cs="Calibri"/>
          <w:spacing w:val="-4"/>
        </w:rPr>
        <w:t xml:space="preserve">devidos pela Administração. </w:t>
      </w:r>
    </w:p>
    <w:p w:rsidR="00DB57CE" w:rsidRPr="00122BC7" w:rsidRDefault="00DB57CE" w:rsidP="00DB57CE">
      <w:pPr>
        <w:widowControl w:val="0"/>
        <w:autoSpaceDE w:val="0"/>
        <w:autoSpaceDN w:val="0"/>
        <w:adjustRightInd w:val="0"/>
        <w:ind w:left="1"/>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Da aplicação das penas definidas nas alíneas "a", "d" e "e", do item 9.2, caberá recurso no prazo de 05 </w:t>
      </w:r>
      <w:r w:rsidRPr="00122BC7">
        <w:rPr>
          <w:rFonts w:ascii="Calibri" w:hAnsi="Calibri" w:cs="Calibri"/>
          <w:spacing w:val="-2"/>
        </w:rPr>
        <w:t xml:space="preserve">(cinco) dias úteis, contados da intimação, o qual deverá ser apresentado no mesmo local. </w:t>
      </w:r>
    </w:p>
    <w:p w:rsidR="00B203A4" w:rsidRPr="00122BC7" w:rsidRDefault="00B203A4" w:rsidP="00DB57CE">
      <w:pPr>
        <w:widowControl w:val="0"/>
        <w:autoSpaceDE w:val="0"/>
        <w:autoSpaceDN w:val="0"/>
        <w:adjustRightInd w:val="0"/>
        <w:ind w:left="1"/>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O recurso ou o pedido de reconsideração, relativos às penalidades acima dispostas será dirigido ao Pregoeiro, o qual o encaminhará à </w:t>
      </w:r>
      <w:proofErr w:type="gramStart"/>
      <w:r w:rsidRPr="00122BC7">
        <w:rPr>
          <w:rFonts w:ascii="Calibri" w:hAnsi="Calibri" w:cs="Calibri"/>
        </w:rPr>
        <w:t xml:space="preserve">Secretaria requisitante do presente processo licitatório que deverá decidir </w:t>
      </w:r>
      <w:r w:rsidRPr="00122BC7">
        <w:rPr>
          <w:rFonts w:ascii="Calibri" w:hAnsi="Calibri" w:cs="Calibri"/>
          <w:spacing w:val="-2"/>
        </w:rPr>
        <w:t>sobre os mesmos no prazo de 03 (três) dias úteis</w:t>
      </w:r>
      <w:proofErr w:type="gramEnd"/>
      <w:r w:rsidRPr="00122BC7">
        <w:rPr>
          <w:rFonts w:ascii="Calibri" w:hAnsi="Calibri" w:cs="Calibri"/>
          <w:spacing w:val="-2"/>
        </w:rPr>
        <w:t xml:space="preserve">. </w:t>
      </w:r>
    </w:p>
    <w:p w:rsidR="00DB57CE" w:rsidRPr="00122BC7" w:rsidRDefault="00DB57CE" w:rsidP="00DB57CE">
      <w:pPr>
        <w:widowControl w:val="0"/>
        <w:autoSpaceDE w:val="0"/>
        <w:autoSpaceDN w:val="0"/>
        <w:adjustRightInd w:val="0"/>
        <w:rPr>
          <w:rFonts w:ascii="Calibri" w:hAnsi="Calibri" w:cs="Calibri"/>
        </w:rPr>
      </w:pPr>
    </w:p>
    <w:p w:rsidR="00DB57CE" w:rsidRPr="00122BC7" w:rsidRDefault="00DB57CE" w:rsidP="00DB57CE">
      <w:pPr>
        <w:widowControl w:val="0"/>
        <w:autoSpaceDE w:val="0"/>
        <w:autoSpaceDN w:val="0"/>
        <w:adjustRightInd w:val="0"/>
        <w:rPr>
          <w:rFonts w:ascii="Calibri" w:hAnsi="Calibri" w:cs="Calibri"/>
        </w:rPr>
      </w:pPr>
    </w:p>
    <w:p w:rsidR="00372D60" w:rsidRPr="00122BC7" w:rsidRDefault="00372D60" w:rsidP="00DB57CE">
      <w:pPr>
        <w:widowControl w:val="0"/>
        <w:autoSpaceDE w:val="0"/>
        <w:autoSpaceDN w:val="0"/>
        <w:adjustRightInd w:val="0"/>
        <w:rPr>
          <w:rFonts w:ascii="Calibri" w:hAnsi="Calibri" w:cs="Calibri"/>
        </w:rPr>
      </w:pPr>
    </w:p>
    <w:p w:rsidR="00372D60" w:rsidRPr="00122BC7" w:rsidRDefault="00372D60" w:rsidP="00DB57CE">
      <w:pPr>
        <w:widowControl w:val="0"/>
        <w:autoSpaceDE w:val="0"/>
        <w:autoSpaceDN w:val="0"/>
        <w:adjustRightInd w:val="0"/>
        <w:rPr>
          <w:rFonts w:ascii="Calibri" w:hAnsi="Calibri" w:cs="Calibri"/>
        </w:rPr>
      </w:pPr>
    </w:p>
    <w:p w:rsidR="00DB57CE" w:rsidRPr="00122BC7"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122BC7">
        <w:rPr>
          <w:rFonts w:ascii="Calibri" w:hAnsi="Calibri" w:cs="Calibri"/>
          <w:b/>
          <w:sz w:val="24"/>
          <w:szCs w:val="24"/>
        </w:rPr>
        <w:t>DAS OBRIGAÇÕES</w:t>
      </w:r>
    </w:p>
    <w:p w:rsidR="00DB57CE" w:rsidRPr="00122BC7" w:rsidRDefault="00DB57CE" w:rsidP="00DB57CE">
      <w:pPr>
        <w:widowControl w:val="0"/>
        <w:autoSpaceDE w:val="0"/>
        <w:autoSpaceDN w:val="0"/>
        <w:adjustRightInd w:val="0"/>
        <w:ind w:left="1"/>
        <w:jc w:val="both"/>
        <w:rPr>
          <w:rFonts w:ascii="Calibri" w:hAnsi="Calibri" w:cs="Calibri"/>
        </w:rPr>
      </w:pPr>
    </w:p>
    <w:p w:rsidR="00347236" w:rsidRPr="00122BC7" w:rsidRDefault="00347236" w:rsidP="00347236">
      <w:pPr>
        <w:pStyle w:val="PargrafodaLista"/>
        <w:widowControl w:val="0"/>
        <w:numPr>
          <w:ilvl w:val="0"/>
          <w:numId w:val="16"/>
        </w:numPr>
        <w:autoSpaceDE w:val="0"/>
        <w:autoSpaceDN w:val="0"/>
        <w:adjustRightInd w:val="0"/>
        <w:jc w:val="both"/>
        <w:rPr>
          <w:rFonts w:ascii="Calibri" w:hAnsi="Calibri" w:cs="Calibri"/>
          <w:b/>
          <w:bCs/>
          <w:vanish/>
          <w:spacing w:val="-5"/>
        </w:rPr>
      </w:pPr>
    </w:p>
    <w:p w:rsidR="00DB57CE" w:rsidRPr="00122BC7" w:rsidRDefault="00A7466A" w:rsidP="00A00793">
      <w:pPr>
        <w:widowControl w:val="0"/>
        <w:numPr>
          <w:ilvl w:val="1"/>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b/>
          <w:bCs/>
          <w:spacing w:val="-5"/>
        </w:rPr>
        <w:t>DO MUNICÍPIO</w:t>
      </w:r>
      <w:r w:rsidR="00DB57CE" w:rsidRPr="00122BC7">
        <w:rPr>
          <w:rFonts w:ascii="Calibri" w:hAnsi="Calibri" w:cs="Calibri"/>
          <w:b/>
          <w:bCs/>
          <w:spacing w:val="-5"/>
        </w:rPr>
        <w:t xml:space="preserve">: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spacing w:val="-2"/>
        </w:rPr>
        <w:t xml:space="preserve">Atestar nas notas fiscais/ </w:t>
      </w:r>
      <w:proofErr w:type="gramStart"/>
      <w:r w:rsidRPr="00122BC7">
        <w:rPr>
          <w:rFonts w:ascii="Calibri" w:hAnsi="Calibri" w:cs="Calibri"/>
          <w:spacing w:val="-2"/>
        </w:rPr>
        <w:t>faturas</w:t>
      </w:r>
      <w:proofErr w:type="gramEnd"/>
      <w:r w:rsidRPr="00122BC7">
        <w:rPr>
          <w:rFonts w:ascii="Calibri" w:hAnsi="Calibri" w:cs="Calibri"/>
          <w:spacing w:val="-2"/>
        </w:rPr>
        <w:t xml:space="preserve"> a efetiva entrega do objeto desta licitação;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spacing w:val="-1"/>
        </w:rPr>
        <w:t xml:space="preserve">Aplicar à empresa </w:t>
      </w:r>
      <w:proofErr w:type="gramStart"/>
      <w:r w:rsidRPr="00122BC7">
        <w:rPr>
          <w:rFonts w:ascii="Calibri" w:hAnsi="Calibri" w:cs="Calibri"/>
          <w:spacing w:val="-1"/>
        </w:rPr>
        <w:t>vencedora penalidades</w:t>
      </w:r>
      <w:proofErr w:type="gramEnd"/>
      <w:r w:rsidRPr="00122BC7">
        <w:rPr>
          <w:rFonts w:ascii="Calibri" w:hAnsi="Calibri" w:cs="Calibri"/>
          <w:spacing w:val="-1"/>
        </w:rPr>
        <w:t xml:space="preserve">, quando for o caso;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rPr>
        <w:t xml:space="preserve">Prestar à Contratada toda e qualquer informação, por esta solicitada, necessária à perfeita execução do </w:t>
      </w:r>
      <w:r w:rsidRPr="00122BC7">
        <w:rPr>
          <w:rFonts w:ascii="Calibri" w:hAnsi="Calibri" w:cs="Calibri"/>
          <w:spacing w:val="-8"/>
        </w:rPr>
        <w:t xml:space="preserve">Contrato;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rPr>
        <w:t xml:space="preserve">Efetuar o pagamento à Contratada conforme disposto no item 6.3, após a entrega da Nota Fiscal no </w:t>
      </w:r>
      <w:r w:rsidRPr="00122BC7">
        <w:rPr>
          <w:rFonts w:ascii="Calibri" w:hAnsi="Calibri" w:cs="Calibri"/>
          <w:spacing w:val="-5"/>
        </w:rPr>
        <w:t xml:space="preserve">setor competente;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spacing w:val="-2"/>
        </w:rPr>
        <w:t xml:space="preserve">Notificar, por escrito, à Contratada da aplicação de qualquer sanção. </w:t>
      </w:r>
    </w:p>
    <w:p w:rsidR="00DB57CE" w:rsidRPr="00122BC7" w:rsidRDefault="00DB57CE" w:rsidP="00DB57CE">
      <w:pPr>
        <w:widowControl w:val="0"/>
        <w:autoSpaceDE w:val="0"/>
        <w:autoSpaceDN w:val="0"/>
        <w:adjustRightInd w:val="0"/>
        <w:jc w:val="both"/>
        <w:rPr>
          <w:rFonts w:ascii="Calibri" w:hAnsi="Calibri" w:cs="Calibri"/>
        </w:rPr>
      </w:pPr>
    </w:p>
    <w:p w:rsidR="00DB57CE" w:rsidRPr="00122BC7" w:rsidRDefault="00A7466A" w:rsidP="00A00793">
      <w:pPr>
        <w:widowControl w:val="0"/>
        <w:numPr>
          <w:ilvl w:val="1"/>
          <w:numId w:val="16"/>
        </w:numPr>
        <w:tabs>
          <w:tab w:val="left" w:pos="851"/>
        </w:tabs>
        <w:autoSpaceDE w:val="0"/>
        <w:autoSpaceDN w:val="0"/>
        <w:adjustRightInd w:val="0"/>
        <w:jc w:val="both"/>
        <w:rPr>
          <w:rFonts w:ascii="Calibri" w:hAnsi="Calibri" w:cs="Calibri"/>
        </w:rPr>
      </w:pPr>
      <w:r w:rsidRPr="00122BC7">
        <w:rPr>
          <w:rFonts w:ascii="Calibri" w:hAnsi="Calibri" w:cs="Calibri"/>
          <w:b/>
          <w:bCs/>
          <w:spacing w:val="-4"/>
        </w:rPr>
        <w:t>DA EMPRESA VENCEDORA</w:t>
      </w:r>
      <w:r w:rsidR="00DB57CE" w:rsidRPr="00122BC7">
        <w:rPr>
          <w:rFonts w:ascii="Calibri" w:hAnsi="Calibri" w:cs="Calibri"/>
          <w:b/>
          <w:bCs/>
          <w:spacing w:val="-4"/>
        </w:rPr>
        <w:t xml:space="preserve">: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spacing w:val="-2"/>
        </w:rPr>
        <w:t xml:space="preserve">Fornecer o objeto desta licitação nas especificações contidas neste edital;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rPr>
        <w:t xml:space="preserve">Pagar todos os tributos que incidam ou venham a incidir, direta ou indiretamente, sobre os produtos </w:t>
      </w:r>
      <w:r w:rsidRPr="00122BC7">
        <w:rPr>
          <w:rFonts w:ascii="Calibri" w:hAnsi="Calibri" w:cs="Calibri"/>
          <w:spacing w:val="-8"/>
        </w:rPr>
        <w:t xml:space="preserve">vendidos;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spacing w:val="-2"/>
        </w:rPr>
        <w:lastRenderedPageBreak/>
        <w:t xml:space="preserve">Manter, durante a execução do contrato, as mesmas condições de habilitação;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spacing w:val="-1"/>
        </w:rPr>
        <w:t xml:space="preserve">Aceitar, nas mesmas condições contratuais, os acréscimos ou supressões que se fizerem necessários no </w:t>
      </w:r>
      <w:r w:rsidRPr="00122BC7">
        <w:rPr>
          <w:rFonts w:ascii="Calibri" w:hAnsi="Calibri" w:cs="Calibri"/>
          <w:spacing w:val="-2"/>
        </w:rPr>
        <w:t xml:space="preserve">quantitativo do objeto desta licitação, até o limite de 25% (vinte e cinco por cento) do valor contratado;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spacing w:val="-2"/>
        </w:rPr>
        <w:t xml:space="preserve">Fornecer o objeto licitado, no preço, prazo e forma estipulados na proposta; </w:t>
      </w:r>
    </w:p>
    <w:p w:rsidR="00DB57CE" w:rsidRPr="00122BC7" w:rsidRDefault="00DB57CE" w:rsidP="00787C4B">
      <w:pPr>
        <w:widowControl w:val="0"/>
        <w:numPr>
          <w:ilvl w:val="2"/>
          <w:numId w:val="16"/>
        </w:numPr>
        <w:tabs>
          <w:tab w:val="left" w:pos="851"/>
        </w:tabs>
        <w:autoSpaceDE w:val="0"/>
        <w:autoSpaceDN w:val="0"/>
        <w:adjustRightInd w:val="0"/>
        <w:ind w:left="0" w:firstLine="0"/>
        <w:jc w:val="both"/>
        <w:rPr>
          <w:rFonts w:ascii="Calibri" w:hAnsi="Calibri" w:cs="Calibri"/>
        </w:rPr>
      </w:pPr>
      <w:r w:rsidRPr="00122BC7">
        <w:rPr>
          <w:rFonts w:ascii="Calibri" w:hAnsi="Calibri" w:cs="Calibri"/>
          <w:spacing w:val="-2"/>
        </w:rPr>
        <w:t xml:space="preserve">Fornecer o objeto de boa qualidade, dentro dos padrões exigidos neste edital. </w:t>
      </w:r>
    </w:p>
    <w:p w:rsidR="00DB57CE" w:rsidRPr="00122BC7" w:rsidRDefault="00DB57CE" w:rsidP="00DB57CE">
      <w:pPr>
        <w:widowControl w:val="0"/>
        <w:autoSpaceDE w:val="0"/>
        <w:autoSpaceDN w:val="0"/>
        <w:adjustRightInd w:val="0"/>
        <w:jc w:val="both"/>
        <w:rPr>
          <w:rFonts w:ascii="Calibri" w:hAnsi="Calibri" w:cs="Calibri"/>
          <w:b/>
          <w:bCs/>
          <w:spacing w:val="-5"/>
        </w:rPr>
      </w:pPr>
    </w:p>
    <w:p w:rsidR="003101EB" w:rsidRPr="00122BC7" w:rsidRDefault="003101EB" w:rsidP="00DB57CE">
      <w:pPr>
        <w:widowControl w:val="0"/>
        <w:autoSpaceDE w:val="0"/>
        <w:autoSpaceDN w:val="0"/>
        <w:adjustRightInd w:val="0"/>
        <w:jc w:val="both"/>
        <w:rPr>
          <w:rFonts w:ascii="Calibri" w:hAnsi="Calibri" w:cs="Calibri"/>
          <w:b/>
          <w:bCs/>
          <w:spacing w:val="-5"/>
        </w:rPr>
      </w:pPr>
    </w:p>
    <w:p w:rsidR="00DB57CE" w:rsidRPr="00122BC7" w:rsidRDefault="00DB57CE" w:rsidP="00787C4B">
      <w:pPr>
        <w:pStyle w:val="Corpodetexto2"/>
        <w:numPr>
          <w:ilvl w:val="0"/>
          <w:numId w:val="19"/>
        </w:numPr>
        <w:tabs>
          <w:tab w:val="clear" w:pos="849"/>
          <w:tab w:val="left" w:pos="426"/>
        </w:tabs>
        <w:ind w:left="0" w:firstLine="0"/>
        <w:jc w:val="center"/>
        <w:rPr>
          <w:rFonts w:ascii="Calibri" w:hAnsi="Calibri" w:cs="Calibri"/>
          <w:b/>
          <w:sz w:val="24"/>
          <w:szCs w:val="24"/>
        </w:rPr>
      </w:pPr>
      <w:r w:rsidRPr="00122BC7">
        <w:rPr>
          <w:rFonts w:ascii="Calibri" w:hAnsi="Calibri" w:cs="Calibri"/>
          <w:b/>
          <w:sz w:val="24"/>
          <w:szCs w:val="24"/>
        </w:rPr>
        <w:t>DAS DISPOSIÇÕES FINAIS</w:t>
      </w:r>
    </w:p>
    <w:p w:rsidR="00DB57CE" w:rsidRPr="00122BC7" w:rsidRDefault="00DB57CE" w:rsidP="00DB57CE">
      <w:pPr>
        <w:widowControl w:val="0"/>
        <w:autoSpaceDE w:val="0"/>
        <w:autoSpaceDN w:val="0"/>
        <w:adjustRightInd w:val="0"/>
        <w:ind w:left="1"/>
        <w:jc w:val="both"/>
        <w:rPr>
          <w:rFonts w:ascii="Calibri" w:hAnsi="Calibri" w:cs="Calibri"/>
        </w:rPr>
      </w:pPr>
    </w:p>
    <w:p w:rsidR="00461BDE" w:rsidRPr="00122BC7" w:rsidRDefault="00461BDE" w:rsidP="00461BDE">
      <w:pPr>
        <w:pStyle w:val="PargrafodaLista"/>
        <w:widowControl w:val="0"/>
        <w:numPr>
          <w:ilvl w:val="0"/>
          <w:numId w:val="16"/>
        </w:numPr>
        <w:autoSpaceDE w:val="0"/>
        <w:autoSpaceDN w:val="0"/>
        <w:adjustRightInd w:val="0"/>
        <w:jc w:val="both"/>
        <w:rPr>
          <w:rFonts w:ascii="Calibri" w:hAnsi="Calibri" w:cs="Calibri"/>
          <w:vanish/>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Nenhuma indenização será devida aos proponentes por apresentarem documentação e/ ou apresentarem </w:t>
      </w:r>
      <w:r w:rsidRPr="00122BC7">
        <w:rPr>
          <w:rFonts w:ascii="Calibri" w:hAnsi="Calibri" w:cs="Calibri"/>
          <w:spacing w:val="-3"/>
        </w:rPr>
        <w:t xml:space="preserve">proposta relativa ao presente PREGÃO. </w:t>
      </w:r>
    </w:p>
    <w:p w:rsidR="004E3E92" w:rsidRPr="00122BC7" w:rsidRDefault="004E3E92" w:rsidP="004E3E92">
      <w:pPr>
        <w:widowControl w:val="0"/>
        <w:tabs>
          <w:tab w:val="left" w:pos="567"/>
        </w:tabs>
        <w:autoSpaceDE w:val="0"/>
        <w:autoSpaceDN w:val="0"/>
        <w:adjustRightInd w:val="0"/>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spacing w:val="-1"/>
        </w:rPr>
        <w:t xml:space="preserve">A presente licitação somente poderá vir a ser revogada por razões de interesse público decorrente de fato </w:t>
      </w:r>
      <w:r w:rsidRPr="00122BC7">
        <w:rPr>
          <w:rFonts w:ascii="Calibri" w:hAnsi="Calibri" w:cs="Calibri"/>
        </w:rPr>
        <w:t xml:space="preserve">superveniente </w:t>
      </w:r>
      <w:proofErr w:type="gramStart"/>
      <w:r w:rsidRPr="00122BC7">
        <w:rPr>
          <w:rFonts w:ascii="Calibri" w:hAnsi="Calibri" w:cs="Calibri"/>
        </w:rPr>
        <w:t>devidamente comprovado, ou anulada</w:t>
      </w:r>
      <w:proofErr w:type="gramEnd"/>
      <w:r w:rsidRPr="00122BC7">
        <w:rPr>
          <w:rFonts w:ascii="Calibri" w:hAnsi="Calibri" w:cs="Calibri"/>
        </w:rPr>
        <w:t xml:space="preserve">, no todo ou em parte, por ilegalidade, de ofício ou por </w:t>
      </w:r>
      <w:r w:rsidRPr="00122BC7">
        <w:rPr>
          <w:rFonts w:ascii="Calibri" w:hAnsi="Calibri" w:cs="Calibri"/>
          <w:spacing w:val="-2"/>
        </w:rPr>
        <w:t xml:space="preserve">provocação de terceiros, mediante parecer escrito e devidamente fundamentado. </w:t>
      </w:r>
    </w:p>
    <w:p w:rsidR="00DB57CE" w:rsidRPr="00122BC7" w:rsidRDefault="00DB57CE" w:rsidP="00CD7386">
      <w:pPr>
        <w:widowControl w:val="0"/>
        <w:tabs>
          <w:tab w:val="left" w:pos="567"/>
        </w:tabs>
        <w:autoSpaceDE w:val="0"/>
        <w:autoSpaceDN w:val="0"/>
        <w:adjustRightInd w:val="0"/>
        <w:ind w:left="1"/>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spacing w:val="-2"/>
        </w:rPr>
        <w:t xml:space="preserve">O resultado desta licitação será lavrado em Ata, a qual será assinada pelo Pregoeiro e Equipe de Apoio. </w:t>
      </w:r>
    </w:p>
    <w:p w:rsidR="00DB57CE" w:rsidRPr="00122BC7" w:rsidRDefault="00DB57CE" w:rsidP="00DB57CE">
      <w:pPr>
        <w:widowControl w:val="0"/>
        <w:autoSpaceDE w:val="0"/>
        <w:autoSpaceDN w:val="0"/>
        <w:adjustRightInd w:val="0"/>
        <w:ind w:left="1"/>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spacing w:val="2"/>
        </w:rPr>
        <w:t xml:space="preserve">O proponente é responsável pela fidelidade e legitimidade das informações e dos documentos </w:t>
      </w:r>
      <w:r w:rsidRPr="00122BC7">
        <w:rPr>
          <w:rFonts w:ascii="Calibri" w:hAnsi="Calibri" w:cs="Calibri"/>
          <w:spacing w:val="-3"/>
        </w:rPr>
        <w:t xml:space="preserve">apresentados em qualquer fase da licitação. </w:t>
      </w:r>
    </w:p>
    <w:p w:rsidR="00DB57CE" w:rsidRPr="00122BC7" w:rsidRDefault="00DB57CE" w:rsidP="00CD7386">
      <w:pPr>
        <w:widowControl w:val="0"/>
        <w:tabs>
          <w:tab w:val="left" w:pos="567"/>
        </w:tabs>
        <w:autoSpaceDE w:val="0"/>
        <w:autoSpaceDN w:val="0"/>
        <w:adjustRightInd w:val="0"/>
        <w:ind w:left="1"/>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5"/>
        </w:rPr>
      </w:pPr>
      <w:r w:rsidRPr="00122BC7">
        <w:rPr>
          <w:rFonts w:ascii="Calibri" w:hAnsi="Calibri" w:cs="Calibri"/>
          <w:spacing w:val="-1"/>
        </w:rPr>
        <w:t xml:space="preserve">No interesse da Administração, sem que caiba às participantes qualquer recurso ou indenização, poderá a </w:t>
      </w:r>
      <w:r w:rsidRPr="00122BC7">
        <w:rPr>
          <w:rFonts w:ascii="Calibri" w:hAnsi="Calibri" w:cs="Calibri"/>
          <w:spacing w:val="-5"/>
        </w:rPr>
        <w:t xml:space="preserve">licitação ter: </w:t>
      </w:r>
    </w:p>
    <w:p w:rsidR="00DB57CE" w:rsidRPr="00122BC7" w:rsidRDefault="00DB57CE" w:rsidP="00787C4B">
      <w:pPr>
        <w:widowControl w:val="0"/>
        <w:tabs>
          <w:tab w:val="left" w:pos="284"/>
        </w:tabs>
        <w:autoSpaceDE w:val="0"/>
        <w:autoSpaceDN w:val="0"/>
        <w:adjustRightInd w:val="0"/>
        <w:ind w:left="284" w:hanging="284"/>
        <w:jc w:val="both"/>
        <w:rPr>
          <w:rFonts w:ascii="Calibri" w:hAnsi="Calibri" w:cs="Calibri"/>
        </w:rPr>
      </w:pPr>
      <w:r w:rsidRPr="00122BC7">
        <w:rPr>
          <w:rFonts w:ascii="Calibri" w:hAnsi="Calibri" w:cs="Calibri"/>
          <w:spacing w:val="-4"/>
        </w:rPr>
        <w:t xml:space="preserve">a) adiada sua abertura; </w:t>
      </w:r>
    </w:p>
    <w:p w:rsidR="00DB57CE" w:rsidRPr="00122BC7" w:rsidRDefault="00DB57CE" w:rsidP="00787C4B">
      <w:pPr>
        <w:widowControl w:val="0"/>
        <w:tabs>
          <w:tab w:val="left" w:pos="284"/>
        </w:tabs>
        <w:autoSpaceDE w:val="0"/>
        <w:autoSpaceDN w:val="0"/>
        <w:adjustRightInd w:val="0"/>
        <w:ind w:left="284" w:hanging="284"/>
        <w:jc w:val="both"/>
        <w:rPr>
          <w:rFonts w:ascii="Calibri" w:hAnsi="Calibri" w:cs="Calibri"/>
        </w:rPr>
      </w:pPr>
      <w:r w:rsidRPr="00122BC7">
        <w:rPr>
          <w:rFonts w:ascii="Calibri" w:hAnsi="Calibri" w:cs="Calibri"/>
          <w:spacing w:val="-2"/>
        </w:rPr>
        <w:t xml:space="preserve">b) alterado o Edital, com fixação de novo prazo para a realização da licitação. </w:t>
      </w:r>
    </w:p>
    <w:p w:rsidR="00DB57CE" w:rsidRPr="00122BC7" w:rsidRDefault="00DB57CE" w:rsidP="00DB57CE">
      <w:pPr>
        <w:widowControl w:val="0"/>
        <w:autoSpaceDE w:val="0"/>
        <w:autoSpaceDN w:val="0"/>
        <w:adjustRightInd w:val="0"/>
        <w:ind w:left="853"/>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Os casos omissos no presente Edital serão analisados de acordo com a</w:t>
      </w:r>
      <w:r w:rsidR="00B203A4" w:rsidRPr="00122BC7">
        <w:rPr>
          <w:rFonts w:ascii="Calibri" w:hAnsi="Calibri" w:cs="Calibri"/>
        </w:rPr>
        <w:t>s</w:t>
      </w:r>
      <w:r w:rsidRPr="00122BC7">
        <w:rPr>
          <w:rFonts w:ascii="Calibri" w:hAnsi="Calibri" w:cs="Calibri"/>
        </w:rPr>
        <w:t xml:space="preserve"> Lei</w:t>
      </w:r>
      <w:r w:rsidR="00B203A4" w:rsidRPr="00122BC7">
        <w:rPr>
          <w:rFonts w:ascii="Calibri" w:hAnsi="Calibri" w:cs="Calibri"/>
        </w:rPr>
        <w:t>s</w:t>
      </w:r>
      <w:r w:rsidRPr="00122BC7">
        <w:rPr>
          <w:rFonts w:ascii="Calibri" w:hAnsi="Calibri" w:cs="Calibri"/>
        </w:rPr>
        <w:t xml:space="preserve"> nº 10.520/02 e </w:t>
      </w:r>
      <w:r w:rsidR="006057A9" w:rsidRPr="00122BC7">
        <w:rPr>
          <w:rFonts w:ascii="Calibri" w:hAnsi="Calibri" w:cs="Calibri"/>
        </w:rPr>
        <w:t xml:space="preserve">nº </w:t>
      </w:r>
      <w:r w:rsidRPr="00122BC7">
        <w:rPr>
          <w:rFonts w:ascii="Calibri" w:hAnsi="Calibri" w:cs="Calibri"/>
        </w:rPr>
        <w:t>8.666/93, suas alterações e demais legislação em vigor, pertinentes à matéria.</w:t>
      </w:r>
    </w:p>
    <w:p w:rsidR="00DB57CE" w:rsidRPr="00122BC7" w:rsidRDefault="00DB57CE" w:rsidP="00CD7386">
      <w:pPr>
        <w:widowControl w:val="0"/>
        <w:tabs>
          <w:tab w:val="left" w:pos="567"/>
        </w:tabs>
        <w:autoSpaceDE w:val="0"/>
        <w:autoSpaceDN w:val="0"/>
        <w:adjustRightInd w:val="0"/>
        <w:ind w:left="853"/>
        <w:jc w:val="both"/>
        <w:rPr>
          <w:rFonts w:ascii="Calibri" w:hAnsi="Calibri" w:cs="Calibri"/>
        </w:rPr>
      </w:pPr>
    </w:p>
    <w:p w:rsidR="00DB57CE" w:rsidRPr="00122BC7" w:rsidRDefault="00DB57CE" w:rsidP="00CD7386">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122BC7">
        <w:rPr>
          <w:rFonts w:ascii="Calibri" w:hAnsi="Calibri" w:cs="Calibri"/>
        </w:rPr>
        <w:t>Para dirimir quaisquer questões decorrentes do procedimento licitatório, elegem as partes o Foro da</w:t>
      </w:r>
      <w:r w:rsidR="00B95CE3" w:rsidRPr="00122BC7">
        <w:rPr>
          <w:rFonts w:ascii="Calibri" w:hAnsi="Calibri" w:cs="Calibri"/>
        </w:rPr>
        <w:t xml:space="preserve"> Comarca </w:t>
      </w:r>
      <w:r w:rsidRPr="00122BC7">
        <w:rPr>
          <w:rFonts w:ascii="Calibri" w:hAnsi="Calibri" w:cs="Calibri"/>
          <w:spacing w:val="-2"/>
        </w:rPr>
        <w:t>de São Bento do Sul</w:t>
      </w:r>
      <w:r w:rsidR="00B95CE3" w:rsidRPr="00122BC7">
        <w:rPr>
          <w:rFonts w:ascii="Calibri" w:hAnsi="Calibri" w:cs="Calibri"/>
          <w:spacing w:val="-2"/>
        </w:rPr>
        <w:t>/</w:t>
      </w:r>
      <w:r w:rsidRPr="00122BC7">
        <w:rPr>
          <w:rFonts w:ascii="Calibri" w:hAnsi="Calibri" w:cs="Calibri"/>
          <w:spacing w:val="-2"/>
        </w:rPr>
        <w:t xml:space="preserve">SC com renúncia expressa a qualquer outro por mais privilegiado que seja. </w:t>
      </w:r>
    </w:p>
    <w:p w:rsidR="00DB57CE" w:rsidRPr="00122BC7" w:rsidRDefault="00DB57CE" w:rsidP="00CD7386">
      <w:pPr>
        <w:widowControl w:val="0"/>
        <w:tabs>
          <w:tab w:val="left" w:pos="567"/>
        </w:tabs>
        <w:autoSpaceDE w:val="0"/>
        <w:autoSpaceDN w:val="0"/>
        <w:adjustRightInd w:val="0"/>
        <w:ind w:left="1"/>
        <w:jc w:val="both"/>
        <w:rPr>
          <w:rFonts w:ascii="Calibri" w:hAnsi="Calibri" w:cs="Calibri"/>
        </w:rPr>
      </w:pPr>
    </w:p>
    <w:p w:rsidR="00765300" w:rsidRPr="00122BC7" w:rsidRDefault="00765300" w:rsidP="00765300">
      <w:pPr>
        <w:widowControl w:val="0"/>
        <w:numPr>
          <w:ilvl w:val="1"/>
          <w:numId w:val="16"/>
        </w:numPr>
        <w:tabs>
          <w:tab w:val="left" w:pos="567"/>
        </w:tabs>
        <w:autoSpaceDE w:val="0"/>
        <w:autoSpaceDN w:val="0"/>
        <w:adjustRightInd w:val="0"/>
        <w:ind w:left="0" w:firstLine="0"/>
        <w:jc w:val="both"/>
        <w:rPr>
          <w:rFonts w:ascii="Calibri" w:hAnsi="Calibri" w:cs="Calibri"/>
        </w:rPr>
      </w:pPr>
      <w:r w:rsidRPr="00122BC7">
        <w:rPr>
          <w:rFonts w:ascii="Calibri" w:hAnsi="Calibri" w:cs="Calibri"/>
        </w:rPr>
        <w:t xml:space="preserve">Esclarecimentos em relação a eventuais dúvidas de interpretação do presente Edital deverão ser cadastrados </w:t>
      </w:r>
      <w:r w:rsidRPr="00122BC7">
        <w:rPr>
          <w:rFonts w:ascii="Calibri" w:hAnsi="Calibri" w:cs="Calibri"/>
          <w:spacing w:val="-1"/>
        </w:rPr>
        <w:t xml:space="preserve">no seguinte endereço: </w:t>
      </w:r>
      <w:hyperlink r:id="rId16" w:history="1">
        <w:r w:rsidRPr="00122BC7">
          <w:rPr>
            <w:rStyle w:val="Hyperlink"/>
            <w:rFonts w:ascii="Calibri" w:hAnsi="Calibri" w:cs="Calibri"/>
            <w:color w:val="auto"/>
            <w:spacing w:val="-1"/>
          </w:rPr>
          <w:t>www.portaldecompraspublicas.com.br</w:t>
        </w:r>
      </w:hyperlink>
      <w:r w:rsidRPr="00122BC7">
        <w:rPr>
          <w:rFonts w:ascii="Calibri" w:hAnsi="Calibri" w:cs="Calibri"/>
          <w:spacing w:val="-1"/>
        </w:rPr>
        <w:t xml:space="preserve"> ou </w:t>
      </w:r>
      <w:r w:rsidRPr="00122BC7">
        <w:rPr>
          <w:rFonts w:ascii="Calibri" w:hAnsi="Calibri" w:cs="Calibri"/>
        </w:rPr>
        <w:t xml:space="preserve">ser obtidos junto ao Setor de Licitações pelo telefone: (47) 3632-2266, bem como o envio de documentação, serão atendidos durante o expediente, de segunda a sexta-feira das 08h às 12h e das 13h </w:t>
      </w:r>
      <w:r w:rsidRPr="00122BC7">
        <w:rPr>
          <w:rFonts w:ascii="Calibri" w:hAnsi="Calibri" w:cs="Calibri"/>
          <w:spacing w:val="-3"/>
        </w:rPr>
        <w:t xml:space="preserve">às 17h, ou ainda no e-mail </w:t>
      </w:r>
      <w:hyperlink r:id="rId17" w:history="1">
        <w:r w:rsidRPr="00122BC7">
          <w:rPr>
            <w:rStyle w:val="Hyperlink"/>
            <w:rFonts w:ascii="Calibri" w:hAnsi="Calibri" w:cs="Calibri"/>
            <w:color w:val="auto"/>
            <w:spacing w:val="-3"/>
          </w:rPr>
          <w:t>cristina@campoalegre.sc.gov.br</w:t>
        </w:r>
      </w:hyperlink>
      <w:r w:rsidRPr="00122BC7">
        <w:rPr>
          <w:rFonts w:ascii="Calibri" w:hAnsi="Calibri" w:cs="Calibri"/>
          <w:spacing w:val="-3"/>
        </w:rPr>
        <w:t>.</w:t>
      </w:r>
    </w:p>
    <w:p w:rsidR="00B95CE3" w:rsidRPr="00122BC7" w:rsidRDefault="00B95CE3" w:rsidP="00765300">
      <w:pPr>
        <w:widowControl w:val="0"/>
        <w:autoSpaceDE w:val="0"/>
        <w:autoSpaceDN w:val="0"/>
        <w:adjustRightInd w:val="0"/>
        <w:jc w:val="both"/>
        <w:rPr>
          <w:rFonts w:ascii="Calibri" w:hAnsi="Calibri" w:cs="Calibri"/>
        </w:rPr>
      </w:pPr>
    </w:p>
    <w:p w:rsidR="00DB57CE" w:rsidRPr="00122BC7" w:rsidRDefault="00DB57CE" w:rsidP="00211BB6">
      <w:pPr>
        <w:widowControl w:val="0"/>
        <w:numPr>
          <w:ilvl w:val="1"/>
          <w:numId w:val="16"/>
        </w:numPr>
        <w:autoSpaceDE w:val="0"/>
        <w:autoSpaceDN w:val="0"/>
        <w:adjustRightInd w:val="0"/>
        <w:ind w:left="1" w:firstLine="0"/>
        <w:jc w:val="both"/>
        <w:rPr>
          <w:rFonts w:ascii="Calibri" w:hAnsi="Calibri" w:cs="Calibri"/>
          <w:spacing w:val="-3"/>
        </w:rPr>
      </w:pPr>
      <w:r w:rsidRPr="00122BC7">
        <w:rPr>
          <w:rFonts w:ascii="Calibri" w:hAnsi="Calibri" w:cs="Calibri"/>
          <w:spacing w:val="-3"/>
        </w:rPr>
        <w:t xml:space="preserve">Fazem parte deste Edital: </w:t>
      </w:r>
    </w:p>
    <w:p w:rsidR="005070B9" w:rsidRPr="00122BC7" w:rsidRDefault="003171A8" w:rsidP="00DB57CE">
      <w:pPr>
        <w:rPr>
          <w:rFonts w:ascii="Calibri" w:hAnsi="Calibri" w:cs="Calibri"/>
          <w:bCs/>
        </w:rPr>
      </w:pPr>
      <w:r w:rsidRPr="00122BC7">
        <w:rPr>
          <w:rFonts w:ascii="Calibri" w:hAnsi="Calibri" w:cs="Calibri"/>
          <w:b/>
          <w:bCs/>
        </w:rPr>
        <w:t>ANEXO I</w:t>
      </w:r>
      <w:r w:rsidRPr="00122BC7">
        <w:rPr>
          <w:rFonts w:ascii="Calibri" w:hAnsi="Calibri" w:cs="Calibri"/>
          <w:bCs/>
        </w:rPr>
        <w:t xml:space="preserve"> </w:t>
      </w:r>
      <w:r w:rsidR="006E2193" w:rsidRPr="00122BC7">
        <w:rPr>
          <w:rFonts w:ascii="Calibri" w:hAnsi="Calibri" w:cs="Calibri"/>
          <w:bCs/>
        </w:rPr>
        <w:t>-</w:t>
      </w:r>
      <w:r w:rsidR="00C26A03" w:rsidRPr="00122BC7">
        <w:rPr>
          <w:rFonts w:ascii="Calibri" w:hAnsi="Calibri" w:cs="Calibri"/>
          <w:bCs/>
        </w:rPr>
        <w:t xml:space="preserve"> Termo</w:t>
      </w:r>
      <w:r w:rsidR="005070B9" w:rsidRPr="00122BC7">
        <w:rPr>
          <w:rFonts w:ascii="Calibri" w:hAnsi="Calibri" w:cs="Calibri"/>
          <w:bCs/>
        </w:rPr>
        <w:t xml:space="preserve"> de Referência</w:t>
      </w:r>
      <w:r w:rsidR="00C26A03" w:rsidRPr="00122BC7">
        <w:rPr>
          <w:rFonts w:ascii="Calibri" w:hAnsi="Calibri" w:cs="Calibri"/>
          <w:bCs/>
        </w:rPr>
        <w:t>;</w:t>
      </w:r>
    </w:p>
    <w:p w:rsidR="00230E4B" w:rsidRPr="00122BC7" w:rsidRDefault="005070B9" w:rsidP="00DB57CE">
      <w:pPr>
        <w:pStyle w:val="Corpodetexto2"/>
        <w:tabs>
          <w:tab w:val="clear" w:pos="849"/>
        </w:tabs>
        <w:rPr>
          <w:rFonts w:ascii="Calibri" w:hAnsi="Calibri" w:cs="Calibri"/>
          <w:bCs/>
          <w:sz w:val="24"/>
          <w:szCs w:val="24"/>
        </w:rPr>
      </w:pPr>
      <w:r w:rsidRPr="00122BC7">
        <w:rPr>
          <w:rFonts w:ascii="Calibri" w:hAnsi="Calibri" w:cs="Calibri"/>
          <w:b/>
          <w:bCs/>
          <w:sz w:val="24"/>
          <w:szCs w:val="24"/>
        </w:rPr>
        <w:t>ANEXO I</w:t>
      </w:r>
      <w:r w:rsidR="003F2285" w:rsidRPr="00122BC7">
        <w:rPr>
          <w:rFonts w:ascii="Calibri" w:hAnsi="Calibri" w:cs="Calibri"/>
          <w:b/>
          <w:bCs/>
          <w:sz w:val="24"/>
          <w:szCs w:val="24"/>
        </w:rPr>
        <w:t>I</w:t>
      </w:r>
      <w:r w:rsidRPr="00122BC7">
        <w:rPr>
          <w:rFonts w:ascii="Calibri" w:hAnsi="Calibri" w:cs="Calibri"/>
          <w:bCs/>
          <w:sz w:val="24"/>
          <w:szCs w:val="24"/>
        </w:rPr>
        <w:t xml:space="preserve"> </w:t>
      </w:r>
      <w:r w:rsidR="006E2193" w:rsidRPr="00122BC7">
        <w:rPr>
          <w:rFonts w:ascii="Calibri" w:hAnsi="Calibri" w:cs="Calibri"/>
          <w:bCs/>
          <w:sz w:val="24"/>
          <w:szCs w:val="24"/>
        </w:rPr>
        <w:t>-</w:t>
      </w:r>
      <w:r w:rsidRPr="00122BC7">
        <w:rPr>
          <w:rFonts w:ascii="Calibri" w:hAnsi="Calibri" w:cs="Calibri"/>
          <w:bCs/>
          <w:sz w:val="24"/>
          <w:szCs w:val="24"/>
        </w:rPr>
        <w:t xml:space="preserve"> Modelo</w:t>
      </w:r>
      <w:r w:rsidR="000311BE" w:rsidRPr="00122BC7">
        <w:rPr>
          <w:rFonts w:ascii="Calibri" w:hAnsi="Calibri" w:cs="Calibri"/>
          <w:bCs/>
          <w:sz w:val="24"/>
          <w:szCs w:val="24"/>
        </w:rPr>
        <w:t xml:space="preserve"> de planilha para apresentação da</w:t>
      </w:r>
      <w:r w:rsidRPr="00122BC7">
        <w:rPr>
          <w:rFonts w:ascii="Calibri" w:hAnsi="Calibri" w:cs="Calibri"/>
          <w:bCs/>
          <w:sz w:val="24"/>
          <w:szCs w:val="24"/>
        </w:rPr>
        <w:t xml:space="preserve"> </w:t>
      </w:r>
      <w:r w:rsidR="00E46035" w:rsidRPr="00122BC7">
        <w:rPr>
          <w:rFonts w:ascii="Calibri" w:hAnsi="Calibri" w:cs="Calibri"/>
          <w:bCs/>
          <w:sz w:val="24"/>
          <w:szCs w:val="24"/>
        </w:rPr>
        <w:t>Proposta;</w:t>
      </w:r>
    </w:p>
    <w:p w:rsidR="005070B9" w:rsidRPr="00122BC7" w:rsidRDefault="00230E4B" w:rsidP="00DB57CE">
      <w:pPr>
        <w:pStyle w:val="Corpodetexto2"/>
        <w:tabs>
          <w:tab w:val="clear" w:pos="849"/>
        </w:tabs>
        <w:rPr>
          <w:rFonts w:ascii="Calibri" w:hAnsi="Calibri" w:cs="Calibri"/>
          <w:bCs/>
          <w:sz w:val="24"/>
          <w:szCs w:val="24"/>
        </w:rPr>
      </w:pPr>
      <w:r w:rsidRPr="00122BC7">
        <w:rPr>
          <w:rFonts w:ascii="Calibri" w:hAnsi="Calibri" w:cs="Calibri"/>
          <w:b/>
          <w:bCs/>
          <w:sz w:val="24"/>
          <w:szCs w:val="24"/>
        </w:rPr>
        <w:t>ANEXO III</w:t>
      </w:r>
      <w:r w:rsidRPr="00122BC7">
        <w:rPr>
          <w:rFonts w:ascii="Calibri" w:hAnsi="Calibri" w:cs="Calibri"/>
          <w:bCs/>
          <w:sz w:val="24"/>
          <w:szCs w:val="24"/>
        </w:rPr>
        <w:t xml:space="preserve"> - Modelo </w:t>
      </w:r>
      <w:r w:rsidR="00372D60" w:rsidRPr="00122BC7">
        <w:rPr>
          <w:rFonts w:ascii="Calibri" w:hAnsi="Calibri" w:cs="Calibri"/>
          <w:bCs/>
          <w:sz w:val="24"/>
          <w:szCs w:val="24"/>
        </w:rPr>
        <w:t xml:space="preserve">de </w:t>
      </w:r>
      <w:r w:rsidRPr="00122BC7">
        <w:rPr>
          <w:rFonts w:ascii="Calibri" w:hAnsi="Calibri" w:cs="Calibri"/>
          <w:bCs/>
          <w:sz w:val="24"/>
          <w:szCs w:val="24"/>
        </w:rPr>
        <w:t xml:space="preserve">Declaração; </w:t>
      </w:r>
      <w:proofErr w:type="gramStart"/>
      <w:r w:rsidR="00E46035" w:rsidRPr="00122BC7">
        <w:rPr>
          <w:rFonts w:ascii="Calibri" w:hAnsi="Calibri" w:cs="Calibri"/>
          <w:bCs/>
          <w:sz w:val="24"/>
          <w:szCs w:val="24"/>
        </w:rPr>
        <w:t>e</w:t>
      </w:r>
      <w:proofErr w:type="gramEnd"/>
    </w:p>
    <w:p w:rsidR="00E46035" w:rsidRPr="00122BC7" w:rsidRDefault="00E46035" w:rsidP="00E46035">
      <w:pPr>
        <w:pStyle w:val="Recuodecorpodetexto"/>
        <w:ind w:firstLine="0"/>
        <w:rPr>
          <w:rFonts w:ascii="Calibri" w:hAnsi="Calibri" w:cs="Calibri"/>
          <w:sz w:val="24"/>
          <w:szCs w:val="24"/>
        </w:rPr>
      </w:pPr>
      <w:r w:rsidRPr="00122BC7">
        <w:rPr>
          <w:rFonts w:ascii="Calibri" w:hAnsi="Calibri" w:cs="Calibri"/>
          <w:b/>
          <w:sz w:val="24"/>
          <w:szCs w:val="24"/>
        </w:rPr>
        <w:lastRenderedPageBreak/>
        <w:t>ANEXO IV</w:t>
      </w:r>
      <w:r w:rsidRPr="00122BC7">
        <w:rPr>
          <w:rFonts w:ascii="Calibri" w:hAnsi="Calibri" w:cs="Calibri"/>
          <w:sz w:val="24"/>
          <w:szCs w:val="24"/>
        </w:rPr>
        <w:t xml:space="preserve"> - Minuta da Ata de Registro de Preços.</w:t>
      </w:r>
    </w:p>
    <w:p w:rsidR="003171A8" w:rsidRPr="00122BC7" w:rsidRDefault="003171A8" w:rsidP="00DB57CE">
      <w:pPr>
        <w:pStyle w:val="Corpodetexto2"/>
        <w:tabs>
          <w:tab w:val="clear" w:pos="849"/>
        </w:tabs>
        <w:rPr>
          <w:rFonts w:ascii="Calibri" w:hAnsi="Calibri" w:cs="Calibri"/>
          <w:bCs/>
          <w:sz w:val="24"/>
          <w:szCs w:val="24"/>
        </w:rPr>
      </w:pPr>
    </w:p>
    <w:p w:rsidR="000311BE" w:rsidRPr="00122BC7" w:rsidRDefault="003171A8" w:rsidP="00DB57CE">
      <w:pPr>
        <w:rPr>
          <w:rFonts w:ascii="Calibri" w:hAnsi="Calibri" w:cs="Calibri"/>
          <w:bCs/>
        </w:rPr>
      </w:pPr>
      <w:r w:rsidRPr="00122BC7">
        <w:rPr>
          <w:rFonts w:ascii="Calibri" w:hAnsi="Calibri" w:cs="Calibri"/>
          <w:bCs/>
        </w:rPr>
        <w:t xml:space="preserve">Campo Alegre, </w:t>
      </w:r>
      <w:r w:rsidR="001802AA" w:rsidRPr="00122BC7">
        <w:rPr>
          <w:rFonts w:ascii="Calibri" w:hAnsi="Calibri" w:cs="Calibri"/>
          <w:bCs/>
        </w:rPr>
        <w:t>12</w:t>
      </w:r>
      <w:r w:rsidRPr="00122BC7">
        <w:rPr>
          <w:rFonts w:ascii="Calibri" w:hAnsi="Calibri" w:cs="Calibri"/>
          <w:bCs/>
        </w:rPr>
        <w:t xml:space="preserve"> de </w:t>
      </w:r>
      <w:r w:rsidR="001802AA" w:rsidRPr="00122BC7">
        <w:rPr>
          <w:rFonts w:ascii="Calibri" w:hAnsi="Calibri" w:cs="Calibri"/>
          <w:bCs/>
        </w:rPr>
        <w:t>fevereiro</w:t>
      </w:r>
      <w:r w:rsidRPr="00122BC7">
        <w:rPr>
          <w:rFonts w:ascii="Calibri" w:hAnsi="Calibri" w:cs="Calibri"/>
          <w:bCs/>
        </w:rPr>
        <w:t xml:space="preserve"> de </w:t>
      </w:r>
      <w:r w:rsidR="002B172F" w:rsidRPr="00122BC7">
        <w:rPr>
          <w:rFonts w:ascii="Calibri" w:hAnsi="Calibri" w:cs="Calibri"/>
          <w:bCs/>
        </w:rPr>
        <w:t>2020</w:t>
      </w:r>
      <w:r w:rsidRPr="00122BC7">
        <w:rPr>
          <w:rFonts w:ascii="Calibri" w:hAnsi="Calibri" w:cs="Calibri"/>
          <w:bCs/>
        </w:rPr>
        <w:t>.</w:t>
      </w:r>
    </w:p>
    <w:p w:rsidR="000311BE" w:rsidRPr="00122BC7" w:rsidRDefault="000311BE" w:rsidP="00DB57CE">
      <w:pPr>
        <w:rPr>
          <w:rFonts w:ascii="Calibri" w:hAnsi="Calibri" w:cs="Calibri"/>
          <w:bCs/>
        </w:rPr>
      </w:pPr>
    </w:p>
    <w:p w:rsidR="001D5F18" w:rsidRPr="00122BC7" w:rsidRDefault="001D5F18" w:rsidP="00DB57CE">
      <w:pPr>
        <w:rPr>
          <w:rFonts w:ascii="Calibri" w:hAnsi="Calibri" w:cs="Calibri"/>
          <w:bCs/>
        </w:rPr>
      </w:pPr>
    </w:p>
    <w:p w:rsidR="00C26A03" w:rsidRPr="00122BC7" w:rsidRDefault="001802AA" w:rsidP="00DB57CE">
      <w:pPr>
        <w:jc w:val="center"/>
        <w:rPr>
          <w:rFonts w:ascii="Calibri" w:hAnsi="Calibri" w:cs="Calibri"/>
          <w:b/>
          <w:bCs/>
        </w:rPr>
      </w:pPr>
      <w:r w:rsidRPr="00122BC7">
        <w:rPr>
          <w:rFonts w:ascii="Calibri" w:hAnsi="Calibri" w:cs="Calibri"/>
          <w:b/>
          <w:bCs/>
        </w:rPr>
        <w:t>CAROLINA DA COSTA TELMA</w:t>
      </w:r>
    </w:p>
    <w:p w:rsidR="00C26A03" w:rsidRPr="00122BC7" w:rsidRDefault="00C26A03" w:rsidP="00DB57CE">
      <w:pPr>
        <w:jc w:val="center"/>
        <w:rPr>
          <w:rFonts w:ascii="Calibri" w:hAnsi="Calibri" w:cs="Calibri"/>
          <w:bCs/>
        </w:rPr>
      </w:pPr>
      <w:r w:rsidRPr="00122BC7">
        <w:rPr>
          <w:rFonts w:ascii="Calibri" w:hAnsi="Calibri" w:cs="Calibri"/>
          <w:bCs/>
        </w:rPr>
        <w:t>Gestora do Fundo Municipal de Saúde</w:t>
      </w:r>
    </w:p>
    <w:p w:rsidR="002A2B27" w:rsidRPr="00122BC7" w:rsidRDefault="002A2B27" w:rsidP="002A2B27">
      <w:pPr>
        <w:pBdr>
          <w:bottom w:val="single" w:sz="4" w:space="1" w:color="auto"/>
        </w:pBdr>
        <w:jc w:val="both"/>
        <w:rPr>
          <w:rFonts w:ascii="Calibri" w:hAnsi="Calibri" w:cs="Calibri"/>
          <w:bCs/>
          <w:sz w:val="22"/>
        </w:rPr>
      </w:pPr>
    </w:p>
    <w:p w:rsidR="004E3E92" w:rsidRPr="00122BC7" w:rsidRDefault="004E3E92" w:rsidP="002A2B27">
      <w:pPr>
        <w:pBdr>
          <w:bottom w:val="single" w:sz="4" w:space="1" w:color="auto"/>
        </w:pBdr>
        <w:jc w:val="both"/>
        <w:rPr>
          <w:rFonts w:ascii="Calibri" w:hAnsi="Calibri" w:cs="Calibri"/>
          <w:bCs/>
          <w:sz w:val="22"/>
        </w:rPr>
      </w:pPr>
    </w:p>
    <w:p w:rsidR="004E3E92" w:rsidRPr="00122BC7" w:rsidRDefault="004E3E92" w:rsidP="002A2B27">
      <w:pPr>
        <w:pBdr>
          <w:bottom w:val="single" w:sz="4" w:space="1" w:color="auto"/>
        </w:pBdr>
        <w:jc w:val="both"/>
        <w:rPr>
          <w:rFonts w:ascii="Calibri" w:hAnsi="Calibri" w:cs="Calibri"/>
          <w:bCs/>
          <w:sz w:val="22"/>
        </w:rPr>
      </w:pPr>
    </w:p>
    <w:p w:rsidR="004E3E92" w:rsidRPr="00122BC7" w:rsidRDefault="004E3E92" w:rsidP="002A2B27">
      <w:pPr>
        <w:pBdr>
          <w:bottom w:val="single" w:sz="4" w:space="1" w:color="auto"/>
        </w:pBdr>
        <w:jc w:val="both"/>
        <w:rPr>
          <w:rFonts w:ascii="Calibri" w:hAnsi="Calibri" w:cs="Calibri"/>
          <w:bCs/>
          <w:sz w:val="22"/>
        </w:rPr>
      </w:pPr>
    </w:p>
    <w:p w:rsidR="002A2B27" w:rsidRPr="00122BC7" w:rsidRDefault="002A2B27" w:rsidP="002A2B27">
      <w:pPr>
        <w:jc w:val="both"/>
        <w:rPr>
          <w:rFonts w:ascii="Calibri" w:hAnsi="Calibri" w:cs="Calibri"/>
          <w:bCs/>
          <w:sz w:val="20"/>
          <w:szCs w:val="20"/>
        </w:rPr>
      </w:pPr>
      <w:r w:rsidRPr="00122BC7">
        <w:rPr>
          <w:rFonts w:ascii="Calibri" w:hAnsi="Calibri" w:cs="Calibri"/>
          <w:bCs/>
          <w:i/>
          <w:sz w:val="20"/>
          <w:szCs w:val="20"/>
        </w:rPr>
        <w:t>Edital devidamente aprovado pela assessoria jurídica</w:t>
      </w:r>
      <w:r w:rsidR="00122BC7" w:rsidRPr="00122BC7">
        <w:rPr>
          <w:rFonts w:ascii="Calibri" w:hAnsi="Calibri" w:cs="Calibri"/>
          <w:bCs/>
          <w:i/>
          <w:sz w:val="20"/>
          <w:szCs w:val="20"/>
        </w:rPr>
        <w:t xml:space="preserve"> deste Município, conforme folha</w:t>
      </w:r>
      <w:r w:rsidRPr="00122BC7">
        <w:rPr>
          <w:rFonts w:ascii="Calibri" w:hAnsi="Calibri" w:cs="Calibri"/>
          <w:bCs/>
          <w:i/>
          <w:sz w:val="20"/>
          <w:szCs w:val="20"/>
        </w:rPr>
        <w:t xml:space="preserve"> </w:t>
      </w:r>
      <w:r w:rsidR="00122BC7" w:rsidRPr="00122BC7">
        <w:rPr>
          <w:rFonts w:ascii="Calibri" w:hAnsi="Calibri" w:cs="Calibri"/>
          <w:b/>
          <w:bCs/>
          <w:i/>
          <w:sz w:val="20"/>
          <w:szCs w:val="20"/>
        </w:rPr>
        <w:t>107</w:t>
      </w:r>
      <w:r w:rsidRPr="00122BC7">
        <w:rPr>
          <w:rFonts w:ascii="Calibri" w:hAnsi="Calibri" w:cs="Calibri"/>
          <w:bCs/>
          <w:i/>
          <w:sz w:val="20"/>
          <w:szCs w:val="20"/>
        </w:rPr>
        <w:t>, constante do processo licitatório em epígrafe, em cumprimento ao § único</w:t>
      </w:r>
      <w:r w:rsidR="00096574" w:rsidRPr="00122BC7">
        <w:rPr>
          <w:rFonts w:ascii="Calibri" w:hAnsi="Calibri" w:cs="Calibri"/>
          <w:bCs/>
          <w:i/>
          <w:sz w:val="20"/>
          <w:szCs w:val="20"/>
        </w:rPr>
        <w:t xml:space="preserve"> do </w:t>
      </w:r>
      <w:r w:rsidRPr="00122BC7">
        <w:rPr>
          <w:rFonts w:ascii="Calibri" w:hAnsi="Calibri" w:cs="Calibri"/>
          <w:bCs/>
          <w:i/>
          <w:sz w:val="20"/>
          <w:szCs w:val="20"/>
        </w:rPr>
        <w:t>art. 38</w:t>
      </w:r>
      <w:r w:rsidR="00096574" w:rsidRPr="00122BC7">
        <w:rPr>
          <w:rFonts w:ascii="Calibri" w:hAnsi="Calibri" w:cs="Calibri"/>
          <w:bCs/>
          <w:i/>
          <w:sz w:val="20"/>
          <w:szCs w:val="20"/>
        </w:rPr>
        <w:t xml:space="preserve"> </w:t>
      </w:r>
      <w:r w:rsidRPr="00122BC7">
        <w:rPr>
          <w:rFonts w:ascii="Calibri" w:hAnsi="Calibri" w:cs="Calibri"/>
          <w:bCs/>
          <w:i/>
          <w:sz w:val="20"/>
          <w:szCs w:val="20"/>
        </w:rPr>
        <w:t>da Lei Federal 8.666/93 e alterações.</w:t>
      </w:r>
    </w:p>
    <w:p w:rsidR="00815F22" w:rsidRPr="00122BC7" w:rsidRDefault="00C26A03" w:rsidP="00CD7386">
      <w:pPr>
        <w:pStyle w:val="Ttulo1"/>
        <w:tabs>
          <w:tab w:val="left" w:pos="0"/>
          <w:tab w:val="left" w:pos="851"/>
        </w:tabs>
        <w:rPr>
          <w:rFonts w:cs="Calibri"/>
          <w:bCs w:val="0"/>
        </w:rPr>
      </w:pPr>
      <w:r w:rsidRPr="00122BC7">
        <w:rPr>
          <w:rFonts w:cs="Calibri"/>
          <w:bCs w:val="0"/>
          <w:sz w:val="22"/>
        </w:rPr>
        <w:br w:type="page"/>
      </w:r>
      <w:r w:rsidR="00815F22" w:rsidRPr="00122BC7">
        <w:rPr>
          <w:rFonts w:cs="Calibri"/>
          <w:bCs w:val="0"/>
        </w:rPr>
        <w:lastRenderedPageBreak/>
        <w:t>ANEXO I</w:t>
      </w:r>
    </w:p>
    <w:p w:rsidR="000311BE" w:rsidRPr="00122BC7" w:rsidRDefault="000311BE" w:rsidP="000311BE">
      <w:pPr>
        <w:jc w:val="center"/>
        <w:rPr>
          <w:rFonts w:ascii="Calibri" w:hAnsi="Calibri" w:cs="Calibri"/>
        </w:rPr>
      </w:pPr>
      <w:r w:rsidRPr="00122BC7">
        <w:rPr>
          <w:rFonts w:ascii="Calibri" w:hAnsi="Calibri" w:cs="Calibri"/>
          <w:bCs/>
        </w:rPr>
        <w:t>(</w:t>
      </w:r>
      <w:r w:rsidR="0018564B" w:rsidRPr="00122BC7">
        <w:rPr>
          <w:rFonts w:ascii="Calibri" w:hAnsi="Calibri" w:cs="Calibri"/>
          <w:bCs/>
        </w:rPr>
        <w:t xml:space="preserve">Processo Licitatório nº </w:t>
      </w:r>
      <w:sdt>
        <w:sdtPr>
          <w:rPr>
            <w:rFonts w:ascii="Calibri" w:hAnsi="Calibri" w:cs="Calibr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1802AA" w:rsidRPr="00122BC7">
            <w:rPr>
              <w:rFonts w:ascii="Calibri" w:hAnsi="Calibri" w:cs="Calibri"/>
              <w:bCs/>
            </w:rPr>
            <w:t>03/2020</w:t>
          </w:r>
        </w:sdtContent>
      </w:sdt>
      <w:r w:rsidR="0018564B" w:rsidRPr="00122BC7">
        <w:rPr>
          <w:rFonts w:ascii="Calibri" w:hAnsi="Calibri" w:cs="Calibri"/>
          <w:bCs/>
        </w:rPr>
        <w:t xml:space="preserve"> FMS, modalidade Pregão - Registro de Preços</w:t>
      </w:r>
      <w:proofErr w:type="gramStart"/>
      <w:r w:rsidRPr="00122BC7">
        <w:rPr>
          <w:rFonts w:ascii="Calibri" w:hAnsi="Calibri" w:cs="Calibri"/>
          <w:bCs/>
        </w:rPr>
        <w:t>)</w:t>
      </w:r>
      <w:proofErr w:type="gramEnd"/>
    </w:p>
    <w:p w:rsidR="00C26A03" w:rsidRPr="00122BC7" w:rsidRDefault="00C26A03" w:rsidP="00C26A03">
      <w:pPr>
        <w:rPr>
          <w:rFonts w:ascii="Calibri" w:hAnsi="Calibri" w:cs="Calibri"/>
        </w:rPr>
      </w:pPr>
      <w:bookmarkStart w:id="0" w:name="_GoBack"/>
      <w:bookmarkEnd w:id="0"/>
    </w:p>
    <w:p w:rsidR="00815F22" w:rsidRPr="00122BC7" w:rsidRDefault="00815F22" w:rsidP="00C26A03">
      <w:pPr>
        <w:pStyle w:val="reservado3"/>
        <w:tabs>
          <w:tab w:val="clear" w:pos="9000"/>
          <w:tab w:val="clear" w:pos="9360"/>
          <w:tab w:val="left" w:pos="851"/>
        </w:tabs>
        <w:suppressAutoHyphens w:val="0"/>
        <w:jc w:val="center"/>
        <w:rPr>
          <w:rFonts w:ascii="Calibri" w:hAnsi="Calibri" w:cs="Calibri"/>
          <w:b/>
          <w:szCs w:val="24"/>
          <w:lang w:val="pt-BR"/>
        </w:rPr>
      </w:pPr>
      <w:r w:rsidRPr="00122BC7">
        <w:rPr>
          <w:rFonts w:ascii="Calibri" w:hAnsi="Calibri" w:cs="Calibri"/>
          <w:b/>
          <w:szCs w:val="24"/>
          <w:lang w:val="pt-BR"/>
        </w:rPr>
        <w:t>TERMO DE REFERÊNCIA</w:t>
      </w:r>
    </w:p>
    <w:p w:rsidR="00815F22" w:rsidRPr="00122BC7" w:rsidRDefault="00815F22" w:rsidP="00C26A03">
      <w:pPr>
        <w:tabs>
          <w:tab w:val="left" w:pos="851"/>
        </w:tabs>
        <w:jc w:val="both"/>
        <w:rPr>
          <w:rFonts w:ascii="Calibri" w:hAnsi="Calibri" w:cs="Calibri"/>
          <w:b/>
          <w:bCs/>
        </w:rPr>
      </w:pPr>
    </w:p>
    <w:p w:rsidR="00B02DA3" w:rsidRPr="00122BC7" w:rsidRDefault="00B02DA3" w:rsidP="00845003">
      <w:pPr>
        <w:tabs>
          <w:tab w:val="left" w:pos="851"/>
        </w:tabs>
        <w:ind w:firstLine="708"/>
        <w:jc w:val="both"/>
        <w:rPr>
          <w:rFonts w:ascii="Calibri" w:hAnsi="Calibri" w:cs="Calibri"/>
          <w:iCs/>
        </w:rPr>
      </w:pPr>
      <w:r w:rsidRPr="00122BC7">
        <w:rPr>
          <w:rFonts w:ascii="Calibri" w:hAnsi="Calibri" w:cs="Calibri"/>
          <w:b/>
          <w:bCs/>
          <w:iCs/>
        </w:rPr>
        <w:t>CONSIDERANDO</w:t>
      </w:r>
      <w:r w:rsidRPr="00122BC7">
        <w:rPr>
          <w:rFonts w:ascii="Calibri" w:hAnsi="Calibri" w:cs="Calibri"/>
          <w:iCs/>
        </w:rPr>
        <w:t xml:space="preserve"> </w:t>
      </w:r>
      <w:r w:rsidR="00480F19" w:rsidRPr="00122BC7">
        <w:rPr>
          <w:rFonts w:ascii="Calibri" w:hAnsi="Calibri" w:cs="Calibri"/>
          <w:iCs/>
        </w:rPr>
        <w:t xml:space="preserve">a Requisição </w:t>
      </w:r>
      <w:r w:rsidR="00B203A4" w:rsidRPr="00122BC7">
        <w:rPr>
          <w:rFonts w:ascii="Calibri" w:hAnsi="Calibri" w:cs="Calibri"/>
          <w:iCs/>
        </w:rPr>
        <w:t xml:space="preserve">nº </w:t>
      </w:r>
      <w:r w:rsidR="00B10822" w:rsidRPr="00122BC7">
        <w:rPr>
          <w:rFonts w:ascii="Calibri" w:hAnsi="Calibri" w:cs="Calibri"/>
          <w:iCs/>
        </w:rPr>
        <w:t>0571</w:t>
      </w:r>
      <w:r w:rsidR="00480F19" w:rsidRPr="00122BC7">
        <w:rPr>
          <w:rFonts w:ascii="Calibri" w:hAnsi="Calibri" w:cs="Calibri"/>
          <w:iCs/>
        </w:rPr>
        <w:t xml:space="preserve"> </w:t>
      </w:r>
      <w:r w:rsidR="0086430B" w:rsidRPr="00122BC7">
        <w:rPr>
          <w:rFonts w:ascii="Calibri" w:hAnsi="Calibri" w:cs="Calibri"/>
          <w:iCs/>
        </w:rPr>
        <w:t>do Fundo</w:t>
      </w:r>
      <w:r w:rsidR="00480F19" w:rsidRPr="00122BC7">
        <w:rPr>
          <w:rFonts w:ascii="Calibri" w:hAnsi="Calibri" w:cs="Calibri"/>
          <w:iCs/>
        </w:rPr>
        <w:t xml:space="preserve"> </w:t>
      </w:r>
      <w:r w:rsidR="00DF2305" w:rsidRPr="00122BC7">
        <w:rPr>
          <w:rFonts w:ascii="Calibri" w:hAnsi="Calibri" w:cs="Calibri"/>
          <w:iCs/>
        </w:rPr>
        <w:t xml:space="preserve">Municipal </w:t>
      </w:r>
      <w:r w:rsidR="00480F19" w:rsidRPr="00122BC7">
        <w:rPr>
          <w:rFonts w:ascii="Calibri" w:hAnsi="Calibri" w:cs="Calibri"/>
          <w:iCs/>
        </w:rPr>
        <w:t>de Saúde;</w:t>
      </w:r>
    </w:p>
    <w:p w:rsidR="00B02DA3" w:rsidRPr="00122BC7" w:rsidRDefault="00B02DA3" w:rsidP="00845003">
      <w:pPr>
        <w:tabs>
          <w:tab w:val="left" w:pos="851"/>
        </w:tabs>
        <w:ind w:firstLine="708"/>
        <w:jc w:val="both"/>
        <w:rPr>
          <w:rFonts w:ascii="Calibri" w:hAnsi="Calibri" w:cs="Calibri"/>
          <w:iCs/>
          <w:highlight w:val="yellow"/>
        </w:rPr>
      </w:pPr>
    </w:p>
    <w:p w:rsidR="004B7EA6" w:rsidRPr="00122BC7" w:rsidRDefault="00DB2623" w:rsidP="004B7EA6">
      <w:pPr>
        <w:tabs>
          <w:tab w:val="left" w:pos="851"/>
        </w:tabs>
        <w:ind w:firstLine="708"/>
        <w:jc w:val="both"/>
        <w:rPr>
          <w:rFonts w:ascii="Calibri" w:hAnsi="Calibri" w:cs="Calibri"/>
          <w:bCs/>
        </w:rPr>
      </w:pPr>
      <w:r w:rsidRPr="00122BC7">
        <w:rPr>
          <w:rFonts w:ascii="Calibri" w:hAnsi="Calibri" w:cs="Calibri"/>
          <w:b/>
          <w:iCs/>
        </w:rPr>
        <w:tab/>
      </w:r>
      <w:r w:rsidR="00480F19" w:rsidRPr="00122BC7">
        <w:rPr>
          <w:rFonts w:ascii="Calibri" w:hAnsi="Calibri" w:cs="Calibri"/>
          <w:b/>
          <w:iCs/>
        </w:rPr>
        <w:t>CONSIDERANDO</w:t>
      </w:r>
      <w:r w:rsidR="00230E4B" w:rsidRPr="00122BC7">
        <w:rPr>
          <w:rFonts w:ascii="Calibri" w:hAnsi="Calibri" w:cs="Calibri"/>
          <w:iCs/>
        </w:rPr>
        <w:t xml:space="preserve"> </w:t>
      </w:r>
      <w:r w:rsidR="004B7EA6" w:rsidRPr="00122BC7">
        <w:rPr>
          <w:rFonts w:ascii="Calibri" w:hAnsi="Calibri" w:cs="Calibri"/>
        </w:rPr>
        <w:t xml:space="preserve">a eventual necessidade de aquisição de </w:t>
      </w:r>
      <w:r w:rsidR="00B10822" w:rsidRPr="00122BC7">
        <w:rPr>
          <w:rFonts w:ascii="Calibri" w:hAnsi="Calibri" w:cs="Calibri"/>
        </w:rPr>
        <w:t xml:space="preserve">material ambulatorial para o </w:t>
      </w:r>
      <w:r w:rsidR="004B7EA6" w:rsidRPr="00122BC7">
        <w:rPr>
          <w:rFonts w:ascii="Calibri" w:hAnsi="Calibri" w:cs="Calibri"/>
        </w:rPr>
        <w:t>Fundo Municipal de Saúde de Campo Alegre/SC</w:t>
      </w:r>
      <w:r w:rsidR="004B7EA6" w:rsidRPr="00122BC7">
        <w:rPr>
          <w:rFonts w:ascii="Calibri" w:hAnsi="Calibri" w:cs="Calibri"/>
          <w:bCs/>
        </w:rPr>
        <w:t>;</w:t>
      </w:r>
    </w:p>
    <w:p w:rsidR="00CA5D5B" w:rsidRPr="00122BC7" w:rsidRDefault="00CA5D5B" w:rsidP="00845003">
      <w:pPr>
        <w:tabs>
          <w:tab w:val="left" w:pos="851"/>
        </w:tabs>
        <w:ind w:firstLine="708"/>
        <w:jc w:val="both"/>
        <w:rPr>
          <w:rFonts w:ascii="Calibri" w:hAnsi="Calibri" w:cs="Calibri"/>
          <w:bCs/>
        </w:rPr>
      </w:pPr>
    </w:p>
    <w:p w:rsidR="00815F22" w:rsidRPr="00122BC7" w:rsidRDefault="00E01ABF" w:rsidP="00845003">
      <w:pPr>
        <w:tabs>
          <w:tab w:val="left" w:pos="851"/>
        </w:tabs>
        <w:ind w:firstLine="708"/>
        <w:jc w:val="both"/>
        <w:rPr>
          <w:rFonts w:ascii="Calibri" w:hAnsi="Calibri" w:cs="Calibri"/>
          <w:bCs/>
        </w:rPr>
      </w:pPr>
      <w:r w:rsidRPr="00122BC7">
        <w:rPr>
          <w:rFonts w:ascii="Calibri" w:hAnsi="Calibri" w:cs="Calibri"/>
          <w:b/>
          <w:bCs/>
          <w:iCs/>
        </w:rPr>
        <w:t>E</w:t>
      </w:r>
      <w:r w:rsidRPr="00122BC7">
        <w:rPr>
          <w:rFonts w:ascii="Calibri" w:hAnsi="Calibri" w:cs="Calibri"/>
          <w:b/>
        </w:rPr>
        <w:t>LABORA-SE</w:t>
      </w:r>
      <w:r w:rsidR="00845003" w:rsidRPr="00122BC7">
        <w:rPr>
          <w:rFonts w:ascii="Calibri" w:hAnsi="Calibri" w:cs="Calibri"/>
        </w:rPr>
        <w:t xml:space="preserve"> </w:t>
      </w:r>
      <w:r w:rsidRPr="00122BC7">
        <w:rPr>
          <w:rFonts w:ascii="Calibri" w:hAnsi="Calibri" w:cs="Calibri"/>
        </w:rPr>
        <w:t xml:space="preserve">Termo de Referência </w:t>
      </w:r>
      <w:r w:rsidR="00522FCC" w:rsidRPr="00122BC7">
        <w:rPr>
          <w:rFonts w:ascii="Calibri" w:hAnsi="Calibri" w:cs="Calibri"/>
        </w:rPr>
        <w:t>para definir detalhes para a elaboração do edital.</w:t>
      </w:r>
    </w:p>
    <w:p w:rsidR="00815F22" w:rsidRPr="00122BC7" w:rsidRDefault="00815F22" w:rsidP="00C26A03">
      <w:pPr>
        <w:pStyle w:val="Ttulo2"/>
        <w:tabs>
          <w:tab w:val="left" w:pos="851"/>
        </w:tabs>
        <w:spacing w:line="360" w:lineRule="auto"/>
        <w:jc w:val="both"/>
        <w:rPr>
          <w:rFonts w:ascii="Calibri" w:hAnsi="Calibri" w:cs="Calibri"/>
          <w:sz w:val="24"/>
          <w:szCs w:val="24"/>
        </w:rPr>
      </w:pPr>
    </w:p>
    <w:p w:rsidR="004B7EA6" w:rsidRPr="00122BC7" w:rsidRDefault="00815F22" w:rsidP="007E5BE2">
      <w:pPr>
        <w:pStyle w:val="Ttulo2"/>
        <w:numPr>
          <w:ilvl w:val="0"/>
          <w:numId w:val="9"/>
        </w:numPr>
        <w:tabs>
          <w:tab w:val="left" w:pos="284"/>
          <w:tab w:val="left" w:pos="567"/>
        </w:tabs>
        <w:spacing w:line="360" w:lineRule="auto"/>
        <w:ind w:left="0" w:firstLine="0"/>
        <w:jc w:val="both"/>
        <w:rPr>
          <w:rFonts w:ascii="Calibri" w:hAnsi="Calibri" w:cs="Calibri"/>
          <w:sz w:val="24"/>
          <w:szCs w:val="24"/>
          <w:u w:val="none"/>
        </w:rPr>
      </w:pPr>
      <w:r w:rsidRPr="00122BC7">
        <w:rPr>
          <w:rFonts w:ascii="Calibri" w:hAnsi="Calibri" w:cs="Calibri"/>
          <w:sz w:val="24"/>
          <w:szCs w:val="24"/>
          <w:u w:val="none"/>
        </w:rPr>
        <w:t>OBJETO</w:t>
      </w:r>
    </w:p>
    <w:p w:rsidR="00B036E2" w:rsidRPr="00122BC7" w:rsidRDefault="003F4AC3" w:rsidP="003F4AC3">
      <w:pPr>
        <w:pStyle w:val="Ttulo2"/>
        <w:numPr>
          <w:ilvl w:val="1"/>
          <w:numId w:val="9"/>
        </w:numPr>
        <w:ind w:left="0" w:firstLine="0"/>
        <w:jc w:val="both"/>
        <w:rPr>
          <w:rFonts w:ascii="Calibri" w:hAnsi="Calibri" w:cs="Calibri"/>
          <w:bCs/>
          <w:sz w:val="24"/>
          <w:szCs w:val="24"/>
          <w:u w:val="none"/>
        </w:rPr>
      </w:pPr>
      <w:sdt>
        <w:sdtPr>
          <w:rPr>
            <w:rFonts w:ascii="Calibri" w:hAnsi="Calibri" w:cs="Calibr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Pr="00122BC7">
            <w:rPr>
              <w:rFonts w:ascii="Calibri" w:hAnsi="Calibri" w:cs="Calibri"/>
              <w:sz w:val="24"/>
              <w:szCs w:val="24"/>
              <w:u w:val="none"/>
            </w:rPr>
            <w:t>Registro de Preços para eventual aquisição de material ambulatorial para uso em atendimentos nas unidades de saúde do Município de Campo Alegre/SC</w:t>
          </w:r>
        </w:sdtContent>
      </w:sdt>
      <w:r w:rsidR="00086C07" w:rsidRPr="00122BC7">
        <w:rPr>
          <w:rFonts w:ascii="Calibri" w:hAnsi="Calibri" w:cs="Calibri"/>
          <w:bCs/>
          <w:sz w:val="24"/>
          <w:szCs w:val="24"/>
          <w:u w:val="none"/>
        </w:rPr>
        <w:t>,</w:t>
      </w:r>
      <w:r w:rsidR="00815F22" w:rsidRPr="00122BC7">
        <w:rPr>
          <w:rFonts w:ascii="Calibri" w:hAnsi="Calibri" w:cs="Calibri"/>
          <w:iCs/>
          <w:sz w:val="24"/>
          <w:szCs w:val="24"/>
          <w:u w:val="none"/>
        </w:rPr>
        <w:t xml:space="preserve"> </w:t>
      </w:r>
      <w:r w:rsidR="00815F22" w:rsidRPr="00122BC7">
        <w:rPr>
          <w:rFonts w:ascii="Calibri" w:hAnsi="Calibri" w:cs="Calibri"/>
          <w:b w:val="0"/>
          <w:iCs/>
          <w:sz w:val="24"/>
          <w:szCs w:val="24"/>
          <w:u w:val="none"/>
        </w:rPr>
        <w:t xml:space="preserve">conforme </w:t>
      </w:r>
      <w:r w:rsidR="00845003" w:rsidRPr="00122BC7">
        <w:rPr>
          <w:rFonts w:ascii="Calibri" w:hAnsi="Calibri" w:cs="Calibri"/>
          <w:b w:val="0"/>
          <w:iCs/>
          <w:sz w:val="24"/>
          <w:szCs w:val="24"/>
          <w:u w:val="none"/>
        </w:rPr>
        <w:t>descrição e valores de referência abaixo</w:t>
      </w:r>
      <w:r w:rsidR="00815F22" w:rsidRPr="00122BC7">
        <w:rPr>
          <w:rFonts w:ascii="Calibri" w:hAnsi="Calibri" w:cs="Calibri"/>
          <w:b w:val="0"/>
          <w:iCs/>
          <w:sz w:val="24"/>
          <w:szCs w:val="24"/>
          <w:u w:val="none"/>
        </w:rPr>
        <w:t>:</w:t>
      </w:r>
      <w:r w:rsidR="00815F22" w:rsidRPr="00122BC7">
        <w:rPr>
          <w:rFonts w:ascii="Calibri" w:hAnsi="Calibri" w:cs="Calibri"/>
          <w:b w:val="0"/>
          <w:bCs/>
          <w:sz w:val="24"/>
          <w:szCs w:val="24"/>
          <w:u w:val="none"/>
        </w:rPr>
        <w:t xml:space="preserve"> </w:t>
      </w:r>
    </w:p>
    <w:p w:rsidR="0023583A" w:rsidRPr="00122BC7" w:rsidRDefault="0023583A" w:rsidP="009E1AAD">
      <w:pPr>
        <w:tabs>
          <w:tab w:val="left" w:pos="851"/>
        </w:tabs>
        <w:ind w:firstLine="708"/>
        <w:jc w:val="both"/>
        <w:rPr>
          <w:rFonts w:ascii="Calibri" w:hAnsi="Calibri"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881"/>
        <w:gridCol w:w="1140"/>
        <w:gridCol w:w="4252"/>
        <w:gridCol w:w="1135"/>
        <w:gridCol w:w="1203"/>
      </w:tblGrid>
      <w:tr w:rsidR="00381F38" w:rsidRPr="00122BC7" w:rsidTr="00D0558E">
        <w:trPr>
          <w:trHeight w:val="19"/>
        </w:trPr>
        <w:tc>
          <w:tcPr>
            <w:tcW w:w="326" w:type="pct"/>
            <w:shd w:val="clear" w:color="auto" w:fill="C5E0B3"/>
            <w:noWrap/>
            <w:vAlign w:val="center"/>
          </w:tcPr>
          <w:p w:rsidR="00381F38" w:rsidRPr="00122BC7" w:rsidRDefault="00381F38" w:rsidP="00381F38">
            <w:pPr>
              <w:jc w:val="center"/>
              <w:rPr>
                <w:rFonts w:ascii="Calibri" w:hAnsi="Calibri" w:cs="Calibri"/>
                <w:b/>
                <w:bCs/>
                <w:sz w:val="20"/>
                <w:szCs w:val="20"/>
              </w:rPr>
            </w:pPr>
            <w:r w:rsidRPr="00122BC7">
              <w:rPr>
                <w:rFonts w:ascii="Calibri" w:hAnsi="Calibri" w:cs="Calibri"/>
                <w:b/>
                <w:bCs/>
                <w:sz w:val="20"/>
                <w:szCs w:val="20"/>
              </w:rPr>
              <w:t>ITEM</w:t>
            </w:r>
          </w:p>
        </w:tc>
        <w:tc>
          <w:tcPr>
            <w:tcW w:w="478" w:type="pct"/>
            <w:shd w:val="clear" w:color="auto" w:fill="C5E0B3"/>
            <w:noWrap/>
            <w:vAlign w:val="center"/>
          </w:tcPr>
          <w:p w:rsidR="00381F38" w:rsidRPr="00122BC7" w:rsidRDefault="00381F38" w:rsidP="005164A8">
            <w:pPr>
              <w:jc w:val="center"/>
              <w:rPr>
                <w:rFonts w:asciiTheme="minorHAnsi" w:hAnsiTheme="minorHAnsi" w:cstheme="minorHAnsi"/>
                <w:bCs/>
                <w:sz w:val="20"/>
                <w:szCs w:val="20"/>
              </w:rPr>
            </w:pPr>
            <w:r w:rsidRPr="00122BC7">
              <w:rPr>
                <w:rFonts w:asciiTheme="minorHAnsi" w:hAnsiTheme="minorHAnsi" w:cstheme="minorHAnsi"/>
                <w:b/>
                <w:bCs/>
                <w:sz w:val="20"/>
                <w:szCs w:val="20"/>
              </w:rPr>
              <w:t>QUANT</w:t>
            </w:r>
            <w:r w:rsidRPr="00122BC7">
              <w:rPr>
                <w:rFonts w:asciiTheme="minorHAnsi" w:hAnsiTheme="minorHAnsi" w:cstheme="minorHAnsi"/>
                <w:bCs/>
                <w:sz w:val="20"/>
                <w:szCs w:val="20"/>
              </w:rPr>
              <w:t>.</w:t>
            </w:r>
          </w:p>
        </w:tc>
        <w:tc>
          <w:tcPr>
            <w:tcW w:w="619" w:type="pct"/>
            <w:shd w:val="clear" w:color="auto" w:fill="C5E0B3"/>
            <w:noWrap/>
            <w:vAlign w:val="center"/>
          </w:tcPr>
          <w:p w:rsidR="00381F38" w:rsidRPr="00122BC7" w:rsidRDefault="00381F38" w:rsidP="005164A8">
            <w:pPr>
              <w:jc w:val="center"/>
              <w:rPr>
                <w:rFonts w:asciiTheme="minorHAnsi" w:hAnsiTheme="minorHAnsi" w:cstheme="minorHAnsi"/>
                <w:b/>
                <w:bCs/>
                <w:sz w:val="20"/>
                <w:szCs w:val="20"/>
              </w:rPr>
            </w:pPr>
            <w:r w:rsidRPr="00122BC7">
              <w:rPr>
                <w:rFonts w:asciiTheme="minorHAnsi" w:hAnsiTheme="minorHAnsi" w:cstheme="minorHAnsi"/>
                <w:b/>
                <w:bCs/>
                <w:sz w:val="20"/>
                <w:szCs w:val="20"/>
              </w:rPr>
              <w:t>UNIDADE</w:t>
            </w:r>
          </w:p>
        </w:tc>
        <w:tc>
          <w:tcPr>
            <w:tcW w:w="2308" w:type="pct"/>
            <w:shd w:val="clear" w:color="auto" w:fill="C5E0B3"/>
            <w:vAlign w:val="center"/>
          </w:tcPr>
          <w:p w:rsidR="00381F38" w:rsidRPr="00122BC7" w:rsidRDefault="00381F38" w:rsidP="00530DD6">
            <w:pPr>
              <w:jc w:val="center"/>
              <w:rPr>
                <w:rFonts w:asciiTheme="minorHAnsi" w:hAnsiTheme="minorHAnsi" w:cstheme="minorHAnsi"/>
                <w:b/>
                <w:bCs/>
                <w:sz w:val="20"/>
                <w:szCs w:val="20"/>
              </w:rPr>
            </w:pPr>
            <w:r w:rsidRPr="00122BC7">
              <w:rPr>
                <w:rFonts w:asciiTheme="minorHAnsi" w:hAnsiTheme="minorHAnsi" w:cstheme="minorHAnsi"/>
                <w:b/>
                <w:bCs/>
                <w:sz w:val="20"/>
                <w:szCs w:val="20"/>
              </w:rPr>
              <w:t>DESCRIÇÃO</w:t>
            </w:r>
          </w:p>
        </w:tc>
        <w:tc>
          <w:tcPr>
            <w:tcW w:w="616" w:type="pct"/>
            <w:shd w:val="clear" w:color="auto" w:fill="C5E0B3"/>
            <w:vAlign w:val="center"/>
          </w:tcPr>
          <w:p w:rsidR="00381F38" w:rsidRPr="00122BC7" w:rsidRDefault="00381F38" w:rsidP="00381F38">
            <w:pPr>
              <w:jc w:val="center"/>
              <w:rPr>
                <w:rFonts w:ascii="Calibri" w:hAnsi="Calibri" w:cs="Calibri"/>
                <w:b/>
                <w:bCs/>
                <w:sz w:val="20"/>
                <w:szCs w:val="20"/>
              </w:rPr>
            </w:pPr>
            <w:r w:rsidRPr="00122BC7">
              <w:rPr>
                <w:rFonts w:ascii="Calibri" w:hAnsi="Calibri" w:cs="Calibri"/>
                <w:b/>
                <w:bCs/>
                <w:sz w:val="20"/>
                <w:szCs w:val="20"/>
              </w:rPr>
              <w:t xml:space="preserve">VALOR UNITÁRIO ESTIMADO </w:t>
            </w:r>
          </w:p>
          <w:p w:rsidR="00381F38" w:rsidRPr="00122BC7" w:rsidRDefault="00381F38" w:rsidP="00381F38">
            <w:pPr>
              <w:jc w:val="center"/>
              <w:rPr>
                <w:rFonts w:ascii="Calibri" w:hAnsi="Calibri" w:cs="Calibri"/>
                <w:b/>
                <w:bCs/>
                <w:sz w:val="20"/>
                <w:szCs w:val="20"/>
              </w:rPr>
            </w:pPr>
            <w:r w:rsidRPr="00122BC7">
              <w:rPr>
                <w:rFonts w:ascii="Calibri" w:hAnsi="Calibri" w:cs="Calibri"/>
                <w:b/>
                <w:bCs/>
                <w:sz w:val="20"/>
                <w:szCs w:val="20"/>
              </w:rPr>
              <w:t>(R$)</w:t>
            </w:r>
          </w:p>
        </w:tc>
        <w:tc>
          <w:tcPr>
            <w:tcW w:w="653" w:type="pct"/>
            <w:shd w:val="clear" w:color="auto" w:fill="C5E0B3"/>
            <w:vAlign w:val="center"/>
          </w:tcPr>
          <w:p w:rsidR="00381F38" w:rsidRPr="00122BC7" w:rsidRDefault="00381F38" w:rsidP="00381F38">
            <w:pPr>
              <w:jc w:val="center"/>
              <w:rPr>
                <w:rFonts w:ascii="Calibri" w:hAnsi="Calibri" w:cs="Calibri"/>
                <w:b/>
                <w:bCs/>
                <w:sz w:val="20"/>
                <w:szCs w:val="20"/>
              </w:rPr>
            </w:pPr>
            <w:r w:rsidRPr="00122BC7">
              <w:rPr>
                <w:rFonts w:ascii="Calibri" w:hAnsi="Calibri" w:cs="Calibri"/>
                <w:b/>
                <w:bCs/>
                <w:sz w:val="20"/>
                <w:szCs w:val="20"/>
              </w:rPr>
              <w:t>VALOR TOTAL ESTIMADO (R$)</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01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Abaixador de língua descartável</w:t>
            </w:r>
            <w:r w:rsidR="00713A41" w:rsidRPr="00122BC7">
              <w:rPr>
                <w:rFonts w:asciiTheme="minorHAnsi" w:hAnsiTheme="minorHAnsi" w:cstheme="minorHAnsi"/>
                <w:sz w:val="22"/>
                <w:szCs w:val="20"/>
              </w:rPr>
              <w:t>,</w:t>
            </w:r>
            <w:r w:rsidRPr="00122BC7">
              <w:rPr>
                <w:rFonts w:asciiTheme="minorHAnsi" w:hAnsiTheme="minorHAnsi" w:cstheme="minorHAnsi"/>
                <w:sz w:val="22"/>
                <w:szCs w:val="20"/>
              </w:rPr>
              <w:t xml:space="preserve"> de madeira, com no mínimo 100 </w:t>
            </w:r>
            <w:proofErr w:type="gramStart"/>
            <w:r w:rsidRPr="00122BC7">
              <w:rPr>
                <w:rFonts w:asciiTheme="minorHAnsi" w:hAnsiTheme="minorHAnsi" w:cstheme="minorHAnsi"/>
                <w:sz w:val="22"/>
                <w:szCs w:val="20"/>
              </w:rPr>
              <w:t>unidades</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4,60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1.150,00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02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Ácidos Graxos Essenciais (AGE), TCM, Vitaminas A e </w:t>
            </w:r>
            <w:proofErr w:type="spellStart"/>
            <w:r w:rsidRPr="00122BC7">
              <w:rPr>
                <w:rFonts w:asciiTheme="minorHAnsi" w:hAnsiTheme="minorHAnsi" w:cstheme="minorHAnsi"/>
                <w:sz w:val="22"/>
                <w:szCs w:val="20"/>
              </w:rPr>
              <w:t>E</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Lactina</w:t>
            </w:r>
            <w:proofErr w:type="spellEnd"/>
            <w:r w:rsidRPr="00122BC7">
              <w:rPr>
                <w:rFonts w:asciiTheme="minorHAnsi" w:hAnsiTheme="minorHAnsi" w:cstheme="minorHAnsi"/>
                <w:sz w:val="22"/>
                <w:szCs w:val="20"/>
              </w:rPr>
              <w:t xml:space="preserve"> de Soja, com </w:t>
            </w:r>
            <w:proofErr w:type="gramStart"/>
            <w:r w:rsidRPr="00122BC7">
              <w:rPr>
                <w:rFonts w:asciiTheme="minorHAnsi" w:hAnsiTheme="minorHAnsi" w:cstheme="minorHAnsi"/>
                <w:sz w:val="22"/>
                <w:szCs w:val="20"/>
              </w:rPr>
              <w:t>100ml</w:t>
            </w:r>
            <w:proofErr w:type="gramEnd"/>
            <w:r w:rsidRPr="00122BC7">
              <w:rPr>
                <w:rFonts w:asciiTheme="minorHAnsi" w:hAnsiTheme="minorHAnsi" w:cstheme="minorHAnsi"/>
                <w:sz w:val="22"/>
                <w:szCs w:val="20"/>
              </w:rPr>
              <w:t xml:space="preserve"> para curativo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4,06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609,00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03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ampola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Água destilada </w:t>
            </w:r>
            <w:proofErr w:type="gramStart"/>
            <w:r w:rsidRPr="00122BC7">
              <w:rPr>
                <w:rFonts w:asciiTheme="minorHAnsi" w:hAnsiTheme="minorHAnsi" w:cstheme="minorHAnsi"/>
                <w:sz w:val="22"/>
                <w:szCs w:val="20"/>
              </w:rPr>
              <w:t>10ml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0,26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260,00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04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ampola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Água destilada </w:t>
            </w:r>
            <w:proofErr w:type="gramStart"/>
            <w:r w:rsidRPr="00122BC7">
              <w:rPr>
                <w:rFonts w:asciiTheme="minorHAnsi" w:hAnsiTheme="minorHAnsi" w:cstheme="minorHAnsi"/>
                <w:sz w:val="22"/>
                <w:szCs w:val="20"/>
              </w:rPr>
              <w:t>5</w:t>
            </w:r>
            <w:proofErr w:type="gramEnd"/>
            <w:r w:rsidRPr="00122BC7">
              <w:rPr>
                <w:rFonts w:asciiTheme="minorHAnsi" w:hAnsiTheme="minorHAnsi" w:cstheme="minorHAnsi"/>
                <w:sz w:val="22"/>
                <w:szCs w:val="20"/>
              </w:rPr>
              <w:t xml:space="preserve"> ml</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0,33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330,00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05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Água oxigenada 10 volumes, frasco com </w:t>
            </w:r>
            <w:proofErr w:type="gramStart"/>
            <w:r w:rsidRPr="00122BC7">
              <w:rPr>
                <w:rFonts w:asciiTheme="minorHAnsi" w:hAnsiTheme="minorHAnsi" w:cstheme="minorHAnsi"/>
                <w:sz w:val="22"/>
                <w:szCs w:val="20"/>
              </w:rPr>
              <w:t>1000ml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8,19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409,50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06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Água para injeção </w:t>
            </w:r>
            <w:proofErr w:type="gramStart"/>
            <w:r w:rsidRPr="00122BC7">
              <w:rPr>
                <w:rFonts w:asciiTheme="minorHAnsi" w:hAnsiTheme="minorHAnsi" w:cstheme="minorHAnsi"/>
                <w:sz w:val="22"/>
                <w:szCs w:val="20"/>
              </w:rPr>
              <w:t>1000ml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7,04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2.112,00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07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Agulha descartável </w:t>
            </w:r>
            <w:proofErr w:type="gramStart"/>
            <w:r w:rsidRPr="00122BC7">
              <w:rPr>
                <w:rFonts w:asciiTheme="minorHAnsi" w:hAnsiTheme="minorHAnsi" w:cstheme="minorHAnsi"/>
                <w:sz w:val="22"/>
                <w:szCs w:val="20"/>
              </w:rPr>
              <w:t>13x4,</w:t>
            </w:r>
            <w:proofErr w:type="gramEnd"/>
            <w:r w:rsidRPr="00122BC7">
              <w:rPr>
                <w:rFonts w:asciiTheme="minorHAnsi" w:hAnsiTheme="minorHAnsi" w:cstheme="minorHAnsi"/>
                <w:sz w:val="22"/>
                <w:szCs w:val="20"/>
              </w:rPr>
              <w:t xml:space="preserve">5, </w:t>
            </w:r>
            <w:proofErr w:type="spellStart"/>
            <w:r w:rsidRPr="00122BC7">
              <w:rPr>
                <w:rFonts w:asciiTheme="minorHAnsi" w:hAnsiTheme="minorHAnsi" w:cstheme="minorHAnsi"/>
                <w:sz w:val="22"/>
                <w:szCs w:val="20"/>
              </w:rPr>
              <w:t>canula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siliconizada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bisel</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trifacelado</w:t>
            </w:r>
            <w:proofErr w:type="spellEnd"/>
            <w:r w:rsidRPr="00122BC7">
              <w:rPr>
                <w:rFonts w:asciiTheme="minorHAnsi" w:hAnsiTheme="minorHAnsi" w:cstheme="minorHAnsi"/>
                <w:sz w:val="22"/>
                <w:szCs w:val="20"/>
              </w:rPr>
              <w:t>, canhão colorido, protetor plástico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0,09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270,00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08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Agulha descartável </w:t>
            </w:r>
            <w:proofErr w:type="gramStart"/>
            <w:r w:rsidRPr="00122BC7">
              <w:rPr>
                <w:rFonts w:asciiTheme="minorHAnsi" w:hAnsiTheme="minorHAnsi" w:cstheme="minorHAnsi"/>
                <w:sz w:val="22"/>
                <w:szCs w:val="20"/>
              </w:rPr>
              <w:t>20x5,</w:t>
            </w:r>
            <w:proofErr w:type="gramEnd"/>
            <w:r w:rsidRPr="00122BC7">
              <w:rPr>
                <w:rFonts w:asciiTheme="minorHAnsi" w:hAnsiTheme="minorHAnsi" w:cstheme="minorHAnsi"/>
                <w:sz w:val="22"/>
                <w:szCs w:val="20"/>
              </w:rPr>
              <w:t xml:space="preserve">5 - </w:t>
            </w:r>
            <w:proofErr w:type="spellStart"/>
            <w:r w:rsidRPr="00122BC7">
              <w:rPr>
                <w:rFonts w:asciiTheme="minorHAnsi" w:hAnsiTheme="minorHAnsi" w:cstheme="minorHAnsi"/>
                <w:sz w:val="22"/>
                <w:szCs w:val="20"/>
              </w:rPr>
              <w:t>canula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siliconizada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bisel</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trifacelado</w:t>
            </w:r>
            <w:proofErr w:type="spellEnd"/>
            <w:r w:rsidRPr="00122BC7">
              <w:rPr>
                <w:rFonts w:asciiTheme="minorHAnsi" w:hAnsiTheme="minorHAnsi" w:cstheme="minorHAnsi"/>
                <w:sz w:val="22"/>
                <w:szCs w:val="20"/>
              </w:rPr>
              <w:t>, canhão colorido, protetor plástico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0,10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09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Agulha descartável 25x6, </w:t>
            </w:r>
            <w:proofErr w:type="spellStart"/>
            <w:r w:rsidRPr="00122BC7">
              <w:rPr>
                <w:rFonts w:asciiTheme="minorHAnsi" w:hAnsiTheme="minorHAnsi" w:cstheme="minorHAnsi"/>
                <w:sz w:val="22"/>
                <w:szCs w:val="20"/>
              </w:rPr>
              <w:t>canula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siliconizada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bisel</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trifacelado</w:t>
            </w:r>
            <w:proofErr w:type="spellEnd"/>
            <w:r w:rsidRPr="00122BC7">
              <w:rPr>
                <w:rFonts w:asciiTheme="minorHAnsi" w:hAnsiTheme="minorHAnsi" w:cstheme="minorHAnsi"/>
                <w:sz w:val="22"/>
                <w:szCs w:val="20"/>
              </w:rPr>
              <w:t xml:space="preserve">, canhão colorido, protetor </w:t>
            </w:r>
            <w:proofErr w:type="gramStart"/>
            <w:r w:rsidRPr="00122BC7">
              <w:rPr>
                <w:rFonts w:asciiTheme="minorHAnsi" w:hAnsiTheme="minorHAnsi" w:cstheme="minorHAnsi"/>
                <w:sz w:val="22"/>
                <w:szCs w:val="20"/>
              </w:rPr>
              <w:t>plástico</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0,09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450,00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Agulha descartável 25x7, </w:t>
            </w:r>
            <w:proofErr w:type="spellStart"/>
            <w:r w:rsidRPr="00122BC7">
              <w:rPr>
                <w:rFonts w:asciiTheme="minorHAnsi" w:hAnsiTheme="minorHAnsi" w:cstheme="minorHAnsi"/>
                <w:sz w:val="22"/>
                <w:szCs w:val="20"/>
              </w:rPr>
              <w:t>canula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siliconizada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bisel</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trifacelado</w:t>
            </w:r>
            <w:proofErr w:type="spellEnd"/>
            <w:r w:rsidRPr="00122BC7">
              <w:rPr>
                <w:rFonts w:asciiTheme="minorHAnsi" w:hAnsiTheme="minorHAnsi" w:cstheme="minorHAnsi"/>
                <w:sz w:val="22"/>
                <w:szCs w:val="20"/>
              </w:rPr>
              <w:t xml:space="preserve">, canhão colorido, protetor </w:t>
            </w:r>
            <w:proofErr w:type="gramStart"/>
            <w:r w:rsidRPr="00122BC7">
              <w:rPr>
                <w:rFonts w:asciiTheme="minorHAnsi" w:hAnsiTheme="minorHAnsi" w:cstheme="minorHAnsi"/>
                <w:sz w:val="22"/>
                <w:szCs w:val="20"/>
              </w:rPr>
              <w:t>plástico</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0,09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900,00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Agulha descartável 25x8, </w:t>
            </w:r>
            <w:proofErr w:type="spellStart"/>
            <w:r w:rsidRPr="00122BC7">
              <w:rPr>
                <w:rFonts w:asciiTheme="minorHAnsi" w:hAnsiTheme="minorHAnsi" w:cstheme="minorHAnsi"/>
                <w:sz w:val="22"/>
                <w:szCs w:val="20"/>
              </w:rPr>
              <w:t>canula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siliconizada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bisel</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trifacelado</w:t>
            </w:r>
            <w:proofErr w:type="spellEnd"/>
            <w:r w:rsidRPr="00122BC7">
              <w:rPr>
                <w:rFonts w:asciiTheme="minorHAnsi" w:hAnsiTheme="minorHAnsi" w:cstheme="minorHAnsi"/>
                <w:sz w:val="22"/>
                <w:szCs w:val="20"/>
              </w:rPr>
              <w:t xml:space="preserve">, canhão colorido, protetor </w:t>
            </w:r>
            <w:proofErr w:type="gramStart"/>
            <w:r w:rsidRPr="00122BC7">
              <w:rPr>
                <w:rFonts w:asciiTheme="minorHAnsi" w:hAnsiTheme="minorHAnsi" w:cstheme="minorHAnsi"/>
                <w:sz w:val="22"/>
                <w:szCs w:val="20"/>
              </w:rPr>
              <w:t>plástico</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0,10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1.200,00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Agulha descartável 30x7, </w:t>
            </w:r>
            <w:proofErr w:type="spellStart"/>
            <w:r w:rsidRPr="00122BC7">
              <w:rPr>
                <w:rFonts w:asciiTheme="minorHAnsi" w:hAnsiTheme="minorHAnsi" w:cstheme="minorHAnsi"/>
                <w:sz w:val="22"/>
                <w:szCs w:val="20"/>
              </w:rPr>
              <w:t>canula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siliconizada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bisel</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trifacelado</w:t>
            </w:r>
            <w:proofErr w:type="spellEnd"/>
            <w:r w:rsidRPr="00122BC7">
              <w:rPr>
                <w:rFonts w:asciiTheme="minorHAnsi" w:hAnsiTheme="minorHAnsi" w:cstheme="minorHAnsi"/>
                <w:sz w:val="22"/>
                <w:szCs w:val="20"/>
              </w:rPr>
              <w:t xml:space="preserve">, canhão colorido, protetor </w:t>
            </w:r>
            <w:proofErr w:type="gramStart"/>
            <w:r w:rsidRPr="00122BC7">
              <w:rPr>
                <w:rFonts w:asciiTheme="minorHAnsi" w:hAnsiTheme="minorHAnsi" w:cstheme="minorHAnsi"/>
                <w:sz w:val="22"/>
                <w:szCs w:val="20"/>
              </w:rPr>
              <w:t>plástico</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0,09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450,00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lastRenderedPageBreak/>
              <w:t>13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Agulha descartável 40x12 - </w:t>
            </w:r>
            <w:proofErr w:type="spellStart"/>
            <w:r w:rsidRPr="00122BC7">
              <w:rPr>
                <w:rFonts w:asciiTheme="minorHAnsi" w:hAnsiTheme="minorHAnsi" w:cstheme="minorHAnsi"/>
                <w:sz w:val="22"/>
                <w:szCs w:val="20"/>
              </w:rPr>
              <w:t>canula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siliconizada</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bisel</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trifacelado</w:t>
            </w:r>
            <w:proofErr w:type="spellEnd"/>
            <w:r w:rsidRPr="00122BC7">
              <w:rPr>
                <w:rFonts w:asciiTheme="minorHAnsi" w:hAnsiTheme="minorHAnsi" w:cstheme="minorHAnsi"/>
                <w:sz w:val="22"/>
                <w:szCs w:val="20"/>
              </w:rPr>
              <w:t xml:space="preserve">, canhão colorido, protetor </w:t>
            </w:r>
            <w:proofErr w:type="gramStart"/>
            <w:r w:rsidRPr="00122BC7">
              <w:rPr>
                <w:rFonts w:asciiTheme="minorHAnsi" w:hAnsiTheme="minorHAnsi" w:cstheme="minorHAnsi"/>
                <w:sz w:val="22"/>
                <w:szCs w:val="20"/>
              </w:rPr>
              <w:t>plástico</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0,10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1.200,00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400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Álcool hidratado 70%, </w:t>
            </w:r>
            <w:proofErr w:type="gramStart"/>
            <w:r w:rsidRPr="00122BC7">
              <w:rPr>
                <w:rFonts w:asciiTheme="minorHAnsi" w:hAnsiTheme="minorHAnsi" w:cstheme="minorHAnsi"/>
                <w:sz w:val="22"/>
                <w:szCs w:val="20"/>
              </w:rPr>
              <w:t>1000ml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7,64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3.056,00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Álcool hidratado 70%, em gel, </w:t>
            </w:r>
            <w:proofErr w:type="gramStart"/>
            <w:r w:rsidRPr="00122BC7">
              <w:rPr>
                <w:rFonts w:asciiTheme="minorHAnsi" w:hAnsiTheme="minorHAnsi" w:cstheme="minorHAnsi"/>
                <w:sz w:val="22"/>
                <w:szCs w:val="20"/>
              </w:rPr>
              <w:t>500ml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10,43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1.043,00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80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Algodão hidrófilo, em rolo, </w:t>
            </w:r>
            <w:proofErr w:type="gramStart"/>
            <w:r w:rsidRPr="00122BC7">
              <w:rPr>
                <w:rFonts w:asciiTheme="minorHAnsi" w:hAnsiTheme="minorHAnsi" w:cstheme="minorHAnsi"/>
                <w:sz w:val="22"/>
                <w:szCs w:val="20"/>
              </w:rPr>
              <w:t>500g</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17,21</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1.376,80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Algodão ortopédico 1,00m X </w:t>
            </w:r>
            <w:proofErr w:type="gramStart"/>
            <w:r w:rsidRPr="00122BC7">
              <w:rPr>
                <w:rFonts w:asciiTheme="minorHAnsi" w:hAnsiTheme="minorHAnsi" w:cstheme="minorHAnsi"/>
                <w:sz w:val="22"/>
                <w:szCs w:val="20"/>
              </w:rPr>
              <w:t>10cm</w:t>
            </w:r>
            <w:proofErr w:type="gramEnd"/>
            <w:r w:rsidRPr="00122BC7">
              <w:rPr>
                <w:rFonts w:asciiTheme="minorHAnsi" w:hAnsiTheme="minorHAnsi" w:cstheme="minorHAnsi"/>
                <w:sz w:val="22"/>
                <w:szCs w:val="20"/>
              </w:rPr>
              <w:t xml:space="preserve">  (</w:t>
            </w:r>
            <w:r w:rsidR="0091182A" w:rsidRPr="00122BC7">
              <w:rPr>
                <w:rFonts w:asciiTheme="minorHAnsi" w:hAnsiTheme="minorHAnsi" w:cstheme="minorHAnsi"/>
                <w:sz w:val="22"/>
                <w:szCs w:val="20"/>
              </w:rPr>
              <w:t>dúzia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1,00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120,00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Algodão ortopédico 1,80m X </w:t>
            </w:r>
            <w:proofErr w:type="gramStart"/>
            <w:r w:rsidRPr="00122BC7">
              <w:rPr>
                <w:rFonts w:asciiTheme="minorHAnsi" w:hAnsiTheme="minorHAnsi" w:cstheme="minorHAnsi"/>
                <w:sz w:val="22"/>
                <w:szCs w:val="20"/>
              </w:rPr>
              <w:t>20cm</w:t>
            </w:r>
            <w:proofErr w:type="gramEnd"/>
            <w:r w:rsidRPr="00122BC7">
              <w:rPr>
                <w:rFonts w:asciiTheme="minorHAnsi" w:hAnsiTheme="minorHAnsi" w:cstheme="minorHAnsi"/>
                <w:sz w:val="22"/>
                <w:szCs w:val="20"/>
              </w:rPr>
              <w:t xml:space="preserve">  (</w:t>
            </w:r>
            <w:r w:rsidR="0091182A" w:rsidRPr="00122BC7">
              <w:rPr>
                <w:rFonts w:asciiTheme="minorHAnsi" w:hAnsiTheme="minorHAnsi" w:cstheme="minorHAnsi"/>
                <w:sz w:val="22"/>
                <w:szCs w:val="20"/>
              </w:rPr>
              <w:t>dúzia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2,42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290,40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Algodão ortopédico 1,8m X </w:t>
            </w:r>
            <w:proofErr w:type="gramStart"/>
            <w:r w:rsidRPr="00122BC7">
              <w:rPr>
                <w:rFonts w:asciiTheme="minorHAnsi" w:hAnsiTheme="minorHAnsi" w:cstheme="minorHAnsi"/>
                <w:sz w:val="22"/>
                <w:szCs w:val="20"/>
              </w:rPr>
              <w:t>8cm</w:t>
            </w:r>
            <w:proofErr w:type="gramEnd"/>
            <w:r w:rsidRPr="00122BC7">
              <w:rPr>
                <w:rFonts w:asciiTheme="minorHAnsi" w:hAnsiTheme="minorHAnsi" w:cstheme="minorHAnsi"/>
                <w:sz w:val="22"/>
                <w:szCs w:val="20"/>
              </w:rPr>
              <w:t xml:space="preserve">  (</w:t>
            </w:r>
            <w:r w:rsidR="0091182A" w:rsidRPr="00122BC7">
              <w:rPr>
                <w:rFonts w:asciiTheme="minorHAnsi" w:hAnsiTheme="minorHAnsi" w:cstheme="minorHAnsi"/>
                <w:sz w:val="22"/>
                <w:szCs w:val="20"/>
              </w:rPr>
              <w:t>dúzia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0,99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118,80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20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Algodão ortopédico 1,00m X15cm</w:t>
            </w:r>
            <w:r w:rsidR="004E4234" w:rsidRPr="00122BC7">
              <w:rPr>
                <w:rFonts w:asciiTheme="minorHAnsi" w:hAnsiTheme="minorHAnsi" w:cstheme="minorHAnsi"/>
                <w:sz w:val="22"/>
                <w:szCs w:val="20"/>
              </w:rPr>
              <w:t xml:space="preserve"> </w:t>
            </w:r>
            <w:r w:rsidRPr="00122BC7">
              <w:rPr>
                <w:rFonts w:asciiTheme="minorHAnsi" w:hAnsiTheme="minorHAnsi" w:cstheme="minorHAnsi"/>
                <w:sz w:val="22"/>
                <w:szCs w:val="20"/>
              </w:rPr>
              <w:t>(</w:t>
            </w:r>
            <w:r w:rsidR="0091182A" w:rsidRPr="00122BC7">
              <w:rPr>
                <w:rFonts w:asciiTheme="minorHAnsi" w:hAnsiTheme="minorHAnsi" w:cstheme="minorHAnsi"/>
                <w:sz w:val="22"/>
                <w:szCs w:val="20"/>
              </w:rPr>
              <w:t>dúzia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1,45</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174,00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21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Almotolia plástica, </w:t>
            </w:r>
            <w:proofErr w:type="gramStart"/>
            <w:r w:rsidRPr="00122BC7">
              <w:rPr>
                <w:rFonts w:asciiTheme="minorHAnsi" w:hAnsiTheme="minorHAnsi" w:cstheme="minorHAnsi"/>
                <w:sz w:val="22"/>
                <w:szCs w:val="20"/>
              </w:rPr>
              <w:t>250ml</w:t>
            </w:r>
            <w:proofErr w:type="gramEnd"/>
            <w:r w:rsidRPr="00122BC7">
              <w:rPr>
                <w:rFonts w:asciiTheme="minorHAnsi" w:hAnsiTheme="minorHAnsi" w:cstheme="minorHAnsi"/>
                <w:sz w:val="22"/>
                <w:szCs w:val="20"/>
              </w:rPr>
              <w:t>, escura bico curvo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4,36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87,20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22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Almotolia plástica, </w:t>
            </w:r>
            <w:proofErr w:type="gramStart"/>
            <w:r w:rsidRPr="00122BC7">
              <w:rPr>
                <w:rFonts w:asciiTheme="minorHAnsi" w:hAnsiTheme="minorHAnsi" w:cstheme="minorHAnsi"/>
                <w:sz w:val="22"/>
                <w:szCs w:val="20"/>
              </w:rPr>
              <w:t>250ml</w:t>
            </w:r>
            <w:proofErr w:type="gramEnd"/>
            <w:r w:rsidRPr="00122BC7">
              <w:rPr>
                <w:rFonts w:asciiTheme="minorHAnsi" w:hAnsiTheme="minorHAnsi" w:cstheme="minorHAnsi"/>
                <w:sz w:val="22"/>
                <w:szCs w:val="20"/>
              </w:rPr>
              <w:t>, escura bico reto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3,90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78,00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23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6.500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Atadura </w:t>
            </w:r>
            <w:proofErr w:type="gramStart"/>
            <w:r w:rsidRPr="00122BC7">
              <w:rPr>
                <w:rFonts w:asciiTheme="minorHAnsi" w:hAnsiTheme="minorHAnsi" w:cstheme="minorHAnsi"/>
                <w:sz w:val="22"/>
                <w:szCs w:val="20"/>
              </w:rPr>
              <w:t>06cm</w:t>
            </w:r>
            <w:proofErr w:type="gramEnd"/>
            <w:r w:rsidRPr="00122BC7">
              <w:rPr>
                <w:rFonts w:asciiTheme="minorHAnsi" w:hAnsiTheme="minorHAnsi" w:cstheme="minorHAnsi"/>
                <w:sz w:val="22"/>
                <w:szCs w:val="20"/>
              </w:rPr>
              <w:t xml:space="preserve"> de largura x 1,80m de comprimento em repouso, com densidade de 13 fios/cm²,peso de 13,3 gramas por unidade,</w:t>
            </w:r>
            <w:r w:rsidR="0091182A" w:rsidRPr="00122BC7">
              <w:rPr>
                <w:rFonts w:asciiTheme="minorHAnsi" w:hAnsiTheme="minorHAnsi" w:cstheme="minorHAnsi"/>
                <w:sz w:val="22"/>
                <w:szCs w:val="20"/>
              </w:rPr>
              <w:t xml:space="preserve"> </w:t>
            </w:r>
            <w:r w:rsidRPr="00122BC7">
              <w:rPr>
                <w:rFonts w:asciiTheme="minorHAnsi" w:hAnsiTheme="minorHAnsi" w:cstheme="minorHAnsi"/>
                <w:sz w:val="22"/>
                <w:szCs w:val="20"/>
              </w:rPr>
              <w:t xml:space="preserve">confeccionada  em tecido de no </w:t>
            </w:r>
            <w:r w:rsidR="0091182A" w:rsidRPr="00122BC7">
              <w:rPr>
                <w:rFonts w:asciiTheme="minorHAnsi" w:hAnsiTheme="minorHAnsi" w:cstheme="minorHAnsi"/>
                <w:sz w:val="22"/>
                <w:szCs w:val="20"/>
              </w:rPr>
              <w:t>mínimo</w:t>
            </w:r>
            <w:r w:rsidRPr="00122BC7">
              <w:rPr>
                <w:rFonts w:asciiTheme="minorHAnsi" w:hAnsiTheme="minorHAnsi" w:cstheme="minorHAnsi"/>
                <w:sz w:val="22"/>
                <w:szCs w:val="20"/>
              </w:rPr>
              <w:t xml:space="preserve"> 90% algodão. Tecido neutro, macio, com devida elasticidade no sentido longitudinal, inodoro e insípido com bordas devidamente acabadas, não permitindo que desfiem, e </w:t>
            </w:r>
            <w:r w:rsidR="0091182A" w:rsidRPr="00122BC7">
              <w:rPr>
                <w:rFonts w:asciiTheme="minorHAnsi" w:hAnsiTheme="minorHAnsi" w:cstheme="minorHAnsi"/>
                <w:sz w:val="22"/>
                <w:szCs w:val="20"/>
              </w:rPr>
              <w:t>aparência</w:t>
            </w:r>
            <w:r w:rsidRPr="00122BC7">
              <w:rPr>
                <w:rFonts w:asciiTheme="minorHAnsi" w:hAnsiTheme="minorHAnsi" w:cstheme="minorHAnsi"/>
                <w:sz w:val="22"/>
                <w:szCs w:val="20"/>
              </w:rPr>
              <w:t xml:space="preserve"> uniforme. Apresentação: embalada individualmente. Embalagem trazendo externamente os dados de identificação, procedência, número de lote, método, data de fabricação, prazo de validade e número de registro no Ministério da </w:t>
            </w:r>
            <w:r w:rsidR="0091182A" w:rsidRPr="00122BC7">
              <w:rPr>
                <w:rFonts w:asciiTheme="minorHAnsi" w:hAnsiTheme="minorHAnsi" w:cstheme="minorHAnsi"/>
                <w:sz w:val="22"/>
                <w:szCs w:val="20"/>
              </w:rPr>
              <w:t>Saúde. O</w:t>
            </w:r>
            <w:r w:rsidRPr="00122BC7">
              <w:rPr>
                <w:rFonts w:asciiTheme="minorHAnsi" w:hAnsiTheme="minorHAnsi" w:cstheme="minorHAnsi"/>
                <w:sz w:val="22"/>
                <w:szCs w:val="20"/>
              </w:rPr>
              <w:t xml:space="preserve"> produto deverá atender na íntegra as especificações da </w:t>
            </w:r>
            <w:proofErr w:type="gramStart"/>
            <w:r w:rsidRPr="00122BC7">
              <w:rPr>
                <w:rFonts w:asciiTheme="minorHAnsi" w:hAnsiTheme="minorHAnsi" w:cstheme="minorHAnsi"/>
                <w:sz w:val="22"/>
                <w:szCs w:val="20"/>
              </w:rPr>
              <w:t>NBR14.</w:t>
            </w:r>
            <w:proofErr w:type="gramEnd"/>
            <w:r w:rsidRPr="00122BC7">
              <w:rPr>
                <w:rFonts w:asciiTheme="minorHAnsi" w:hAnsiTheme="minorHAnsi" w:cstheme="minorHAnsi"/>
                <w:sz w:val="22"/>
                <w:szCs w:val="20"/>
              </w:rPr>
              <w:t xml:space="preserve">056. </w:t>
            </w:r>
            <w:r w:rsidRPr="00122BC7">
              <w:rPr>
                <w:rFonts w:asciiTheme="minorHAnsi" w:hAnsiTheme="minorHAnsi" w:cstheme="minorHAnsi"/>
                <w:b/>
                <w:sz w:val="22"/>
                <w:szCs w:val="20"/>
              </w:rPr>
              <w:t>APRESENTAR AMOSTRA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0,79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5.135,00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24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14.000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Atadura 10 cm de largura x 1,80m de comprimento em repouso, com densidade de 13 fios/</w:t>
            </w:r>
            <w:proofErr w:type="gramStart"/>
            <w:r w:rsidRPr="00122BC7">
              <w:rPr>
                <w:rFonts w:asciiTheme="minorHAnsi" w:hAnsiTheme="minorHAnsi" w:cstheme="minorHAnsi"/>
                <w:sz w:val="22"/>
                <w:szCs w:val="20"/>
              </w:rPr>
              <w:t>cm²,</w:t>
            </w:r>
            <w:proofErr w:type="gramEnd"/>
            <w:r w:rsidRPr="00122BC7">
              <w:rPr>
                <w:rFonts w:asciiTheme="minorHAnsi" w:hAnsiTheme="minorHAnsi" w:cstheme="minorHAnsi"/>
                <w:sz w:val="22"/>
                <w:szCs w:val="20"/>
              </w:rPr>
              <w:t>peso de 21,8 gramas por unidade,</w:t>
            </w:r>
            <w:r w:rsidR="0091182A" w:rsidRPr="00122BC7">
              <w:rPr>
                <w:rFonts w:asciiTheme="minorHAnsi" w:hAnsiTheme="minorHAnsi" w:cstheme="minorHAnsi"/>
                <w:sz w:val="22"/>
                <w:szCs w:val="20"/>
              </w:rPr>
              <w:t xml:space="preserve"> </w:t>
            </w:r>
            <w:r w:rsidRPr="00122BC7">
              <w:rPr>
                <w:rFonts w:asciiTheme="minorHAnsi" w:hAnsiTheme="minorHAnsi" w:cstheme="minorHAnsi"/>
                <w:sz w:val="22"/>
                <w:szCs w:val="20"/>
              </w:rPr>
              <w:t xml:space="preserve">confeccionada  em tecido de no </w:t>
            </w:r>
            <w:r w:rsidR="0091182A" w:rsidRPr="00122BC7">
              <w:rPr>
                <w:rFonts w:asciiTheme="minorHAnsi" w:hAnsiTheme="minorHAnsi" w:cstheme="minorHAnsi"/>
                <w:sz w:val="22"/>
                <w:szCs w:val="20"/>
              </w:rPr>
              <w:t>mínimo</w:t>
            </w:r>
            <w:r w:rsidRPr="00122BC7">
              <w:rPr>
                <w:rFonts w:asciiTheme="minorHAnsi" w:hAnsiTheme="minorHAnsi" w:cstheme="minorHAnsi"/>
                <w:sz w:val="22"/>
                <w:szCs w:val="20"/>
              </w:rPr>
              <w:t xml:space="preserve"> 90% algodão. Tecido neutro, macio, com devida elasticidade no sentido longitudinal, inodoro e insípido com bordas devidamente acabadas, não permitindo que desfiem, e </w:t>
            </w:r>
            <w:proofErr w:type="spellStart"/>
            <w:r w:rsidRPr="00122BC7">
              <w:rPr>
                <w:rFonts w:asciiTheme="minorHAnsi" w:hAnsiTheme="minorHAnsi" w:cstheme="minorHAnsi"/>
                <w:sz w:val="22"/>
                <w:szCs w:val="20"/>
              </w:rPr>
              <w:t>aparencia</w:t>
            </w:r>
            <w:proofErr w:type="spellEnd"/>
            <w:r w:rsidRPr="00122BC7">
              <w:rPr>
                <w:rFonts w:asciiTheme="minorHAnsi" w:hAnsiTheme="minorHAnsi" w:cstheme="minorHAnsi"/>
                <w:sz w:val="22"/>
                <w:szCs w:val="20"/>
              </w:rPr>
              <w:t xml:space="preserve"> uniforme. Apresentação: embalada individualmente. Embalagem trazendo externamente os dados de identificação, procedência, número de lote, método, data de fabricação, prazo de validade e número de registro no Ministério da Saúde.</w:t>
            </w:r>
            <w:r w:rsidR="000D1675" w:rsidRPr="00122BC7">
              <w:rPr>
                <w:rFonts w:asciiTheme="minorHAnsi" w:hAnsiTheme="minorHAnsi" w:cstheme="minorHAnsi"/>
                <w:sz w:val="22"/>
                <w:szCs w:val="20"/>
              </w:rPr>
              <w:t xml:space="preserve"> </w:t>
            </w:r>
            <w:r w:rsidRPr="00122BC7">
              <w:rPr>
                <w:rFonts w:asciiTheme="minorHAnsi" w:hAnsiTheme="minorHAnsi" w:cstheme="minorHAnsi"/>
                <w:sz w:val="22"/>
                <w:szCs w:val="20"/>
              </w:rPr>
              <w:t xml:space="preserve">O produto deverá atender na íntegra as especificações da </w:t>
            </w:r>
            <w:proofErr w:type="gramStart"/>
            <w:r w:rsidRPr="00122BC7">
              <w:rPr>
                <w:rFonts w:asciiTheme="minorHAnsi" w:hAnsiTheme="minorHAnsi" w:cstheme="minorHAnsi"/>
                <w:sz w:val="22"/>
                <w:szCs w:val="20"/>
              </w:rPr>
              <w:t>NBR14.</w:t>
            </w:r>
            <w:proofErr w:type="gramEnd"/>
            <w:r w:rsidRPr="00122BC7">
              <w:rPr>
                <w:rFonts w:asciiTheme="minorHAnsi" w:hAnsiTheme="minorHAnsi" w:cstheme="minorHAnsi"/>
                <w:sz w:val="22"/>
                <w:szCs w:val="20"/>
              </w:rPr>
              <w:t xml:space="preserve">056. </w:t>
            </w:r>
            <w:r w:rsidRPr="00122BC7">
              <w:rPr>
                <w:rFonts w:asciiTheme="minorHAnsi" w:hAnsiTheme="minorHAnsi" w:cstheme="minorHAnsi"/>
                <w:b/>
                <w:sz w:val="22"/>
                <w:szCs w:val="20"/>
              </w:rPr>
              <w:t>APRESENTAR AMOSTRA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1,06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14.840,00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25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14.000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Atadura </w:t>
            </w:r>
            <w:proofErr w:type="gramStart"/>
            <w:r w:rsidRPr="00122BC7">
              <w:rPr>
                <w:rFonts w:asciiTheme="minorHAnsi" w:hAnsiTheme="minorHAnsi" w:cstheme="minorHAnsi"/>
                <w:sz w:val="22"/>
                <w:szCs w:val="20"/>
              </w:rPr>
              <w:t>15cm</w:t>
            </w:r>
            <w:proofErr w:type="gramEnd"/>
            <w:r w:rsidRPr="00122BC7">
              <w:rPr>
                <w:rFonts w:asciiTheme="minorHAnsi" w:hAnsiTheme="minorHAnsi" w:cstheme="minorHAnsi"/>
                <w:sz w:val="22"/>
                <w:szCs w:val="20"/>
              </w:rPr>
              <w:t xml:space="preserve"> de largura x 1,80m de comprimento em repouso, com densidade de 13 fios/cm²,peso de 32,7 gramas por </w:t>
            </w:r>
            <w:r w:rsidR="0091182A" w:rsidRPr="00122BC7">
              <w:rPr>
                <w:rFonts w:asciiTheme="minorHAnsi" w:hAnsiTheme="minorHAnsi" w:cstheme="minorHAnsi"/>
                <w:sz w:val="22"/>
                <w:szCs w:val="20"/>
              </w:rPr>
              <w:t>unidade, confeccionada</w:t>
            </w:r>
            <w:r w:rsidRPr="00122BC7">
              <w:rPr>
                <w:rFonts w:asciiTheme="minorHAnsi" w:hAnsiTheme="minorHAnsi" w:cstheme="minorHAnsi"/>
                <w:sz w:val="22"/>
                <w:szCs w:val="20"/>
              </w:rPr>
              <w:t xml:space="preserve">  em tecido de no </w:t>
            </w:r>
            <w:r w:rsidR="0091182A" w:rsidRPr="00122BC7">
              <w:rPr>
                <w:rFonts w:asciiTheme="minorHAnsi" w:hAnsiTheme="minorHAnsi" w:cstheme="minorHAnsi"/>
                <w:sz w:val="22"/>
                <w:szCs w:val="20"/>
              </w:rPr>
              <w:t>mínimo</w:t>
            </w:r>
            <w:r w:rsidRPr="00122BC7">
              <w:rPr>
                <w:rFonts w:asciiTheme="minorHAnsi" w:hAnsiTheme="minorHAnsi" w:cstheme="minorHAnsi"/>
                <w:sz w:val="22"/>
                <w:szCs w:val="20"/>
              </w:rPr>
              <w:t xml:space="preserve"> 90% algodão. Tecido neutro, macio, com devida elasticidade no sentido longitudinal, inodoro e insípido com bordas devidamente </w:t>
            </w:r>
            <w:r w:rsidRPr="00122BC7">
              <w:rPr>
                <w:rFonts w:asciiTheme="minorHAnsi" w:hAnsiTheme="minorHAnsi" w:cstheme="minorHAnsi"/>
                <w:sz w:val="22"/>
                <w:szCs w:val="20"/>
              </w:rPr>
              <w:lastRenderedPageBreak/>
              <w:t xml:space="preserve">acabadas, não permitindo que desfiem, e </w:t>
            </w:r>
            <w:r w:rsidR="0091182A" w:rsidRPr="00122BC7">
              <w:rPr>
                <w:rFonts w:asciiTheme="minorHAnsi" w:hAnsiTheme="minorHAnsi" w:cstheme="minorHAnsi"/>
                <w:sz w:val="22"/>
                <w:szCs w:val="20"/>
              </w:rPr>
              <w:t>aparência</w:t>
            </w:r>
            <w:r w:rsidRPr="00122BC7">
              <w:rPr>
                <w:rFonts w:asciiTheme="minorHAnsi" w:hAnsiTheme="minorHAnsi" w:cstheme="minorHAnsi"/>
                <w:sz w:val="22"/>
                <w:szCs w:val="20"/>
              </w:rPr>
              <w:t xml:space="preserve"> uniforme. Apresentação: embalada individualmente. Embalagem trazendo externamente os dados de identificação, procedência, número de lote, método, data de fabricação, prazo de validade e número de registro no Ministério da </w:t>
            </w:r>
            <w:r w:rsidR="0091182A" w:rsidRPr="00122BC7">
              <w:rPr>
                <w:rFonts w:asciiTheme="minorHAnsi" w:hAnsiTheme="minorHAnsi" w:cstheme="minorHAnsi"/>
                <w:sz w:val="22"/>
                <w:szCs w:val="20"/>
              </w:rPr>
              <w:t>Saúde. O</w:t>
            </w:r>
            <w:r w:rsidRPr="00122BC7">
              <w:rPr>
                <w:rFonts w:asciiTheme="minorHAnsi" w:hAnsiTheme="minorHAnsi" w:cstheme="minorHAnsi"/>
                <w:sz w:val="22"/>
                <w:szCs w:val="20"/>
              </w:rPr>
              <w:t xml:space="preserve"> produto deverá atender na íntegra as especificações da </w:t>
            </w:r>
            <w:proofErr w:type="gramStart"/>
            <w:r w:rsidRPr="00122BC7">
              <w:rPr>
                <w:rFonts w:asciiTheme="minorHAnsi" w:hAnsiTheme="minorHAnsi" w:cstheme="minorHAnsi"/>
                <w:sz w:val="22"/>
                <w:szCs w:val="20"/>
              </w:rPr>
              <w:t>NBR14.</w:t>
            </w:r>
            <w:proofErr w:type="gramEnd"/>
            <w:r w:rsidRPr="00122BC7">
              <w:rPr>
                <w:rFonts w:asciiTheme="minorHAnsi" w:hAnsiTheme="minorHAnsi" w:cstheme="minorHAnsi"/>
                <w:sz w:val="22"/>
                <w:szCs w:val="20"/>
              </w:rPr>
              <w:t xml:space="preserve">056. </w:t>
            </w:r>
            <w:r w:rsidRPr="00122BC7">
              <w:rPr>
                <w:rFonts w:asciiTheme="minorHAnsi" w:hAnsiTheme="minorHAnsi" w:cstheme="minorHAnsi"/>
                <w:b/>
                <w:sz w:val="22"/>
                <w:szCs w:val="20"/>
              </w:rPr>
              <w:t>APRESENTAR AMOSTRA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lastRenderedPageBreak/>
              <w:t xml:space="preserve"> 1,57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21.980,00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lastRenderedPageBreak/>
              <w:t>26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6.000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Atadura </w:t>
            </w:r>
            <w:proofErr w:type="gramStart"/>
            <w:r w:rsidRPr="00122BC7">
              <w:rPr>
                <w:rFonts w:asciiTheme="minorHAnsi" w:hAnsiTheme="minorHAnsi" w:cstheme="minorHAnsi"/>
                <w:sz w:val="22"/>
                <w:szCs w:val="20"/>
              </w:rPr>
              <w:t>20cm</w:t>
            </w:r>
            <w:proofErr w:type="gramEnd"/>
            <w:r w:rsidRPr="00122BC7">
              <w:rPr>
                <w:rFonts w:asciiTheme="minorHAnsi" w:hAnsiTheme="minorHAnsi" w:cstheme="minorHAnsi"/>
                <w:sz w:val="22"/>
                <w:szCs w:val="20"/>
              </w:rPr>
              <w:t xml:space="preserve"> de largura x 1,80m de comprimento em repouso, com densidade de 13 fios/cm²,peso de 42,8 gramas por unidade,</w:t>
            </w:r>
            <w:r w:rsidR="0091182A" w:rsidRPr="00122BC7">
              <w:rPr>
                <w:rFonts w:asciiTheme="minorHAnsi" w:hAnsiTheme="minorHAnsi" w:cstheme="minorHAnsi"/>
                <w:sz w:val="22"/>
                <w:szCs w:val="20"/>
              </w:rPr>
              <w:t xml:space="preserve"> </w:t>
            </w:r>
            <w:r w:rsidRPr="00122BC7">
              <w:rPr>
                <w:rFonts w:asciiTheme="minorHAnsi" w:hAnsiTheme="minorHAnsi" w:cstheme="minorHAnsi"/>
                <w:sz w:val="22"/>
                <w:szCs w:val="20"/>
              </w:rPr>
              <w:t xml:space="preserve">confeccionada  em tecido de no </w:t>
            </w:r>
            <w:r w:rsidR="0091182A" w:rsidRPr="00122BC7">
              <w:rPr>
                <w:rFonts w:asciiTheme="minorHAnsi" w:hAnsiTheme="minorHAnsi" w:cstheme="minorHAnsi"/>
                <w:sz w:val="22"/>
                <w:szCs w:val="20"/>
              </w:rPr>
              <w:t>mínimo</w:t>
            </w:r>
            <w:r w:rsidRPr="00122BC7">
              <w:rPr>
                <w:rFonts w:asciiTheme="minorHAnsi" w:hAnsiTheme="minorHAnsi" w:cstheme="minorHAnsi"/>
                <w:sz w:val="22"/>
                <w:szCs w:val="20"/>
              </w:rPr>
              <w:t xml:space="preserve"> 90% algodão. Tecido neutro, macio, com devida elasticidade no sentido longitudinal, inodoro e insípido com bordas devidamente acabadas, não permitindo que desfiem, e </w:t>
            </w:r>
            <w:r w:rsidR="0091182A" w:rsidRPr="00122BC7">
              <w:rPr>
                <w:rFonts w:asciiTheme="minorHAnsi" w:hAnsiTheme="minorHAnsi" w:cstheme="minorHAnsi"/>
                <w:sz w:val="22"/>
                <w:szCs w:val="20"/>
              </w:rPr>
              <w:t>aparência</w:t>
            </w:r>
            <w:r w:rsidRPr="00122BC7">
              <w:rPr>
                <w:rFonts w:asciiTheme="minorHAnsi" w:hAnsiTheme="minorHAnsi" w:cstheme="minorHAnsi"/>
                <w:sz w:val="22"/>
                <w:szCs w:val="20"/>
              </w:rPr>
              <w:t xml:space="preserve"> uniforme. Apresentação: embalada individualmente. Embalagem trazendo externamente os dados de identificação, procedência, número de lote, método, data de fabricação, prazo de validade e número de registro no Ministério da Saúde.</w:t>
            </w:r>
            <w:r w:rsidR="0091182A" w:rsidRPr="00122BC7">
              <w:rPr>
                <w:rFonts w:asciiTheme="minorHAnsi" w:hAnsiTheme="minorHAnsi" w:cstheme="minorHAnsi"/>
                <w:sz w:val="22"/>
                <w:szCs w:val="20"/>
              </w:rPr>
              <w:t xml:space="preserve"> </w:t>
            </w:r>
            <w:r w:rsidRPr="00122BC7">
              <w:rPr>
                <w:rFonts w:asciiTheme="minorHAnsi" w:hAnsiTheme="minorHAnsi" w:cstheme="minorHAnsi"/>
                <w:sz w:val="22"/>
                <w:szCs w:val="20"/>
              </w:rPr>
              <w:t xml:space="preserve">O produto deverá atender na íntegra as especificações da </w:t>
            </w:r>
            <w:proofErr w:type="gramStart"/>
            <w:r w:rsidRPr="00122BC7">
              <w:rPr>
                <w:rFonts w:asciiTheme="minorHAnsi" w:hAnsiTheme="minorHAnsi" w:cstheme="minorHAnsi"/>
                <w:sz w:val="22"/>
                <w:szCs w:val="20"/>
              </w:rPr>
              <w:t>NBR14.</w:t>
            </w:r>
            <w:proofErr w:type="gramEnd"/>
            <w:r w:rsidRPr="00122BC7">
              <w:rPr>
                <w:rFonts w:asciiTheme="minorHAnsi" w:hAnsiTheme="minorHAnsi" w:cstheme="minorHAnsi"/>
                <w:sz w:val="22"/>
                <w:szCs w:val="20"/>
              </w:rPr>
              <w:t xml:space="preserve">056. </w:t>
            </w:r>
            <w:r w:rsidRPr="00122BC7">
              <w:rPr>
                <w:rFonts w:asciiTheme="minorHAnsi" w:hAnsiTheme="minorHAnsi" w:cstheme="minorHAnsi"/>
                <w:b/>
                <w:sz w:val="22"/>
                <w:szCs w:val="20"/>
              </w:rPr>
              <w:t>APRESENTAR AMOSTRA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2,06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12.360,00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27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Atadura gessada secagem rápida - 10x3m</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2,19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109,50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28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Atadura gessada secagem rápida - 15x3m</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3,08</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154,00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29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Atadura gessada secagem rápida - 20x4m</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4,76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238,00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30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Atadura gessada secagem rápida - 8x2m</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1,66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49,80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31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Avental branco, descartável, sem mangas, gramatura 20g, embalagem com 10 </w:t>
            </w:r>
            <w:proofErr w:type="gramStart"/>
            <w:r w:rsidRPr="00122BC7">
              <w:rPr>
                <w:rFonts w:asciiTheme="minorHAnsi" w:hAnsiTheme="minorHAnsi" w:cstheme="minorHAnsi"/>
                <w:sz w:val="22"/>
                <w:szCs w:val="20"/>
              </w:rPr>
              <w:t>unidades</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14,67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4.401,00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32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80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Bloqueador solar FPS 30, ampla proteção UVA e UVB, </w:t>
            </w:r>
            <w:proofErr w:type="spellStart"/>
            <w:r w:rsidRPr="00122BC7">
              <w:rPr>
                <w:rFonts w:asciiTheme="minorHAnsi" w:hAnsiTheme="minorHAnsi" w:cstheme="minorHAnsi"/>
                <w:sz w:val="22"/>
                <w:szCs w:val="20"/>
              </w:rPr>
              <w:t>oilfree</w:t>
            </w:r>
            <w:proofErr w:type="spellEnd"/>
            <w:r w:rsidRPr="00122BC7">
              <w:rPr>
                <w:rFonts w:asciiTheme="minorHAnsi" w:hAnsiTheme="minorHAnsi" w:cstheme="minorHAnsi"/>
                <w:sz w:val="22"/>
                <w:szCs w:val="20"/>
              </w:rPr>
              <w:t xml:space="preserve">, frasco com </w:t>
            </w:r>
            <w:proofErr w:type="gramStart"/>
            <w:r w:rsidRPr="00122BC7">
              <w:rPr>
                <w:rFonts w:asciiTheme="minorHAnsi" w:hAnsiTheme="minorHAnsi" w:cstheme="minorHAnsi"/>
                <w:sz w:val="22"/>
                <w:szCs w:val="20"/>
              </w:rPr>
              <w:t>120ml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14,22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1.137,60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33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Caixa coletora de resíduos de produtos hospitalares (perfuro-cortantes - grupo E), capacidade 7 litros, caixa externa de papelão ondulado, cinta lateral e fundo rígido de papelão couro, sacola para revestimento de poliuretano de alta densidade, produto conforme os padrões da NBR 13.853/97 da </w:t>
            </w:r>
            <w:proofErr w:type="gramStart"/>
            <w:r w:rsidRPr="00122BC7">
              <w:rPr>
                <w:rFonts w:asciiTheme="minorHAnsi" w:hAnsiTheme="minorHAnsi" w:cstheme="minorHAnsi"/>
                <w:sz w:val="22"/>
                <w:szCs w:val="20"/>
              </w:rPr>
              <w:t>ABNT</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4,25</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1.275,00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34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proofErr w:type="gramStart"/>
            <w:r w:rsidRPr="00122BC7">
              <w:rPr>
                <w:rFonts w:asciiTheme="minorHAnsi" w:hAnsiTheme="minorHAnsi" w:cstheme="minorHAnsi"/>
                <w:sz w:val="22"/>
                <w:szCs w:val="20"/>
              </w:rPr>
              <w:t>Caixa para acondicionamento de lâminas de preventivo, em material plástico, lavável, com capacidade para 50 laminas</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26,90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269,00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35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Cateter intravenoso. 20 G -</w:t>
            </w:r>
            <w:r w:rsidR="00D66A9D" w:rsidRPr="00122BC7">
              <w:rPr>
                <w:rFonts w:asciiTheme="minorHAnsi" w:hAnsiTheme="minorHAnsi" w:cstheme="minorHAnsi"/>
                <w:sz w:val="22"/>
                <w:szCs w:val="20"/>
              </w:rPr>
              <w:t xml:space="preserve"> </w:t>
            </w:r>
            <w:r w:rsidRPr="00122BC7">
              <w:rPr>
                <w:rFonts w:asciiTheme="minorHAnsi" w:hAnsiTheme="minorHAnsi" w:cstheme="minorHAnsi"/>
                <w:sz w:val="22"/>
                <w:szCs w:val="20"/>
              </w:rPr>
              <w:t xml:space="preserve">de segurança na terapia intravenosa. Cateter intravenoso periférico, indicado na terapia intravenosa periférica, para infusões de média duração, constituído por: dispositivo de </w:t>
            </w:r>
            <w:r w:rsidR="00AC3054" w:rsidRPr="00122BC7">
              <w:rPr>
                <w:rFonts w:asciiTheme="minorHAnsi" w:hAnsiTheme="minorHAnsi" w:cstheme="minorHAnsi"/>
                <w:sz w:val="22"/>
                <w:szCs w:val="20"/>
              </w:rPr>
              <w:t>proteção</w:t>
            </w:r>
            <w:r w:rsidRPr="00122BC7">
              <w:rPr>
                <w:rFonts w:asciiTheme="minorHAnsi" w:hAnsiTheme="minorHAnsi" w:cstheme="minorHAnsi"/>
                <w:sz w:val="22"/>
                <w:szCs w:val="20"/>
              </w:rPr>
              <w:t xml:space="preserve"> da </w:t>
            </w:r>
            <w:proofErr w:type="gramStart"/>
            <w:r w:rsidRPr="00122BC7">
              <w:rPr>
                <w:rFonts w:asciiTheme="minorHAnsi" w:hAnsiTheme="minorHAnsi" w:cstheme="minorHAnsi"/>
                <w:sz w:val="22"/>
                <w:szCs w:val="20"/>
              </w:rPr>
              <w:t>agulha ,</w:t>
            </w:r>
            <w:proofErr w:type="gramEnd"/>
            <w:r w:rsidRPr="00122BC7">
              <w:rPr>
                <w:rFonts w:asciiTheme="minorHAnsi" w:hAnsiTheme="minorHAnsi" w:cstheme="minorHAnsi"/>
                <w:sz w:val="22"/>
                <w:szCs w:val="20"/>
              </w:rPr>
              <w:t xml:space="preserve"> que oferece segurança tanto para o paciente quanto para o profissional,</w:t>
            </w:r>
            <w:r w:rsidR="00AC3054" w:rsidRPr="00122BC7">
              <w:rPr>
                <w:rFonts w:asciiTheme="minorHAnsi" w:hAnsiTheme="minorHAnsi" w:cstheme="minorHAnsi"/>
                <w:sz w:val="22"/>
                <w:szCs w:val="20"/>
              </w:rPr>
              <w:t xml:space="preserve"> </w:t>
            </w:r>
            <w:r w:rsidRPr="00122BC7">
              <w:rPr>
                <w:rFonts w:asciiTheme="minorHAnsi" w:hAnsiTheme="minorHAnsi" w:cstheme="minorHAnsi"/>
                <w:sz w:val="22"/>
                <w:szCs w:val="20"/>
              </w:rPr>
              <w:lastRenderedPageBreak/>
              <w:t>atendendo a NR 32, ; esterilizados em óxido de etileno e embalados individualmente. Contendo externamente dados de identificação, número do lote, validade e registro no Ministério da Saúde.</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lastRenderedPageBreak/>
              <w:t xml:space="preserve"> 1,80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5.400,00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lastRenderedPageBreak/>
              <w:t>36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Cateter intravenoso. 22 G -</w:t>
            </w:r>
            <w:proofErr w:type="gramStart"/>
            <w:r w:rsidRPr="00122BC7">
              <w:rPr>
                <w:rFonts w:asciiTheme="minorHAnsi" w:hAnsiTheme="minorHAnsi" w:cstheme="minorHAnsi"/>
                <w:sz w:val="22"/>
                <w:szCs w:val="20"/>
              </w:rPr>
              <w:t xml:space="preserve">  </w:t>
            </w:r>
            <w:proofErr w:type="gramEnd"/>
            <w:r w:rsidRPr="00122BC7">
              <w:rPr>
                <w:rFonts w:asciiTheme="minorHAnsi" w:hAnsiTheme="minorHAnsi" w:cstheme="minorHAnsi"/>
                <w:sz w:val="22"/>
                <w:szCs w:val="20"/>
              </w:rPr>
              <w:t xml:space="preserve">de segurança na terapia intravenosa. Cateter intravenoso periférico, indicado na terapia intravenosa periférica, para infusões de média duração, constituído por: dispositivo de </w:t>
            </w:r>
            <w:r w:rsidR="007D2F51" w:rsidRPr="00122BC7">
              <w:rPr>
                <w:rFonts w:asciiTheme="minorHAnsi" w:hAnsiTheme="minorHAnsi" w:cstheme="minorHAnsi"/>
                <w:sz w:val="22"/>
                <w:szCs w:val="20"/>
              </w:rPr>
              <w:t>proteção</w:t>
            </w:r>
            <w:r w:rsidRPr="00122BC7">
              <w:rPr>
                <w:rFonts w:asciiTheme="minorHAnsi" w:hAnsiTheme="minorHAnsi" w:cstheme="minorHAnsi"/>
                <w:sz w:val="22"/>
                <w:szCs w:val="20"/>
              </w:rPr>
              <w:t xml:space="preserve"> da </w:t>
            </w:r>
            <w:proofErr w:type="gramStart"/>
            <w:r w:rsidRPr="00122BC7">
              <w:rPr>
                <w:rFonts w:asciiTheme="minorHAnsi" w:hAnsiTheme="minorHAnsi" w:cstheme="minorHAnsi"/>
                <w:sz w:val="22"/>
                <w:szCs w:val="20"/>
              </w:rPr>
              <w:t>agulha ,</w:t>
            </w:r>
            <w:proofErr w:type="gramEnd"/>
            <w:r w:rsidRPr="00122BC7">
              <w:rPr>
                <w:rFonts w:asciiTheme="minorHAnsi" w:hAnsiTheme="minorHAnsi" w:cstheme="minorHAnsi"/>
                <w:sz w:val="22"/>
                <w:szCs w:val="20"/>
              </w:rPr>
              <w:t xml:space="preserve"> que oferece segurança tanto para o paciente quanto para o profissional,</w:t>
            </w:r>
            <w:r w:rsidR="007D2F51" w:rsidRPr="00122BC7">
              <w:rPr>
                <w:rFonts w:asciiTheme="minorHAnsi" w:hAnsiTheme="minorHAnsi" w:cstheme="minorHAnsi"/>
                <w:sz w:val="22"/>
                <w:szCs w:val="20"/>
              </w:rPr>
              <w:t xml:space="preserve"> </w:t>
            </w:r>
            <w:r w:rsidRPr="00122BC7">
              <w:rPr>
                <w:rFonts w:asciiTheme="minorHAnsi" w:hAnsiTheme="minorHAnsi" w:cstheme="minorHAnsi"/>
                <w:sz w:val="22"/>
                <w:szCs w:val="20"/>
              </w:rPr>
              <w:t xml:space="preserve">atendendo a NR 32, ; esterilizados em óxido de etileno e embalados individualmente. Contendo externamente dados de identificação, número do lote, validade e registro no Ministério da Saúde. </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1,83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5.490,00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37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Cateter intravenoso. 24 G -</w:t>
            </w:r>
            <w:proofErr w:type="gramStart"/>
            <w:r w:rsidRPr="00122BC7">
              <w:rPr>
                <w:rFonts w:asciiTheme="minorHAnsi" w:hAnsiTheme="minorHAnsi" w:cstheme="minorHAnsi"/>
                <w:sz w:val="22"/>
                <w:szCs w:val="20"/>
              </w:rPr>
              <w:t xml:space="preserve">  </w:t>
            </w:r>
            <w:proofErr w:type="gramEnd"/>
            <w:r w:rsidRPr="00122BC7">
              <w:rPr>
                <w:rFonts w:asciiTheme="minorHAnsi" w:hAnsiTheme="minorHAnsi" w:cstheme="minorHAnsi"/>
                <w:sz w:val="22"/>
                <w:szCs w:val="20"/>
              </w:rPr>
              <w:t xml:space="preserve">de segurança na terapia intravenosa. Cateter intravenoso periférico, indicado na terapia intravenosa periférica, para infusões de média duração, constituído por: dispositivo de </w:t>
            </w:r>
            <w:r w:rsidR="00AC3054" w:rsidRPr="00122BC7">
              <w:rPr>
                <w:rFonts w:asciiTheme="minorHAnsi" w:hAnsiTheme="minorHAnsi" w:cstheme="minorHAnsi"/>
                <w:sz w:val="22"/>
                <w:szCs w:val="20"/>
              </w:rPr>
              <w:t>proteção</w:t>
            </w:r>
            <w:r w:rsidRPr="00122BC7">
              <w:rPr>
                <w:rFonts w:asciiTheme="minorHAnsi" w:hAnsiTheme="minorHAnsi" w:cstheme="minorHAnsi"/>
                <w:sz w:val="22"/>
                <w:szCs w:val="20"/>
              </w:rPr>
              <w:t xml:space="preserve"> da </w:t>
            </w:r>
            <w:proofErr w:type="gramStart"/>
            <w:r w:rsidRPr="00122BC7">
              <w:rPr>
                <w:rFonts w:asciiTheme="minorHAnsi" w:hAnsiTheme="minorHAnsi" w:cstheme="minorHAnsi"/>
                <w:sz w:val="22"/>
                <w:szCs w:val="20"/>
              </w:rPr>
              <w:t>agulha ,</w:t>
            </w:r>
            <w:proofErr w:type="gramEnd"/>
            <w:r w:rsidRPr="00122BC7">
              <w:rPr>
                <w:rFonts w:asciiTheme="minorHAnsi" w:hAnsiTheme="minorHAnsi" w:cstheme="minorHAnsi"/>
                <w:sz w:val="22"/>
                <w:szCs w:val="20"/>
              </w:rPr>
              <w:t xml:space="preserve"> que oferece segurança tanto para o paciente quanto para o </w:t>
            </w:r>
            <w:r w:rsidR="00AC3054" w:rsidRPr="00122BC7">
              <w:rPr>
                <w:rFonts w:asciiTheme="minorHAnsi" w:hAnsiTheme="minorHAnsi" w:cstheme="minorHAnsi"/>
                <w:sz w:val="22"/>
                <w:szCs w:val="20"/>
              </w:rPr>
              <w:t>profissional, atendendo</w:t>
            </w:r>
            <w:r w:rsidRPr="00122BC7">
              <w:rPr>
                <w:rFonts w:asciiTheme="minorHAnsi" w:hAnsiTheme="minorHAnsi" w:cstheme="minorHAnsi"/>
                <w:sz w:val="22"/>
                <w:szCs w:val="20"/>
              </w:rPr>
              <w:t xml:space="preserve"> a NR 32, ; esterilizados em óxido de etileno e embalados individualmente. Contendo externamente dados de identificação, número do lote, validade e registro no Ministério da Saúde. </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1,92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5.760,00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38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800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Cateter para oxigênio tipo óculos adulto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1,66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1.328,00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39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Cateter para oxigênio tipo óculos infantil</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1,75</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525,00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40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80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Curativos prontos para ferimentos (tipo </w:t>
            </w:r>
            <w:proofErr w:type="spellStart"/>
            <w:r w:rsidRPr="00122BC7">
              <w:rPr>
                <w:rFonts w:asciiTheme="minorHAnsi" w:hAnsiTheme="minorHAnsi" w:cstheme="minorHAnsi"/>
                <w:sz w:val="22"/>
                <w:szCs w:val="20"/>
              </w:rPr>
              <w:t>band-aid</w:t>
            </w:r>
            <w:proofErr w:type="spellEnd"/>
            <w:r w:rsidRPr="00122BC7">
              <w:rPr>
                <w:rFonts w:asciiTheme="minorHAnsi" w:hAnsiTheme="minorHAnsi" w:cstheme="minorHAnsi"/>
                <w:sz w:val="22"/>
                <w:szCs w:val="20"/>
              </w:rPr>
              <w:t xml:space="preserve">), caixa com 35 </w:t>
            </w:r>
            <w:proofErr w:type="gramStart"/>
            <w:r w:rsidRPr="00122BC7">
              <w:rPr>
                <w:rFonts w:asciiTheme="minorHAnsi" w:hAnsiTheme="minorHAnsi" w:cstheme="minorHAnsi"/>
                <w:sz w:val="22"/>
                <w:szCs w:val="20"/>
              </w:rPr>
              <w:t>unidades</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5,52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441,60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41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embalagem</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Eletrodo adesivo com </w:t>
            </w:r>
            <w:proofErr w:type="gramStart"/>
            <w:r w:rsidRPr="00122BC7">
              <w:rPr>
                <w:rFonts w:asciiTheme="minorHAnsi" w:hAnsiTheme="minorHAnsi" w:cstheme="minorHAnsi"/>
                <w:sz w:val="22"/>
                <w:szCs w:val="20"/>
              </w:rPr>
              <w:t>4</w:t>
            </w:r>
            <w:proofErr w:type="gramEnd"/>
            <w:r w:rsidRPr="00122BC7">
              <w:rPr>
                <w:rFonts w:asciiTheme="minorHAnsi" w:hAnsiTheme="minorHAnsi" w:cstheme="minorHAnsi"/>
                <w:sz w:val="22"/>
                <w:szCs w:val="20"/>
              </w:rPr>
              <w:t xml:space="preserve"> peças 5x5cm para fisioterapia</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39,38</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393,80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42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bobina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Embalagem tubular para </w:t>
            </w:r>
            <w:r w:rsidR="00AC3054" w:rsidRPr="00122BC7">
              <w:rPr>
                <w:rFonts w:asciiTheme="minorHAnsi" w:hAnsiTheme="minorHAnsi" w:cstheme="minorHAnsi"/>
                <w:sz w:val="22"/>
                <w:szCs w:val="20"/>
              </w:rPr>
              <w:t>esterilização</w:t>
            </w:r>
            <w:r w:rsidRPr="00122BC7">
              <w:rPr>
                <w:rFonts w:asciiTheme="minorHAnsi" w:hAnsiTheme="minorHAnsi" w:cstheme="minorHAnsi"/>
                <w:sz w:val="22"/>
                <w:szCs w:val="20"/>
              </w:rPr>
              <w:t xml:space="preserve"> </w:t>
            </w:r>
            <w:proofErr w:type="gramStart"/>
            <w:r w:rsidRPr="00122BC7">
              <w:rPr>
                <w:rFonts w:asciiTheme="minorHAnsi" w:hAnsiTheme="minorHAnsi" w:cstheme="minorHAnsi"/>
                <w:sz w:val="22"/>
                <w:szCs w:val="20"/>
              </w:rPr>
              <w:t>10cm</w:t>
            </w:r>
            <w:proofErr w:type="gramEnd"/>
            <w:r w:rsidRPr="00122BC7">
              <w:rPr>
                <w:rFonts w:asciiTheme="minorHAnsi" w:hAnsiTheme="minorHAnsi" w:cstheme="minorHAnsi"/>
                <w:sz w:val="22"/>
                <w:szCs w:val="20"/>
              </w:rPr>
              <w:t xml:space="preserve">, papel grau </w:t>
            </w:r>
            <w:r w:rsidR="00B34F27" w:rsidRPr="00122BC7">
              <w:rPr>
                <w:rFonts w:asciiTheme="minorHAnsi" w:hAnsiTheme="minorHAnsi" w:cstheme="minorHAnsi"/>
                <w:sz w:val="22"/>
                <w:szCs w:val="20"/>
              </w:rPr>
              <w:t>cirúrgico</w:t>
            </w:r>
            <w:r w:rsidRPr="00122BC7">
              <w:rPr>
                <w:rFonts w:asciiTheme="minorHAnsi" w:hAnsiTheme="minorHAnsi" w:cstheme="minorHAnsi"/>
                <w:sz w:val="22"/>
                <w:szCs w:val="20"/>
              </w:rPr>
              <w:t>, bobina com 100 metros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58,25</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2.912,50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43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bobina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Embalagem tubular para </w:t>
            </w:r>
            <w:r w:rsidR="003F407C" w:rsidRPr="00122BC7">
              <w:rPr>
                <w:rFonts w:asciiTheme="minorHAnsi" w:hAnsiTheme="minorHAnsi" w:cstheme="minorHAnsi"/>
                <w:sz w:val="22"/>
                <w:szCs w:val="20"/>
              </w:rPr>
              <w:t>esterilização</w:t>
            </w:r>
            <w:r w:rsidRPr="00122BC7">
              <w:rPr>
                <w:rFonts w:asciiTheme="minorHAnsi" w:hAnsiTheme="minorHAnsi" w:cstheme="minorHAnsi"/>
                <w:sz w:val="22"/>
                <w:szCs w:val="20"/>
              </w:rPr>
              <w:t xml:space="preserve"> </w:t>
            </w:r>
            <w:proofErr w:type="gramStart"/>
            <w:r w:rsidRPr="00122BC7">
              <w:rPr>
                <w:rFonts w:asciiTheme="minorHAnsi" w:hAnsiTheme="minorHAnsi" w:cstheme="minorHAnsi"/>
                <w:sz w:val="22"/>
                <w:szCs w:val="20"/>
              </w:rPr>
              <w:t>20cm</w:t>
            </w:r>
            <w:proofErr w:type="gramEnd"/>
            <w:r w:rsidRPr="00122BC7">
              <w:rPr>
                <w:rFonts w:asciiTheme="minorHAnsi" w:hAnsiTheme="minorHAnsi" w:cstheme="minorHAnsi"/>
                <w:sz w:val="22"/>
                <w:szCs w:val="20"/>
              </w:rPr>
              <w:t xml:space="preserve">, papel grau </w:t>
            </w:r>
            <w:r w:rsidR="00B34F27" w:rsidRPr="00122BC7">
              <w:rPr>
                <w:rFonts w:asciiTheme="minorHAnsi" w:hAnsiTheme="minorHAnsi" w:cstheme="minorHAnsi"/>
                <w:sz w:val="22"/>
                <w:szCs w:val="20"/>
              </w:rPr>
              <w:t xml:space="preserve"> cirúrgico</w:t>
            </w:r>
            <w:r w:rsidRPr="00122BC7">
              <w:rPr>
                <w:rFonts w:asciiTheme="minorHAnsi" w:hAnsiTheme="minorHAnsi" w:cstheme="minorHAnsi"/>
                <w:sz w:val="22"/>
                <w:szCs w:val="20"/>
              </w:rPr>
              <w:t>, bobina com 100 metros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136,08</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6.804,00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44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bobina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Embalagem tubular para esterilização, </w:t>
            </w:r>
            <w:proofErr w:type="gramStart"/>
            <w:r w:rsidRPr="00122BC7">
              <w:rPr>
                <w:rFonts w:asciiTheme="minorHAnsi" w:hAnsiTheme="minorHAnsi" w:cstheme="minorHAnsi"/>
                <w:sz w:val="22"/>
                <w:szCs w:val="20"/>
              </w:rPr>
              <w:t>15cm</w:t>
            </w:r>
            <w:proofErr w:type="gramEnd"/>
            <w:r w:rsidRPr="00122BC7">
              <w:rPr>
                <w:rFonts w:asciiTheme="minorHAnsi" w:hAnsiTheme="minorHAnsi" w:cstheme="minorHAnsi"/>
                <w:sz w:val="22"/>
                <w:szCs w:val="20"/>
              </w:rPr>
              <w:t xml:space="preserve">, papel grau </w:t>
            </w:r>
            <w:r w:rsidR="00B34F27" w:rsidRPr="00122BC7">
              <w:rPr>
                <w:rFonts w:asciiTheme="minorHAnsi" w:hAnsiTheme="minorHAnsi" w:cstheme="minorHAnsi"/>
                <w:sz w:val="22"/>
                <w:szCs w:val="20"/>
              </w:rPr>
              <w:t xml:space="preserve"> cirúrgico</w:t>
            </w:r>
            <w:r w:rsidRPr="00122BC7">
              <w:rPr>
                <w:rFonts w:asciiTheme="minorHAnsi" w:hAnsiTheme="minorHAnsi" w:cstheme="minorHAnsi"/>
                <w:sz w:val="22"/>
                <w:szCs w:val="20"/>
              </w:rPr>
              <w:t>, bobina com 100 metros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84,93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12.739,50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45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0117BB">
            <w:pPr>
              <w:jc w:val="both"/>
              <w:rPr>
                <w:rFonts w:asciiTheme="minorHAnsi" w:hAnsiTheme="minorHAnsi" w:cstheme="minorHAnsi"/>
                <w:sz w:val="22"/>
                <w:szCs w:val="20"/>
              </w:rPr>
            </w:pPr>
            <w:r w:rsidRPr="00122BC7">
              <w:rPr>
                <w:rFonts w:asciiTheme="minorHAnsi" w:hAnsiTheme="minorHAnsi" w:cstheme="minorHAnsi"/>
                <w:sz w:val="22"/>
                <w:szCs w:val="20"/>
              </w:rPr>
              <w:t xml:space="preserve">Equipo para soro </w:t>
            </w:r>
            <w:proofErr w:type="spellStart"/>
            <w:r w:rsidR="000117BB" w:rsidRPr="00122BC7">
              <w:rPr>
                <w:rFonts w:asciiTheme="minorHAnsi" w:hAnsiTheme="minorHAnsi" w:cstheme="minorHAnsi"/>
                <w:sz w:val="22"/>
                <w:szCs w:val="20"/>
              </w:rPr>
              <w:t>m</w:t>
            </w:r>
            <w:r w:rsidR="002F52D2" w:rsidRPr="00122BC7">
              <w:rPr>
                <w:rFonts w:asciiTheme="minorHAnsi" w:hAnsiTheme="minorHAnsi" w:cstheme="minorHAnsi"/>
                <w:sz w:val="22"/>
                <w:szCs w:val="20"/>
              </w:rPr>
              <w:t>acro</w:t>
            </w:r>
            <w:r w:rsidR="000117BB" w:rsidRPr="00122BC7">
              <w:rPr>
                <w:rFonts w:asciiTheme="minorHAnsi" w:hAnsiTheme="minorHAnsi" w:cstheme="minorHAnsi"/>
                <w:sz w:val="22"/>
                <w:szCs w:val="20"/>
              </w:rPr>
              <w:t>gotas</w:t>
            </w:r>
            <w:proofErr w:type="spellEnd"/>
            <w:r w:rsidRPr="00122BC7">
              <w:rPr>
                <w:rFonts w:asciiTheme="minorHAnsi" w:hAnsiTheme="minorHAnsi" w:cstheme="minorHAnsi"/>
                <w:sz w:val="22"/>
                <w:szCs w:val="20"/>
              </w:rPr>
              <w:t xml:space="preserve">, para administração de solução parenteral, estéril, contendo conector injetor lateral superior em "Y”, atóxico, </w:t>
            </w:r>
            <w:proofErr w:type="spellStart"/>
            <w:r w:rsidRPr="00122BC7">
              <w:rPr>
                <w:rFonts w:asciiTheme="minorHAnsi" w:hAnsiTheme="minorHAnsi" w:cstheme="minorHAnsi"/>
                <w:sz w:val="22"/>
                <w:szCs w:val="20"/>
              </w:rPr>
              <w:t>apirogênico</w:t>
            </w:r>
            <w:proofErr w:type="spellEnd"/>
            <w:r w:rsidRPr="00122BC7">
              <w:rPr>
                <w:rFonts w:asciiTheme="minorHAnsi" w:hAnsiTheme="minorHAnsi" w:cstheme="minorHAnsi"/>
                <w:sz w:val="22"/>
                <w:szCs w:val="20"/>
              </w:rPr>
              <w:t xml:space="preserve"> e </w:t>
            </w:r>
            <w:r w:rsidR="003F407C" w:rsidRPr="00122BC7">
              <w:rPr>
                <w:rFonts w:asciiTheme="minorHAnsi" w:hAnsiTheme="minorHAnsi" w:cstheme="minorHAnsi"/>
                <w:sz w:val="22"/>
                <w:szCs w:val="20"/>
              </w:rPr>
              <w:t>descartável</w:t>
            </w:r>
            <w:r w:rsidRPr="00122BC7">
              <w:rPr>
                <w:rFonts w:asciiTheme="minorHAnsi" w:hAnsiTheme="minorHAnsi" w:cstheme="minorHAnsi"/>
                <w:sz w:val="22"/>
                <w:szCs w:val="20"/>
              </w:rPr>
              <w:t>, acondicionado em embalagem</w:t>
            </w:r>
            <w:proofErr w:type="gramStart"/>
            <w:r w:rsidRPr="00122BC7">
              <w:rPr>
                <w:rFonts w:asciiTheme="minorHAnsi" w:hAnsiTheme="minorHAnsi" w:cstheme="minorHAnsi"/>
                <w:sz w:val="22"/>
                <w:szCs w:val="20"/>
              </w:rPr>
              <w:t xml:space="preserve">  </w:t>
            </w:r>
            <w:proofErr w:type="gramEnd"/>
            <w:r w:rsidRPr="00122BC7">
              <w:rPr>
                <w:rFonts w:asciiTheme="minorHAnsi" w:hAnsiTheme="minorHAnsi" w:cstheme="minorHAnsi"/>
                <w:sz w:val="22"/>
                <w:szCs w:val="20"/>
              </w:rPr>
              <w:t>individual , constituído de ponta perfurante para ampola plástica,</w:t>
            </w:r>
            <w:r w:rsidR="00E974CD" w:rsidRPr="00122BC7">
              <w:rPr>
                <w:rFonts w:asciiTheme="minorHAnsi" w:hAnsiTheme="minorHAnsi" w:cstheme="minorHAnsi"/>
                <w:sz w:val="22"/>
                <w:szCs w:val="20"/>
              </w:rPr>
              <w:t xml:space="preserve"> </w:t>
            </w:r>
            <w:r w:rsidRPr="00122BC7">
              <w:rPr>
                <w:rFonts w:asciiTheme="minorHAnsi" w:hAnsiTheme="minorHAnsi" w:cstheme="minorHAnsi"/>
                <w:sz w:val="22"/>
                <w:szCs w:val="20"/>
              </w:rPr>
              <w:t xml:space="preserve">tampa protetora, tubo conector e </w:t>
            </w:r>
            <w:r w:rsidR="00AC3054" w:rsidRPr="00122BC7">
              <w:rPr>
                <w:rFonts w:asciiTheme="minorHAnsi" w:hAnsiTheme="minorHAnsi" w:cstheme="minorHAnsi"/>
                <w:sz w:val="22"/>
                <w:szCs w:val="20"/>
              </w:rPr>
              <w:t>adaptador</w:t>
            </w:r>
            <w:r w:rsidRPr="00122BC7">
              <w:rPr>
                <w:rFonts w:asciiTheme="minorHAnsi" w:hAnsiTheme="minorHAnsi" w:cstheme="minorHAnsi"/>
                <w:sz w:val="22"/>
                <w:szCs w:val="20"/>
              </w:rPr>
              <w:t xml:space="preserve"> LUER de alta precisão, com registro na ANVISA e MINISTÉRIO DA SAÚDE, com validade mínima de 2 anos a partir da </w:t>
            </w:r>
            <w:r w:rsidRPr="00122BC7">
              <w:rPr>
                <w:rFonts w:asciiTheme="minorHAnsi" w:hAnsiTheme="minorHAnsi" w:cstheme="minorHAnsi"/>
                <w:sz w:val="22"/>
                <w:szCs w:val="20"/>
              </w:rPr>
              <w:lastRenderedPageBreak/>
              <w:t>data de entrega.</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lastRenderedPageBreak/>
              <w:t xml:space="preserve"> 1,62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8.100,00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lastRenderedPageBreak/>
              <w:t>46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727285" w:rsidP="003F407C">
            <w:pPr>
              <w:jc w:val="both"/>
              <w:rPr>
                <w:rFonts w:asciiTheme="minorHAnsi" w:hAnsiTheme="minorHAnsi" w:cstheme="minorHAnsi"/>
                <w:sz w:val="22"/>
                <w:szCs w:val="20"/>
              </w:rPr>
            </w:pPr>
            <w:r w:rsidRPr="00122BC7">
              <w:rPr>
                <w:rFonts w:asciiTheme="minorHAnsi" w:hAnsiTheme="minorHAnsi" w:cstheme="minorHAnsi"/>
                <w:sz w:val="22"/>
                <w:szCs w:val="20"/>
              </w:rPr>
              <w:t>Escalpe</w:t>
            </w:r>
            <w:r w:rsidR="006810ED" w:rsidRPr="00122BC7">
              <w:rPr>
                <w:rFonts w:asciiTheme="minorHAnsi" w:hAnsiTheme="minorHAnsi" w:cstheme="minorHAnsi"/>
                <w:sz w:val="22"/>
                <w:szCs w:val="20"/>
              </w:rPr>
              <w:t xml:space="preserve"> intravenoso G </w:t>
            </w:r>
            <w:proofErr w:type="spellStart"/>
            <w:r w:rsidRPr="00122BC7">
              <w:rPr>
                <w:rFonts w:asciiTheme="minorHAnsi" w:hAnsiTheme="minorHAnsi" w:cstheme="minorHAnsi"/>
                <w:sz w:val="22"/>
                <w:szCs w:val="20"/>
              </w:rPr>
              <w:t>asepto</w:t>
            </w:r>
            <w:proofErr w:type="spellEnd"/>
            <w:r w:rsidR="006810ED" w:rsidRPr="00122BC7">
              <w:rPr>
                <w:rFonts w:asciiTheme="minorHAnsi" w:hAnsiTheme="minorHAnsi" w:cstheme="minorHAnsi"/>
                <w:sz w:val="22"/>
                <w:szCs w:val="20"/>
              </w:rPr>
              <w:t xml:space="preserve">, nº 21, com protetor de agulha, asas de empunhadura/fixa, tubo </w:t>
            </w:r>
            <w:proofErr w:type="spellStart"/>
            <w:r w:rsidRPr="00122BC7">
              <w:rPr>
                <w:rFonts w:asciiTheme="minorHAnsi" w:hAnsiTheme="minorHAnsi" w:cstheme="minorHAnsi"/>
                <w:sz w:val="22"/>
                <w:szCs w:val="20"/>
              </w:rPr>
              <w:t>vinílico</w:t>
            </w:r>
            <w:proofErr w:type="spellEnd"/>
            <w:r w:rsidR="006810ED" w:rsidRPr="00122BC7">
              <w:rPr>
                <w:rFonts w:asciiTheme="minorHAnsi" w:hAnsiTheme="minorHAnsi" w:cstheme="minorHAnsi"/>
                <w:sz w:val="22"/>
                <w:szCs w:val="20"/>
              </w:rPr>
              <w:t xml:space="preserve"> transparente, atóxico e </w:t>
            </w:r>
            <w:proofErr w:type="spellStart"/>
            <w:r w:rsidR="006810ED" w:rsidRPr="00122BC7">
              <w:rPr>
                <w:rFonts w:asciiTheme="minorHAnsi" w:hAnsiTheme="minorHAnsi" w:cstheme="minorHAnsi"/>
                <w:sz w:val="22"/>
                <w:szCs w:val="20"/>
              </w:rPr>
              <w:t>aptrogênio</w:t>
            </w:r>
            <w:proofErr w:type="spellEnd"/>
            <w:r w:rsidR="006810ED" w:rsidRPr="00122BC7">
              <w:rPr>
                <w:rFonts w:asciiTheme="minorHAnsi" w:hAnsiTheme="minorHAnsi" w:cstheme="minorHAnsi"/>
                <w:sz w:val="22"/>
                <w:szCs w:val="20"/>
              </w:rPr>
              <w:t xml:space="preserve">, paredes finas, conector </w:t>
            </w:r>
            <w:proofErr w:type="spellStart"/>
            <w:r w:rsidR="006810ED" w:rsidRPr="00122BC7">
              <w:rPr>
                <w:rFonts w:asciiTheme="minorHAnsi" w:hAnsiTheme="minorHAnsi" w:cstheme="minorHAnsi"/>
                <w:sz w:val="22"/>
                <w:szCs w:val="20"/>
              </w:rPr>
              <w:t>luer-lok</w:t>
            </w:r>
            <w:proofErr w:type="spellEnd"/>
            <w:r w:rsidR="006810ED" w:rsidRPr="00122BC7">
              <w:rPr>
                <w:rFonts w:asciiTheme="minorHAnsi" w:hAnsiTheme="minorHAnsi" w:cstheme="minorHAnsi"/>
                <w:sz w:val="22"/>
                <w:szCs w:val="20"/>
              </w:rPr>
              <w:t xml:space="preserve"> codificado por cores, embalagem unicamente em blister, </w:t>
            </w:r>
            <w:proofErr w:type="spellStart"/>
            <w:r w:rsidR="006810ED" w:rsidRPr="00122BC7">
              <w:rPr>
                <w:rFonts w:asciiTheme="minorHAnsi" w:hAnsiTheme="minorHAnsi" w:cstheme="minorHAnsi"/>
                <w:sz w:val="22"/>
                <w:szCs w:val="20"/>
              </w:rPr>
              <w:t>esteril</w:t>
            </w:r>
            <w:proofErr w:type="spellEnd"/>
            <w:r w:rsidR="006810ED"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0,31</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1.550,00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47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727285" w:rsidP="00530DD6">
            <w:pPr>
              <w:jc w:val="both"/>
              <w:rPr>
                <w:rFonts w:asciiTheme="minorHAnsi" w:hAnsiTheme="minorHAnsi" w:cstheme="minorHAnsi"/>
                <w:sz w:val="22"/>
                <w:szCs w:val="20"/>
              </w:rPr>
            </w:pPr>
            <w:r w:rsidRPr="00122BC7">
              <w:rPr>
                <w:rFonts w:asciiTheme="minorHAnsi" w:hAnsiTheme="minorHAnsi" w:cstheme="minorHAnsi"/>
                <w:sz w:val="22"/>
                <w:szCs w:val="20"/>
              </w:rPr>
              <w:t>Escalpe</w:t>
            </w:r>
            <w:r w:rsidR="006810ED" w:rsidRPr="00122BC7">
              <w:rPr>
                <w:rFonts w:asciiTheme="minorHAnsi" w:hAnsiTheme="minorHAnsi" w:cstheme="minorHAnsi"/>
                <w:sz w:val="22"/>
                <w:szCs w:val="20"/>
              </w:rPr>
              <w:t xml:space="preserve"> intravenoso G </w:t>
            </w:r>
            <w:proofErr w:type="spellStart"/>
            <w:r w:rsidRPr="00122BC7">
              <w:rPr>
                <w:rFonts w:asciiTheme="minorHAnsi" w:hAnsiTheme="minorHAnsi" w:cstheme="minorHAnsi"/>
                <w:sz w:val="22"/>
                <w:szCs w:val="20"/>
              </w:rPr>
              <w:t>asepto</w:t>
            </w:r>
            <w:proofErr w:type="spellEnd"/>
            <w:r w:rsidR="006810ED" w:rsidRPr="00122BC7">
              <w:rPr>
                <w:rFonts w:asciiTheme="minorHAnsi" w:hAnsiTheme="minorHAnsi" w:cstheme="minorHAnsi"/>
                <w:sz w:val="22"/>
                <w:szCs w:val="20"/>
              </w:rPr>
              <w:t>, nº 23, com prote</w:t>
            </w:r>
            <w:r w:rsidR="003F407C" w:rsidRPr="00122BC7">
              <w:rPr>
                <w:rFonts w:asciiTheme="minorHAnsi" w:hAnsiTheme="minorHAnsi" w:cstheme="minorHAnsi"/>
                <w:sz w:val="22"/>
                <w:szCs w:val="20"/>
              </w:rPr>
              <w:t>tor de agulha, asas de empunhad</w:t>
            </w:r>
            <w:r w:rsidR="006810ED" w:rsidRPr="00122BC7">
              <w:rPr>
                <w:rFonts w:asciiTheme="minorHAnsi" w:hAnsiTheme="minorHAnsi" w:cstheme="minorHAnsi"/>
                <w:sz w:val="22"/>
                <w:szCs w:val="20"/>
              </w:rPr>
              <w:t xml:space="preserve">ura/fixa, tubo </w:t>
            </w:r>
            <w:proofErr w:type="spellStart"/>
            <w:r w:rsidRPr="00122BC7">
              <w:rPr>
                <w:rFonts w:asciiTheme="minorHAnsi" w:hAnsiTheme="minorHAnsi" w:cstheme="minorHAnsi"/>
                <w:sz w:val="22"/>
                <w:szCs w:val="20"/>
              </w:rPr>
              <w:t>vinílico</w:t>
            </w:r>
            <w:proofErr w:type="spellEnd"/>
            <w:r w:rsidR="006810ED" w:rsidRPr="00122BC7">
              <w:rPr>
                <w:rFonts w:asciiTheme="minorHAnsi" w:hAnsiTheme="minorHAnsi" w:cstheme="minorHAnsi"/>
                <w:sz w:val="22"/>
                <w:szCs w:val="20"/>
              </w:rPr>
              <w:t xml:space="preserve"> transparente, atóxico e </w:t>
            </w:r>
            <w:proofErr w:type="spellStart"/>
            <w:r w:rsidR="006810ED" w:rsidRPr="00122BC7">
              <w:rPr>
                <w:rFonts w:asciiTheme="minorHAnsi" w:hAnsiTheme="minorHAnsi" w:cstheme="minorHAnsi"/>
                <w:sz w:val="22"/>
                <w:szCs w:val="20"/>
              </w:rPr>
              <w:t>aptrogênio</w:t>
            </w:r>
            <w:proofErr w:type="spellEnd"/>
            <w:r w:rsidR="006810ED" w:rsidRPr="00122BC7">
              <w:rPr>
                <w:rFonts w:asciiTheme="minorHAnsi" w:hAnsiTheme="minorHAnsi" w:cstheme="minorHAnsi"/>
                <w:sz w:val="22"/>
                <w:szCs w:val="20"/>
              </w:rPr>
              <w:t xml:space="preserve">, paredes finas, conector </w:t>
            </w:r>
            <w:proofErr w:type="spellStart"/>
            <w:r w:rsidR="006810ED" w:rsidRPr="00122BC7">
              <w:rPr>
                <w:rFonts w:asciiTheme="minorHAnsi" w:hAnsiTheme="minorHAnsi" w:cstheme="minorHAnsi"/>
                <w:sz w:val="22"/>
                <w:szCs w:val="20"/>
              </w:rPr>
              <w:t>luer-lok</w:t>
            </w:r>
            <w:proofErr w:type="spellEnd"/>
            <w:r w:rsidR="006810ED" w:rsidRPr="00122BC7">
              <w:rPr>
                <w:rFonts w:asciiTheme="minorHAnsi" w:hAnsiTheme="minorHAnsi" w:cstheme="minorHAnsi"/>
                <w:sz w:val="22"/>
                <w:szCs w:val="20"/>
              </w:rPr>
              <w:t xml:space="preserve"> codificado por cores, embalagem unicamente em blister, </w:t>
            </w:r>
            <w:r w:rsidR="00AC3054" w:rsidRPr="00122BC7">
              <w:rPr>
                <w:rFonts w:asciiTheme="minorHAnsi" w:hAnsiTheme="minorHAnsi" w:cstheme="minorHAnsi"/>
                <w:sz w:val="22"/>
                <w:szCs w:val="20"/>
              </w:rPr>
              <w:t>estéril</w:t>
            </w:r>
            <w:r w:rsidR="006810ED"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0,31</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1.550,00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48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727285" w:rsidP="00727285">
            <w:pPr>
              <w:jc w:val="both"/>
              <w:rPr>
                <w:rFonts w:asciiTheme="minorHAnsi" w:hAnsiTheme="minorHAnsi" w:cstheme="minorHAnsi"/>
                <w:sz w:val="22"/>
                <w:szCs w:val="20"/>
              </w:rPr>
            </w:pPr>
            <w:r w:rsidRPr="00122BC7">
              <w:rPr>
                <w:rFonts w:asciiTheme="minorHAnsi" w:hAnsiTheme="minorHAnsi" w:cstheme="minorHAnsi"/>
                <w:sz w:val="22"/>
                <w:szCs w:val="20"/>
              </w:rPr>
              <w:t>Escalpe</w:t>
            </w:r>
            <w:r w:rsidR="006810ED" w:rsidRPr="00122BC7">
              <w:rPr>
                <w:rFonts w:asciiTheme="minorHAnsi" w:hAnsiTheme="minorHAnsi" w:cstheme="minorHAnsi"/>
                <w:sz w:val="22"/>
                <w:szCs w:val="20"/>
              </w:rPr>
              <w:t xml:space="preserve"> intravenoso G </w:t>
            </w:r>
            <w:proofErr w:type="spellStart"/>
            <w:r w:rsidRPr="00122BC7">
              <w:rPr>
                <w:rFonts w:asciiTheme="minorHAnsi" w:hAnsiTheme="minorHAnsi" w:cstheme="minorHAnsi"/>
                <w:sz w:val="22"/>
                <w:szCs w:val="20"/>
              </w:rPr>
              <w:t>asepto</w:t>
            </w:r>
            <w:proofErr w:type="spellEnd"/>
            <w:r w:rsidR="006810ED" w:rsidRPr="00122BC7">
              <w:rPr>
                <w:rFonts w:asciiTheme="minorHAnsi" w:hAnsiTheme="minorHAnsi" w:cstheme="minorHAnsi"/>
                <w:sz w:val="22"/>
                <w:szCs w:val="20"/>
              </w:rPr>
              <w:t xml:space="preserve">, nº 25, com protetor de agulha, asas de empunhadura/fixa, tubo </w:t>
            </w:r>
            <w:proofErr w:type="spellStart"/>
            <w:r w:rsidRPr="00122BC7">
              <w:rPr>
                <w:rFonts w:asciiTheme="minorHAnsi" w:hAnsiTheme="minorHAnsi" w:cstheme="minorHAnsi"/>
                <w:sz w:val="22"/>
                <w:szCs w:val="20"/>
              </w:rPr>
              <w:t>vinílico</w:t>
            </w:r>
            <w:proofErr w:type="spellEnd"/>
            <w:r w:rsidR="006810ED" w:rsidRPr="00122BC7">
              <w:rPr>
                <w:rFonts w:asciiTheme="minorHAnsi" w:hAnsiTheme="minorHAnsi" w:cstheme="minorHAnsi"/>
                <w:sz w:val="22"/>
                <w:szCs w:val="20"/>
              </w:rPr>
              <w:t xml:space="preserve"> transparente, atóxico e </w:t>
            </w:r>
            <w:proofErr w:type="spellStart"/>
            <w:r w:rsidR="006810ED" w:rsidRPr="00122BC7">
              <w:rPr>
                <w:rFonts w:asciiTheme="minorHAnsi" w:hAnsiTheme="minorHAnsi" w:cstheme="minorHAnsi"/>
                <w:sz w:val="22"/>
                <w:szCs w:val="20"/>
              </w:rPr>
              <w:t>aptrogênio</w:t>
            </w:r>
            <w:proofErr w:type="spellEnd"/>
            <w:r w:rsidR="006810ED" w:rsidRPr="00122BC7">
              <w:rPr>
                <w:rFonts w:asciiTheme="minorHAnsi" w:hAnsiTheme="minorHAnsi" w:cstheme="minorHAnsi"/>
                <w:sz w:val="22"/>
                <w:szCs w:val="20"/>
              </w:rPr>
              <w:t xml:space="preserve">, paredes finas, conector </w:t>
            </w:r>
            <w:proofErr w:type="spellStart"/>
            <w:r w:rsidR="006810ED" w:rsidRPr="00122BC7">
              <w:rPr>
                <w:rFonts w:asciiTheme="minorHAnsi" w:hAnsiTheme="minorHAnsi" w:cstheme="minorHAnsi"/>
                <w:sz w:val="22"/>
                <w:szCs w:val="20"/>
              </w:rPr>
              <w:t>luer-lok</w:t>
            </w:r>
            <w:proofErr w:type="spellEnd"/>
            <w:r w:rsidR="006810ED" w:rsidRPr="00122BC7">
              <w:rPr>
                <w:rFonts w:asciiTheme="minorHAnsi" w:hAnsiTheme="minorHAnsi" w:cstheme="minorHAnsi"/>
                <w:sz w:val="22"/>
                <w:szCs w:val="20"/>
              </w:rPr>
              <w:t xml:space="preserve"> codificado por cores, embalagem unicamente em blister, </w:t>
            </w:r>
            <w:r w:rsidR="003F407C" w:rsidRPr="00122BC7">
              <w:rPr>
                <w:rFonts w:asciiTheme="minorHAnsi" w:hAnsiTheme="minorHAnsi" w:cstheme="minorHAnsi"/>
                <w:sz w:val="22"/>
                <w:szCs w:val="20"/>
              </w:rPr>
              <w:t>estéril</w:t>
            </w:r>
            <w:r w:rsidR="006810ED"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0,32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160,00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49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40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Esparadrapo extra </w:t>
            </w:r>
            <w:r w:rsidR="00AC3054" w:rsidRPr="00122BC7">
              <w:rPr>
                <w:rFonts w:asciiTheme="minorHAnsi" w:hAnsiTheme="minorHAnsi" w:cstheme="minorHAnsi"/>
                <w:sz w:val="22"/>
                <w:szCs w:val="20"/>
              </w:rPr>
              <w:t>flexível</w:t>
            </w:r>
            <w:r w:rsidRPr="00122BC7">
              <w:rPr>
                <w:rFonts w:asciiTheme="minorHAnsi" w:hAnsiTheme="minorHAnsi" w:cstheme="minorHAnsi"/>
                <w:sz w:val="22"/>
                <w:szCs w:val="20"/>
              </w:rPr>
              <w:t xml:space="preserve">, cor branca, medidas: </w:t>
            </w:r>
            <w:proofErr w:type="gramStart"/>
            <w:r w:rsidRPr="00122BC7">
              <w:rPr>
                <w:rFonts w:asciiTheme="minorHAnsi" w:hAnsiTheme="minorHAnsi" w:cstheme="minorHAnsi"/>
                <w:sz w:val="22"/>
                <w:szCs w:val="20"/>
              </w:rPr>
              <w:t>10cm</w:t>
            </w:r>
            <w:proofErr w:type="gramEnd"/>
            <w:r w:rsidRPr="00122BC7">
              <w:rPr>
                <w:rFonts w:asciiTheme="minorHAnsi" w:hAnsiTheme="minorHAnsi" w:cstheme="minorHAnsi"/>
                <w:sz w:val="22"/>
                <w:szCs w:val="20"/>
              </w:rPr>
              <w:t xml:space="preserve"> x 4,5m - sem capa</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9,92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396,80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50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Fio de sutura </w:t>
            </w:r>
            <w:proofErr w:type="gramStart"/>
            <w:r w:rsidRPr="00122BC7">
              <w:rPr>
                <w:rFonts w:asciiTheme="minorHAnsi" w:hAnsiTheme="minorHAnsi" w:cstheme="minorHAnsi"/>
                <w:sz w:val="22"/>
                <w:szCs w:val="20"/>
              </w:rPr>
              <w:t>45cm</w:t>
            </w:r>
            <w:proofErr w:type="gramEnd"/>
            <w:r w:rsidRPr="00122BC7">
              <w:rPr>
                <w:rFonts w:asciiTheme="minorHAnsi" w:hAnsiTheme="minorHAnsi" w:cstheme="minorHAnsi"/>
                <w:sz w:val="22"/>
                <w:szCs w:val="20"/>
              </w:rPr>
              <w:t xml:space="preserve"> de fio com agulha de 20mm, 3/8 de </w:t>
            </w:r>
            <w:r w:rsidR="003F407C" w:rsidRPr="00122BC7">
              <w:rPr>
                <w:rFonts w:asciiTheme="minorHAnsi" w:hAnsiTheme="minorHAnsi" w:cstheme="minorHAnsi"/>
                <w:sz w:val="22"/>
                <w:szCs w:val="20"/>
              </w:rPr>
              <w:t>círculo</w:t>
            </w:r>
            <w:r w:rsidRPr="00122BC7">
              <w:rPr>
                <w:rFonts w:asciiTheme="minorHAnsi" w:hAnsiTheme="minorHAnsi" w:cstheme="minorHAnsi"/>
                <w:sz w:val="22"/>
                <w:szCs w:val="20"/>
              </w:rPr>
              <w:t xml:space="preserve"> tipo triangular cortante 2-0, </w:t>
            </w:r>
            <w:proofErr w:type="spellStart"/>
            <w:r w:rsidRPr="00122BC7">
              <w:rPr>
                <w:rFonts w:asciiTheme="minorHAnsi" w:hAnsiTheme="minorHAnsi" w:cstheme="minorHAnsi"/>
                <w:sz w:val="22"/>
                <w:szCs w:val="20"/>
              </w:rPr>
              <w:t>mononylon</w:t>
            </w:r>
            <w:proofErr w:type="spellEnd"/>
            <w:r w:rsidRPr="00122BC7">
              <w:rPr>
                <w:rFonts w:asciiTheme="minorHAnsi" w:hAnsiTheme="minorHAnsi" w:cstheme="minorHAnsi"/>
                <w:sz w:val="22"/>
                <w:szCs w:val="20"/>
              </w:rPr>
              <w:t>, preto, caixa com 24 unidades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54,91</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549,10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51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Fio de sutura </w:t>
            </w:r>
            <w:proofErr w:type="gramStart"/>
            <w:r w:rsidRPr="00122BC7">
              <w:rPr>
                <w:rFonts w:asciiTheme="minorHAnsi" w:hAnsiTheme="minorHAnsi" w:cstheme="minorHAnsi"/>
                <w:sz w:val="22"/>
                <w:szCs w:val="20"/>
              </w:rPr>
              <w:t>45cm</w:t>
            </w:r>
            <w:proofErr w:type="gramEnd"/>
            <w:r w:rsidRPr="00122BC7">
              <w:rPr>
                <w:rFonts w:asciiTheme="minorHAnsi" w:hAnsiTheme="minorHAnsi" w:cstheme="minorHAnsi"/>
                <w:sz w:val="22"/>
                <w:szCs w:val="20"/>
              </w:rPr>
              <w:t xml:space="preserve"> de fio com agulha de 20mm, 3/8 de </w:t>
            </w:r>
            <w:r w:rsidR="003F407C" w:rsidRPr="00122BC7">
              <w:rPr>
                <w:rFonts w:asciiTheme="minorHAnsi" w:hAnsiTheme="minorHAnsi" w:cstheme="minorHAnsi"/>
                <w:sz w:val="22"/>
                <w:szCs w:val="20"/>
              </w:rPr>
              <w:t>círculo</w:t>
            </w:r>
            <w:r w:rsidRPr="00122BC7">
              <w:rPr>
                <w:rFonts w:asciiTheme="minorHAnsi" w:hAnsiTheme="minorHAnsi" w:cstheme="minorHAnsi"/>
                <w:sz w:val="22"/>
                <w:szCs w:val="20"/>
              </w:rPr>
              <w:t xml:space="preserve"> tipo triangular cortante 3-0, </w:t>
            </w:r>
            <w:proofErr w:type="spellStart"/>
            <w:r w:rsidRPr="00122BC7">
              <w:rPr>
                <w:rFonts w:asciiTheme="minorHAnsi" w:hAnsiTheme="minorHAnsi" w:cstheme="minorHAnsi"/>
                <w:sz w:val="22"/>
                <w:szCs w:val="20"/>
              </w:rPr>
              <w:t>mononylon</w:t>
            </w:r>
            <w:proofErr w:type="spellEnd"/>
            <w:r w:rsidRPr="00122BC7">
              <w:rPr>
                <w:rFonts w:asciiTheme="minorHAnsi" w:hAnsiTheme="minorHAnsi" w:cstheme="minorHAnsi"/>
                <w:sz w:val="22"/>
                <w:szCs w:val="20"/>
              </w:rPr>
              <w:t>, preto, caixa com 24 unidades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53,59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2.679,50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52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Fio de sutura </w:t>
            </w:r>
            <w:proofErr w:type="gramStart"/>
            <w:r w:rsidRPr="00122BC7">
              <w:rPr>
                <w:rFonts w:asciiTheme="minorHAnsi" w:hAnsiTheme="minorHAnsi" w:cstheme="minorHAnsi"/>
                <w:sz w:val="22"/>
                <w:szCs w:val="20"/>
              </w:rPr>
              <w:t>45cm</w:t>
            </w:r>
            <w:proofErr w:type="gramEnd"/>
            <w:r w:rsidRPr="00122BC7">
              <w:rPr>
                <w:rFonts w:asciiTheme="minorHAnsi" w:hAnsiTheme="minorHAnsi" w:cstheme="minorHAnsi"/>
                <w:sz w:val="22"/>
                <w:szCs w:val="20"/>
              </w:rPr>
              <w:t xml:space="preserve"> de fio com agulha de 20mm, 3/8 de </w:t>
            </w:r>
            <w:r w:rsidR="003F407C" w:rsidRPr="00122BC7">
              <w:rPr>
                <w:rFonts w:asciiTheme="minorHAnsi" w:hAnsiTheme="minorHAnsi" w:cstheme="minorHAnsi"/>
                <w:sz w:val="22"/>
                <w:szCs w:val="20"/>
              </w:rPr>
              <w:t>círculo</w:t>
            </w:r>
            <w:r w:rsidRPr="00122BC7">
              <w:rPr>
                <w:rFonts w:asciiTheme="minorHAnsi" w:hAnsiTheme="minorHAnsi" w:cstheme="minorHAnsi"/>
                <w:sz w:val="22"/>
                <w:szCs w:val="20"/>
              </w:rPr>
              <w:t xml:space="preserve"> tipo triangular cortante 4-0, </w:t>
            </w:r>
            <w:proofErr w:type="spellStart"/>
            <w:r w:rsidRPr="00122BC7">
              <w:rPr>
                <w:rFonts w:asciiTheme="minorHAnsi" w:hAnsiTheme="minorHAnsi" w:cstheme="minorHAnsi"/>
                <w:sz w:val="22"/>
                <w:szCs w:val="20"/>
              </w:rPr>
              <w:t>mononylon</w:t>
            </w:r>
            <w:proofErr w:type="spellEnd"/>
            <w:r w:rsidRPr="00122BC7">
              <w:rPr>
                <w:rFonts w:asciiTheme="minorHAnsi" w:hAnsiTheme="minorHAnsi" w:cstheme="minorHAnsi"/>
                <w:sz w:val="22"/>
                <w:szCs w:val="20"/>
              </w:rPr>
              <w:t>, preto, caixa com 24 unidades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53,70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537,00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53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Fio de sutura </w:t>
            </w:r>
            <w:proofErr w:type="gramStart"/>
            <w:r w:rsidRPr="00122BC7">
              <w:rPr>
                <w:rFonts w:asciiTheme="minorHAnsi" w:hAnsiTheme="minorHAnsi" w:cstheme="minorHAnsi"/>
                <w:sz w:val="22"/>
                <w:szCs w:val="20"/>
              </w:rPr>
              <w:t>45cm</w:t>
            </w:r>
            <w:proofErr w:type="gramEnd"/>
            <w:r w:rsidRPr="00122BC7">
              <w:rPr>
                <w:rFonts w:asciiTheme="minorHAnsi" w:hAnsiTheme="minorHAnsi" w:cstheme="minorHAnsi"/>
                <w:sz w:val="22"/>
                <w:szCs w:val="20"/>
              </w:rPr>
              <w:t xml:space="preserve"> de fio com agulha de 20mm, 3/8 de </w:t>
            </w:r>
            <w:r w:rsidR="003F407C" w:rsidRPr="00122BC7">
              <w:rPr>
                <w:rFonts w:asciiTheme="minorHAnsi" w:hAnsiTheme="minorHAnsi" w:cstheme="minorHAnsi"/>
                <w:sz w:val="22"/>
                <w:szCs w:val="20"/>
              </w:rPr>
              <w:t>círculo</w:t>
            </w:r>
            <w:r w:rsidRPr="00122BC7">
              <w:rPr>
                <w:rFonts w:asciiTheme="minorHAnsi" w:hAnsiTheme="minorHAnsi" w:cstheme="minorHAnsi"/>
                <w:sz w:val="22"/>
                <w:szCs w:val="20"/>
              </w:rPr>
              <w:t xml:space="preserve"> tipo triangular cortante 5-0, </w:t>
            </w:r>
            <w:proofErr w:type="spellStart"/>
            <w:r w:rsidRPr="00122BC7">
              <w:rPr>
                <w:rFonts w:asciiTheme="minorHAnsi" w:hAnsiTheme="minorHAnsi" w:cstheme="minorHAnsi"/>
                <w:sz w:val="22"/>
                <w:szCs w:val="20"/>
              </w:rPr>
              <w:t>mononylon</w:t>
            </w:r>
            <w:proofErr w:type="spellEnd"/>
            <w:r w:rsidRPr="00122BC7">
              <w:rPr>
                <w:rFonts w:asciiTheme="minorHAnsi" w:hAnsiTheme="minorHAnsi" w:cstheme="minorHAnsi"/>
                <w:sz w:val="22"/>
                <w:szCs w:val="20"/>
              </w:rPr>
              <w:t>, preto, caixa com 24 unidades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58,64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586,40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54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proofErr w:type="gramStart"/>
            <w:r w:rsidRPr="00122BC7">
              <w:rPr>
                <w:rFonts w:asciiTheme="minorHAnsi" w:hAnsiTheme="minorHAnsi" w:cstheme="minorHAnsi"/>
                <w:bCs/>
                <w:sz w:val="22"/>
                <w:szCs w:val="22"/>
              </w:rPr>
              <w:t>5</w:t>
            </w:r>
            <w:proofErr w:type="gramEnd"/>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Fio de sutura </w:t>
            </w:r>
            <w:proofErr w:type="gramStart"/>
            <w:r w:rsidRPr="00122BC7">
              <w:rPr>
                <w:rFonts w:asciiTheme="minorHAnsi" w:hAnsiTheme="minorHAnsi" w:cstheme="minorHAnsi"/>
                <w:sz w:val="22"/>
                <w:szCs w:val="20"/>
              </w:rPr>
              <w:t>45cm</w:t>
            </w:r>
            <w:proofErr w:type="gramEnd"/>
            <w:r w:rsidRPr="00122BC7">
              <w:rPr>
                <w:rFonts w:asciiTheme="minorHAnsi" w:hAnsiTheme="minorHAnsi" w:cstheme="minorHAnsi"/>
                <w:sz w:val="22"/>
                <w:szCs w:val="20"/>
              </w:rPr>
              <w:t xml:space="preserve"> de fio com agulha de 20mm, 3/8 de </w:t>
            </w:r>
            <w:r w:rsidR="003F407C" w:rsidRPr="00122BC7">
              <w:rPr>
                <w:rFonts w:asciiTheme="minorHAnsi" w:hAnsiTheme="minorHAnsi" w:cstheme="minorHAnsi"/>
                <w:sz w:val="22"/>
                <w:szCs w:val="20"/>
              </w:rPr>
              <w:t>círculo</w:t>
            </w:r>
            <w:r w:rsidRPr="00122BC7">
              <w:rPr>
                <w:rFonts w:asciiTheme="minorHAnsi" w:hAnsiTheme="minorHAnsi" w:cstheme="minorHAnsi"/>
                <w:sz w:val="22"/>
                <w:szCs w:val="20"/>
              </w:rPr>
              <w:t xml:space="preserve"> tipo triangular cortante 6-0, </w:t>
            </w:r>
            <w:proofErr w:type="spellStart"/>
            <w:r w:rsidRPr="00122BC7">
              <w:rPr>
                <w:rFonts w:asciiTheme="minorHAnsi" w:hAnsiTheme="minorHAnsi" w:cstheme="minorHAnsi"/>
                <w:sz w:val="22"/>
                <w:szCs w:val="20"/>
              </w:rPr>
              <w:t>mononylon</w:t>
            </w:r>
            <w:proofErr w:type="spellEnd"/>
            <w:r w:rsidRPr="00122BC7">
              <w:rPr>
                <w:rFonts w:asciiTheme="minorHAnsi" w:hAnsiTheme="minorHAnsi" w:cstheme="minorHAnsi"/>
                <w:sz w:val="22"/>
                <w:szCs w:val="20"/>
              </w:rPr>
              <w:t>, preto, caixa com 24 unidades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54,77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273,85</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55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Fita </w:t>
            </w:r>
            <w:proofErr w:type="spellStart"/>
            <w:r w:rsidRPr="00122BC7">
              <w:rPr>
                <w:rFonts w:asciiTheme="minorHAnsi" w:hAnsiTheme="minorHAnsi" w:cstheme="minorHAnsi"/>
                <w:sz w:val="22"/>
                <w:szCs w:val="20"/>
              </w:rPr>
              <w:t>hipoalergênica</w:t>
            </w:r>
            <w:proofErr w:type="spellEnd"/>
            <w:r w:rsidRPr="00122BC7">
              <w:rPr>
                <w:rFonts w:asciiTheme="minorHAnsi" w:hAnsiTheme="minorHAnsi" w:cstheme="minorHAnsi"/>
                <w:sz w:val="22"/>
                <w:szCs w:val="20"/>
              </w:rPr>
              <w:t xml:space="preserve"> para curativos, 2,5cm x 10m, indicada principalmente para peles sensíveis e frágeis, porosa, com dorso de não </w:t>
            </w:r>
            <w:r w:rsidR="00A753C3" w:rsidRPr="00122BC7">
              <w:rPr>
                <w:rFonts w:asciiTheme="minorHAnsi" w:hAnsiTheme="minorHAnsi" w:cstheme="minorHAnsi"/>
                <w:sz w:val="22"/>
                <w:szCs w:val="20"/>
              </w:rPr>
              <w:t>tecido</w:t>
            </w:r>
            <w:r w:rsidRPr="00122BC7">
              <w:rPr>
                <w:rFonts w:asciiTheme="minorHAnsi" w:hAnsiTheme="minorHAnsi" w:cstheme="minorHAnsi"/>
                <w:sz w:val="22"/>
                <w:szCs w:val="20"/>
              </w:rPr>
              <w:t xml:space="preserve"> de </w:t>
            </w:r>
            <w:proofErr w:type="spellStart"/>
            <w:r w:rsidRPr="00122BC7">
              <w:rPr>
                <w:rFonts w:asciiTheme="minorHAnsi" w:hAnsiTheme="minorHAnsi" w:cstheme="minorHAnsi"/>
                <w:sz w:val="22"/>
                <w:szCs w:val="20"/>
              </w:rPr>
              <w:t>rayon</w:t>
            </w:r>
            <w:proofErr w:type="spellEnd"/>
            <w:r w:rsidRPr="00122BC7">
              <w:rPr>
                <w:rFonts w:asciiTheme="minorHAnsi" w:hAnsiTheme="minorHAnsi" w:cstheme="minorHAnsi"/>
                <w:sz w:val="22"/>
                <w:szCs w:val="20"/>
              </w:rPr>
              <w:t xml:space="preserve"> e viscose, permite a pele respirar livremente. Disponível na cor branca.</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3,16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1.580,00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56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400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Fita </w:t>
            </w:r>
            <w:proofErr w:type="spellStart"/>
            <w:r w:rsidRPr="00122BC7">
              <w:rPr>
                <w:rFonts w:asciiTheme="minorHAnsi" w:hAnsiTheme="minorHAnsi" w:cstheme="minorHAnsi"/>
                <w:sz w:val="22"/>
                <w:szCs w:val="20"/>
              </w:rPr>
              <w:t>hipoalergênica</w:t>
            </w:r>
            <w:proofErr w:type="spellEnd"/>
            <w:r w:rsidRPr="00122BC7">
              <w:rPr>
                <w:rFonts w:asciiTheme="minorHAnsi" w:hAnsiTheme="minorHAnsi" w:cstheme="minorHAnsi"/>
                <w:sz w:val="22"/>
                <w:szCs w:val="20"/>
              </w:rPr>
              <w:t xml:space="preserve"> para curativos, 5,0cm x 10m, indicada principalmente para peles sensíveis e frágeis, porosa, com dorso de não </w:t>
            </w:r>
            <w:r w:rsidR="00F000D7" w:rsidRPr="00122BC7">
              <w:rPr>
                <w:rFonts w:asciiTheme="minorHAnsi" w:hAnsiTheme="minorHAnsi" w:cstheme="minorHAnsi"/>
                <w:sz w:val="22"/>
                <w:szCs w:val="20"/>
              </w:rPr>
              <w:t>tecido</w:t>
            </w:r>
            <w:r w:rsidRPr="00122BC7">
              <w:rPr>
                <w:rFonts w:asciiTheme="minorHAnsi" w:hAnsiTheme="minorHAnsi" w:cstheme="minorHAnsi"/>
                <w:sz w:val="22"/>
                <w:szCs w:val="20"/>
              </w:rPr>
              <w:t xml:space="preserve"> de </w:t>
            </w:r>
            <w:proofErr w:type="spellStart"/>
            <w:r w:rsidRPr="00122BC7">
              <w:rPr>
                <w:rFonts w:asciiTheme="minorHAnsi" w:hAnsiTheme="minorHAnsi" w:cstheme="minorHAnsi"/>
                <w:sz w:val="22"/>
                <w:szCs w:val="20"/>
              </w:rPr>
              <w:t>rayon</w:t>
            </w:r>
            <w:proofErr w:type="spellEnd"/>
            <w:r w:rsidRPr="00122BC7">
              <w:rPr>
                <w:rFonts w:asciiTheme="minorHAnsi" w:hAnsiTheme="minorHAnsi" w:cstheme="minorHAnsi"/>
                <w:sz w:val="22"/>
                <w:szCs w:val="20"/>
              </w:rPr>
              <w:t xml:space="preserve"> e viscose, permite a pele respirar livremente. Disponível na cor branca.</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5,66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2.264,00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lastRenderedPageBreak/>
              <w:t>57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Fita métrica </w:t>
            </w:r>
            <w:proofErr w:type="gramStart"/>
            <w:r w:rsidRPr="00122BC7">
              <w:rPr>
                <w:rFonts w:asciiTheme="minorHAnsi" w:hAnsiTheme="minorHAnsi" w:cstheme="minorHAnsi"/>
                <w:sz w:val="22"/>
                <w:szCs w:val="20"/>
              </w:rPr>
              <w:t>150cm</w:t>
            </w:r>
            <w:proofErr w:type="gramEnd"/>
            <w:r w:rsidRPr="00122BC7">
              <w:rPr>
                <w:rFonts w:asciiTheme="minorHAnsi" w:hAnsiTheme="minorHAnsi" w:cstheme="minorHAnsi"/>
                <w:sz w:val="22"/>
                <w:szCs w:val="20"/>
              </w:rPr>
              <w:t>, diversas cores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6,45</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64,50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58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15</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Fixador celular, composta de álcool etílico </w:t>
            </w:r>
            <w:proofErr w:type="gramStart"/>
            <w:r w:rsidRPr="00122BC7">
              <w:rPr>
                <w:rFonts w:asciiTheme="minorHAnsi" w:hAnsiTheme="minorHAnsi" w:cstheme="minorHAnsi"/>
                <w:sz w:val="22"/>
                <w:szCs w:val="20"/>
              </w:rPr>
              <w:t>extra fino</w:t>
            </w:r>
            <w:proofErr w:type="gramEnd"/>
            <w:r w:rsidRPr="00122BC7">
              <w:rPr>
                <w:rFonts w:asciiTheme="minorHAnsi" w:hAnsiTheme="minorHAnsi" w:cstheme="minorHAnsi"/>
                <w:sz w:val="22"/>
                <w:szCs w:val="20"/>
              </w:rPr>
              <w:t xml:space="preserve"> (95%), </w:t>
            </w:r>
            <w:proofErr w:type="spellStart"/>
            <w:r w:rsidRPr="00122BC7">
              <w:rPr>
                <w:rFonts w:asciiTheme="minorHAnsi" w:hAnsiTheme="minorHAnsi" w:cstheme="minorHAnsi"/>
                <w:sz w:val="22"/>
                <w:szCs w:val="20"/>
              </w:rPr>
              <w:t>carbowax</w:t>
            </w:r>
            <w:proofErr w:type="spellEnd"/>
            <w:r w:rsidRPr="00122BC7">
              <w:rPr>
                <w:rFonts w:asciiTheme="minorHAnsi" w:hAnsiTheme="minorHAnsi" w:cstheme="minorHAnsi"/>
                <w:sz w:val="22"/>
                <w:szCs w:val="20"/>
              </w:rPr>
              <w:t xml:space="preserve"> (2,5%) e </w:t>
            </w:r>
            <w:proofErr w:type="spellStart"/>
            <w:r w:rsidRPr="00122BC7">
              <w:rPr>
                <w:rFonts w:asciiTheme="minorHAnsi" w:hAnsiTheme="minorHAnsi" w:cstheme="minorHAnsi"/>
                <w:sz w:val="22"/>
                <w:szCs w:val="20"/>
              </w:rPr>
              <w:t>propolente</w:t>
            </w:r>
            <w:proofErr w:type="spellEnd"/>
            <w:r w:rsidRPr="00122BC7">
              <w:rPr>
                <w:rFonts w:asciiTheme="minorHAnsi" w:hAnsiTheme="minorHAnsi" w:cstheme="minorHAnsi"/>
                <w:sz w:val="22"/>
                <w:szCs w:val="20"/>
              </w:rPr>
              <w:t xml:space="preserve">, indicado para fixação de esfregaços celulares em lâmina, deve ser aplicado sobre o esfregaço logo após a coleta, produto inofensivo a camada de ozônio (não contem CFC), conteúdo 100ml, embalagem contatando externamente os dados de identificação, procedência, composição, data de fabricação e validade, marca, registro, no </w:t>
            </w:r>
            <w:r w:rsidR="00F000D7" w:rsidRPr="00122BC7">
              <w:rPr>
                <w:rFonts w:asciiTheme="minorHAnsi" w:hAnsiTheme="minorHAnsi" w:cstheme="minorHAnsi"/>
                <w:sz w:val="22"/>
                <w:szCs w:val="20"/>
              </w:rPr>
              <w:t>Ministério</w:t>
            </w:r>
            <w:r w:rsidRPr="00122BC7">
              <w:rPr>
                <w:rFonts w:asciiTheme="minorHAnsi" w:hAnsiTheme="minorHAnsi" w:cstheme="minorHAnsi"/>
                <w:sz w:val="22"/>
                <w:szCs w:val="20"/>
              </w:rPr>
              <w:t xml:space="preserve"> da Saúde</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9,16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137,40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59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Fronha descartável, 100% polipropileno, pacote com 10 unidades, medidas </w:t>
            </w:r>
            <w:proofErr w:type="gramStart"/>
            <w:r w:rsidRPr="00122BC7">
              <w:rPr>
                <w:rFonts w:asciiTheme="minorHAnsi" w:hAnsiTheme="minorHAnsi" w:cstheme="minorHAnsi"/>
                <w:sz w:val="22"/>
                <w:szCs w:val="20"/>
              </w:rPr>
              <w:t>40x60cm</w:t>
            </w:r>
            <w:proofErr w:type="gramEnd"/>
          </w:p>
        </w:tc>
        <w:tc>
          <w:tcPr>
            <w:tcW w:w="616" w:type="pct"/>
            <w:shd w:val="clear" w:color="auto" w:fill="auto"/>
            <w:noWrap/>
            <w:vAlign w:val="center"/>
          </w:tcPr>
          <w:p w:rsidR="006810ED" w:rsidRPr="00122BC7" w:rsidRDefault="00DA43AB" w:rsidP="006810ED">
            <w:pPr>
              <w:jc w:val="center"/>
              <w:rPr>
                <w:rFonts w:ascii="Calibri" w:hAnsi="Calibri" w:cs="Calibri"/>
                <w:sz w:val="22"/>
                <w:szCs w:val="22"/>
              </w:rPr>
            </w:pPr>
            <w:r w:rsidRPr="00122BC7">
              <w:rPr>
                <w:rFonts w:ascii="Calibri" w:hAnsi="Calibri" w:cs="Calibri"/>
                <w:sz w:val="22"/>
                <w:szCs w:val="22"/>
              </w:rPr>
              <w:t>11,00</w:t>
            </w:r>
          </w:p>
        </w:tc>
        <w:tc>
          <w:tcPr>
            <w:tcW w:w="653" w:type="pct"/>
            <w:shd w:val="clear" w:color="auto" w:fill="auto"/>
            <w:noWrap/>
            <w:vAlign w:val="center"/>
          </w:tcPr>
          <w:p w:rsidR="006810ED" w:rsidRPr="00122BC7" w:rsidRDefault="00DA43AB" w:rsidP="006810ED">
            <w:pPr>
              <w:jc w:val="center"/>
              <w:rPr>
                <w:rFonts w:ascii="Calibri" w:hAnsi="Calibri" w:cs="Calibri"/>
                <w:sz w:val="22"/>
                <w:szCs w:val="22"/>
              </w:rPr>
            </w:pPr>
            <w:r w:rsidRPr="00122BC7">
              <w:rPr>
                <w:rFonts w:ascii="Calibri" w:hAnsi="Calibri" w:cs="Calibri"/>
                <w:sz w:val="22"/>
                <w:szCs w:val="22"/>
              </w:rPr>
              <w:t>1.320,00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60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Garrote para punção ajustável fecho de </w:t>
            </w:r>
            <w:r w:rsidR="00FE496D" w:rsidRPr="00122BC7">
              <w:rPr>
                <w:rFonts w:asciiTheme="minorHAnsi" w:hAnsiTheme="minorHAnsi" w:cstheme="minorHAnsi"/>
                <w:sz w:val="22"/>
                <w:szCs w:val="20"/>
              </w:rPr>
              <w:t xml:space="preserve">PVC </w:t>
            </w:r>
            <w:r w:rsidRPr="00122BC7">
              <w:rPr>
                <w:rFonts w:asciiTheme="minorHAnsi" w:hAnsiTheme="minorHAnsi" w:cstheme="minorHAnsi"/>
                <w:sz w:val="22"/>
                <w:szCs w:val="20"/>
              </w:rPr>
              <w:t>AD/INF</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9,27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92,70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61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400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1E59F8">
            <w:pPr>
              <w:jc w:val="both"/>
              <w:rPr>
                <w:rFonts w:asciiTheme="minorHAnsi" w:hAnsiTheme="minorHAnsi" w:cstheme="minorHAnsi"/>
                <w:sz w:val="22"/>
                <w:szCs w:val="20"/>
              </w:rPr>
            </w:pPr>
            <w:r w:rsidRPr="00122BC7">
              <w:rPr>
                <w:rFonts w:asciiTheme="minorHAnsi" w:hAnsiTheme="minorHAnsi" w:cstheme="minorHAnsi"/>
                <w:sz w:val="22"/>
                <w:szCs w:val="20"/>
              </w:rPr>
              <w:t xml:space="preserve">Gaze em rolo, Compressa de gaze (tipo queijo) em Rolo, medindo </w:t>
            </w:r>
            <w:proofErr w:type="gramStart"/>
            <w:r w:rsidRPr="00122BC7">
              <w:rPr>
                <w:rFonts w:asciiTheme="minorHAnsi" w:hAnsiTheme="minorHAnsi" w:cstheme="minorHAnsi"/>
                <w:sz w:val="22"/>
                <w:szCs w:val="20"/>
              </w:rPr>
              <w:t>91cm</w:t>
            </w:r>
            <w:proofErr w:type="gramEnd"/>
            <w:r w:rsidRPr="00122BC7">
              <w:rPr>
                <w:rFonts w:asciiTheme="minorHAnsi" w:hAnsiTheme="minorHAnsi" w:cstheme="minorHAnsi"/>
                <w:sz w:val="22"/>
                <w:szCs w:val="20"/>
              </w:rPr>
              <w:t xml:space="preserve"> x 91 m, com 13 fios por cm², não estéril, confeccionada em tecido 100% algodão, 04 dobras, 08 camadas, massa por unidade peso </w:t>
            </w:r>
            <w:r w:rsidR="00A753C3" w:rsidRPr="00122BC7">
              <w:rPr>
                <w:rFonts w:asciiTheme="minorHAnsi" w:hAnsiTheme="minorHAnsi" w:cstheme="minorHAnsi"/>
                <w:sz w:val="22"/>
                <w:szCs w:val="20"/>
              </w:rPr>
              <w:t>mínimo</w:t>
            </w:r>
            <w:r w:rsidRPr="00122BC7">
              <w:rPr>
                <w:rFonts w:asciiTheme="minorHAnsi" w:hAnsiTheme="minorHAnsi" w:cstheme="minorHAnsi"/>
                <w:sz w:val="22"/>
                <w:szCs w:val="20"/>
              </w:rPr>
              <w:t xml:space="preserve"> 1.700 kg , com trama fechada, textura uniforme, adequada, alvejada e hidrofilizada, isenta de resíduos, manchas, falhas, devem ser branqueadas, purificadas, isenta de alvejante óptico e amido, possuir pH com intervalo entre 5,0 e 8,0 apresentar </w:t>
            </w:r>
            <w:proofErr w:type="spellStart"/>
            <w:r w:rsidRPr="00122BC7">
              <w:rPr>
                <w:rFonts w:asciiTheme="minorHAnsi" w:hAnsiTheme="minorHAnsi" w:cstheme="minorHAnsi"/>
                <w:sz w:val="22"/>
                <w:szCs w:val="20"/>
              </w:rPr>
              <w:t>hidrofilidade</w:t>
            </w:r>
            <w:proofErr w:type="spellEnd"/>
            <w:r w:rsidRPr="00122BC7">
              <w:rPr>
                <w:rFonts w:asciiTheme="minorHAnsi" w:hAnsiTheme="minorHAnsi" w:cstheme="minorHAnsi"/>
                <w:sz w:val="22"/>
                <w:szCs w:val="20"/>
              </w:rPr>
              <w:t xml:space="preserve"> menor ou igual a 15 segundos, sem filamento radiopaco</w:t>
            </w:r>
            <w:r w:rsidR="001E59F8" w:rsidRPr="00122BC7">
              <w:rPr>
                <w:rFonts w:asciiTheme="minorHAnsi" w:hAnsiTheme="minorHAnsi" w:cstheme="minorHAnsi"/>
                <w:sz w:val="22"/>
                <w:szCs w:val="20"/>
              </w:rPr>
              <w:t xml:space="preserve">. </w:t>
            </w:r>
            <w:r w:rsidR="001E59F8" w:rsidRPr="00122BC7">
              <w:rPr>
                <w:rFonts w:asciiTheme="minorHAnsi" w:hAnsiTheme="minorHAnsi" w:cstheme="minorHAnsi"/>
                <w:b/>
                <w:bCs/>
                <w:sz w:val="22"/>
                <w:szCs w:val="20"/>
              </w:rPr>
              <w:t>APRESENTAR AMOSTRA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89,00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35.600,00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62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1.600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Gaze Hidrófila 7,5 X 7,5 com 13 fios. Características: confeccionadas em fios 100% algodão em tecido tipo tela, com oito camadas e cinco dobras, com dimensão de 7,5 x 7,5cm quando fechadas e 15 x </w:t>
            </w:r>
            <w:proofErr w:type="gramStart"/>
            <w:r w:rsidRPr="00122BC7">
              <w:rPr>
                <w:rFonts w:asciiTheme="minorHAnsi" w:hAnsiTheme="minorHAnsi" w:cstheme="minorHAnsi"/>
                <w:sz w:val="22"/>
                <w:szCs w:val="20"/>
              </w:rPr>
              <w:t>30cm</w:t>
            </w:r>
            <w:proofErr w:type="gramEnd"/>
            <w:r w:rsidRPr="00122BC7">
              <w:rPr>
                <w:rFonts w:asciiTheme="minorHAnsi" w:hAnsiTheme="minorHAnsi" w:cstheme="minorHAnsi"/>
                <w:sz w:val="22"/>
                <w:szCs w:val="20"/>
              </w:rPr>
              <w:t xml:space="preserve"> quando abertas. Cor branca, alvejadas, purificadas e </w:t>
            </w:r>
            <w:proofErr w:type="gramStart"/>
            <w:r w:rsidRPr="00122BC7">
              <w:rPr>
                <w:rFonts w:asciiTheme="minorHAnsi" w:hAnsiTheme="minorHAnsi" w:cstheme="minorHAnsi"/>
                <w:sz w:val="22"/>
                <w:szCs w:val="20"/>
              </w:rPr>
              <w:t>isentas</w:t>
            </w:r>
            <w:proofErr w:type="gramEnd"/>
            <w:r w:rsidRPr="00122BC7">
              <w:rPr>
                <w:rFonts w:asciiTheme="minorHAnsi" w:hAnsiTheme="minorHAnsi" w:cstheme="minorHAnsi"/>
                <w:sz w:val="22"/>
                <w:szCs w:val="20"/>
              </w:rPr>
              <w:t xml:space="preserve"> de impurezas, substâncias gordurosas, amido, corantes corretivos e alvejantes ópticos. Dobradas para dentro em toda a sua extensão para evitar o </w:t>
            </w:r>
            <w:proofErr w:type="spellStart"/>
            <w:r w:rsidRPr="00122BC7">
              <w:rPr>
                <w:rFonts w:asciiTheme="minorHAnsi" w:hAnsiTheme="minorHAnsi" w:cstheme="minorHAnsi"/>
                <w:sz w:val="22"/>
                <w:szCs w:val="20"/>
              </w:rPr>
              <w:t>desfiamento</w:t>
            </w:r>
            <w:proofErr w:type="spellEnd"/>
            <w:r w:rsidRPr="00122BC7">
              <w:rPr>
                <w:rFonts w:asciiTheme="minorHAnsi" w:hAnsiTheme="minorHAnsi" w:cstheme="minorHAnsi"/>
                <w:sz w:val="22"/>
                <w:szCs w:val="20"/>
              </w:rPr>
              <w:t xml:space="preserve">, isento de quaisquer defeitos prejudiciais a sua perfeita utilização, embaladas em pacote plástico com 500 unidades, constando externamente os dados de identificação e procedência, sem fios radiopacos e demais características conforme ABNT. Apresentar junto </w:t>
            </w:r>
            <w:proofErr w:type="gramStart"/>
            <w:r w:rsidRPr="00122BC7">
              <w:rPr>
                <w:rFonts w:asciiTheme="minorHAnsi" w:hAnsiTheme="minorHAnsi" w:cstheme="minorHAnsi"/>
                <w:sz w:val="22"/>
                <w:szCs w:val="20"/>
              </w:rPr>
              <w:t>a</w:t>
            </w:r>
            <w:proofErr w:type="gramEnd"/>
            <w:r w:rsidRPr="00122BC7">
              <w:rPr>
                <w:rFonts w:asciiTheme="minorHAnsi" w:hAnsiTheme="minorHAnsi" w:cstheme="minorHAnsi"/>
                <w:sz w:val="22"/>
                <w:szCs w:val="20"/>
              </w:rPr>
              <w:t xml:space="preserve"> proposta cópia impressa do registro na ANVISA, </w:t>
            </w:r>
            <w:r w:rsidR="001E59F8" w:rsidRPr="00122BC7">
              <w:rPr>
                <w:rFonts w:asciiTheme="minorHAnsi" w:hAnsiTheme="minorHAnsi" w:cstheme="minorHAnsi"/>
                <w:b/>
                <w:bCs/>
                <w:sz w:val="22"/>
                <w:szCs w:val="20"/>
              </w:rPr>
              <w:t>APRESENTAR AMOSTRA</w:t>
            </w:r>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34,92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55.872,00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63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Gel neutro para </w:t>
            </w:r>
            <w:r w:rsidR="00DF0093" w:rsidRPr="00122BC7">
              <w:rPr>
                <w:rFonts w:asciiTheme="minorHAnsi" w:hAnsiTheme="minorHAnsi" w:cstheme="minorHAnsi"/>
                <w:sz w:val="22"/>
                <w:szCs w:val="20"/>
              </w:rPr>
              <w:t>ultrassonografia</w:t>
            </w:r>
            <w:r w:rsidRPr="00122BC7">
              <w:rPr>
                <w:rFonts w:asciiTheme="minorHAnsi" w:hAnsiTheme="minorHAnsi" w:cstheme="minorHAnsi"/>
                <w:sz w:val="22"/>
                <w:szCs w:val="20"/>
              </w:rPr>
              <w:t xml:space="preserve"> e ECG, com </w:t>
            </w:r>
            <w:proofErr w:type="gramStart"/>
            <w:r w:rsidRPr="00122BC7">
              <w:rPr>
                <w:rFonts w:asciiTheme="minorHAnsi" w:hAnsiTheme="minorHAnsi" w:cstheme="minorHAnsi"/>
                <w:sz w:val="22"/>
                <w:szCs w:val="20"/>
              </w:rPr>
              <w:t>300g</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4,51</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451,00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lastRenderedPageBreak/>
              <w:t>64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25</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Hastes flexíveis caixa com 75 unidades (tipo cotonete)</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1,85</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46,25</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65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Hipoclorito de sódio 1%</w:t>
            </w:r>
            <w:r w:rsidR="00760B1B" w:rsidRPr="00122BC7">
              <w:rPr>
                <w:rFonts w:asciiTheme="minorHAnsi" w:hAnsiTheme="minorHAnsi" w:cstheme="minorHAnsi"/>
                <w:sz w:val="22"/>
                <w:szCs w:val="20"/>
              </w:rPr>
              <w:t xml:space="preserve">, </w:t>
            </w:r>
            <w:r w:rsidRPr="00122BC7">
              <w:rPr>
                <w:rFonts w:asciiTheme="minorHAnsi" w:hAnsiTheme="minorHAnsi" w:cstheme="minorHAnsi"/>
                <w:sz w:val="22"/>
                <w:szCs w:val="20"/>
              </w:rPr>
              <w:t xml:space="preserve">frascos com 1 </w:t>
            </w:r>
            <w:proofErr w:type="gramStart"/>
            <w:r w:rsidRPr="00122BC7">
              <w:rPr>
                <w:rFonts w:asciiTheme="minorHAnsi" w:hAnsiTheme="minorHAnsi" w:cstheme="minorHAnsi"/>
                <w:sz w:val="22"/>
                <w:szCs w:val="20"/>
              </w:rPr>
              <w:t>litro</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5,42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1.084,00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66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sz w:val="22"/>
                <w:szCs w:val="22"/>
              </w:rPr>
            </w:pPr>
            <w:proofErr w:type="gramStart"/>
            <w:r w:rsidRPr="00122BC7">
              <w:rPr>
                <w:rFonts w:asciiTheme="minorHAnsi" w:hAnsiTheme="minorHAnsi" w:cstheme="minorHAnsi"/>
                <w:sz w:val="22"/>
                <w:szCs w:val="22"/>
              </w:rPr>
              <w:t>4</w:t>
            </w:r>
            <w:proofErr w:type="gramEnd"/>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Indicador </w:t>
            </w:r>
            <w:r w:rsidR="00A753C3" w:rsidRPr="00122BC7">
              <w:rPr>
                <w:rFonts w:asciiTheme="minorHAnsi" w:hAnsiTheme="minorHAnsi" w:cstheme="minorHAnsi"/>
                <w:sz w:val="22"/>
                <w:szCs w:val="20"/>
              </w:rPr>
              <w:t>químico</w:t>
            </w:r>
            <w:r w:rsidRPr="00122BC7">
              <w:rPr>
                <w:rFonts w:asciiTheme="minorHAnsi" w:hAnsiTheme="minorHAnsi" w:cstheme="minorHAnsi"/>
                <w:sz w:val="22"/>
                <w:szCs w:val="20"/>
              </w:rPr>
              <w:t xml:space="preserve"> para </w:t>
            </w:r>
            <w:r w:rsidR="00A753C3" w:rsidRPr="00122BC7">
              <w:rPr>
                <w:rFonts w:asciiTheme="minorHAnsi" w:hAnsiTheme="minorHAnsi" w:cstheme="minorHAnsi"/>
                <w:sz w:val="22"/>
                <w:szCs w:val="20"/>
              </w:rPr>
              <w:t>esterilização</w:t>
            </w:r>
            <w:r w:rsidRPr="00122BC7">
              <w:rPr>
                <w:rFonts w:asciiTheme="minorHAnsi" w:hAnsiTheme="minorHAnsi" w:cstheme="minorHAnsi"/>
                <w:sz w:val="22"/>
                <w:szCs w:val="20"/>
              </w:rPr>
              <w:t xml:space="preserve"> classe </w:t>
            </w:r>
            <w:proofErr w:type="gramStart"/>
            <w:r w:rsidRPr="00122BC7">
              <w:rPr>
                <w:rFonts w:asciiTheme="minorHAnsi" w:hAnsiTheme="minorHAnsi" w:cstheme="minorHAnsi"/>
                <w:sz w:val="22"/>
                <w:szCs w:val="20"/>
              </w:rPr>
              <w:t>5</w:t>
            </w:r>
            <w:proofErr w:type="gramEnd"/>
            <w:r w:rsidRPr="00122BC7">
              <w:rPr>
                <w:rFonts w:asciiTheme="minorHAnsi" w:hAnsiTheme="minorHAnsi" w:cstheme="minorHAnsi"/>
                <w:sz w:val="22"/>
                <w:szCs w:val="20"/>
              </w:rPr>
              <w:t xml:space="preserve">, Indicador Químico Interno, do tipo </w:t>
            </w:r>
            <w:proofErr w:type="spellStart"/>
            <w:r w:rsidRPr="00122BC7">
              <w:rPr>
                <w:rFonts w:asciiTheme="minorHAnsi" w:hAnsiTheme="minorHAnsi" w:cstheme="minorHAnsi"/>
                <w:sz w:val="22"/>
                <w:szCs w:val="20"/>
              </w:rPr>
              <w:t>multi-paramétrico</w:t>
            </w:r>
            <w:proofErr w:type="spellEnd"/>
            <w:r w:rsidRPr="00122BC7">
              <w:rPr>
                <w:rFonts w:asciiTheme="minorHAnsi" w:hAnsiTheme="minorHAnsi" w:cstheme="minorHAnsi"/>
                <w:sz w:val="22"/>
                <w:szCs w:val="20"/>
              </w:rPr>
              <w:t xml:space="preserve">, para controle químico dos processos de esterilização a vapor saturado, contendo tira coberta por uma </w:t>
            </w:r>
            <w:proofErr w:type="spellStart"/>
            <w:r w:rsidRPr="00122BC7">
              <w:rPr>
                <w:rFonts w:asciiTheme="minorHAnsi" w:hAnsiTheme="minorHAnsi" w:cstheme="minorHAnsi"/>
                <w:sz w:val="22"/>
                <w:szCs w:val="20"/>
              </w:rPr>
              <w:t>uma</w:t>
            </w:r>
            <w:proofErr w:type="spellEnd"/>
            <w:r w:rsidRPr="00122BC7">
              <w:rPr>
                <w:rFonts w:asciiTheme="minorHAnsi" w:hAnsiTheme="minorHAnsi" w:cstheme="minorHAnsi"/>
                <w:sz w:val="22"/>
                <w:szCs w:val="20"/>
              </w:rPr>
              <w:t xml:space="preserve"> substância química que muda de cor, de claro para uma cor escura uniforme, quando exposta às condições mínimas de tempo e temperatura necessárias ao processo. Apresenta um gabarito de cor no centro da tira que indica a viragem ideal esperada para o indicador </w:t>
            </w:r>
            <w:r w:rsidR="00997B14" w:rsidRPr="00122BC7">
              <w:rPr>
                <w:rFonts w:asciiTheme="minorHAnsi" w:hAnsiTheme="minorHAnsi" w:cstheme="minorHAnsi"/>
                <w:sz w:val="22"/>
                <w:szCs w:val="20"/>
              </w:rPr>
              <w:t>químico.</w:t>
            </w:r>
            <w:r w:rsidRPr="00122BC7">
              <w:rPr>
                <w:rFonts w:asciiTheme="minorHAnsi" w:hAnsiTheme="minorHAnsi" w:cstheme="minorHAnsi"/>
                <w:sz w:val="22"/>
                <w:szCs w:val="20"/>
              </w:rPr>
              <w:t xml:space="preserve"> Prazo de validade de </w:t>
            </w:r>
            <w:proofErr w:type="gramStart"/>
            <w:r w:rsidRPr="00122BC7">
              <w:rPr>
                <w:rFonts w:asciiTheme="minorHAnsi" w:hAnsiTheme="minorHAnsi" w:cstheme="minorHAnsi"/>
                <w:sz w:val="22"/>
                <w:szCs w:val="20"/>
              </w:rPr>
              <w:t>2</w:t>
            </w:r>
            <w:proofErr w:type="gramEnd"/>
            <w:r w:rsidRPr="00122BC7">
              <w:rPr>
                <w:rFonts w:asciiTheme="minorHAnsi" w:hAnsiTheme="minorHAnsi" w:cstheme="minorHAnsi"/>
                <w:sz w:val="22"/>
                <w:szCs w:val="20"/>
              </w:rPr>
              <w:t xml:space="preserve"> anos. Caixa com 200 tiras.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139,33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557,32</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67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proofErr w:type="spellStart"/>
            <w:r w:rsidRPr="00122BC7">
              <w:rPr>
                <w:rFonts w:asciiTheme="minorHAnsi" w:hAnsiTheme="minorHAnsi" w:cstheme="minorHAnsi"/>
                <w:sz w:val="22"/>
                <w:szCs w:val="20"/>
              </w:rPr>
              <w:t>Iodopovidona</w:t>
            </w:r>
            <w:proofErr w:type="spellEnd"/>
            <w:r w:rsidRPr="00122BC7">
              <w:rPr>
                <w:rFonts w:asciiTheme="minorHAnsi" w:hAnsiTheme="minorHAnsi" w:cstheme="minorHAnsi"/>
                <w:sz w:val="22"/>
                <w:szCs w:val="20"/>
              </w:rPr>
              <w:t xml:space="preserve"> 10% PVPI </w:t>
            </w:r>
            <w:proofErr w:type="spellStart"/>
            <w:r w:rsidRPr="00122BC7">
              <w:rPr>
                <w:rFonts w:asciiTheme="minorHAnsi" w:hAnsiTheme="minorHAnsi" w:cstheme="minorHAnsi"/>
                <w:sz w:val="22"/>
                <w:szCs w:val="20"/>
              </w:rPr>
              <w:t>degermante</w:t>
            </w:r>
            <w:proofErr w:type="spellEnd"/>
            <w:r w:rsidRPr="00122BC7">
              <w:rPr>
                <w:rFonts w:asciiTheme="minorHAnsi" w:hAnsiTheme="minorHAnsi" w:cstheme="minorHAnsi"/>
                <w:sz w:val="22"/>
                <w:szCs w:val="20"/>
              </w:rPr>
              <w:t xml:space="preserve">, </w:t>
            </w:r>
            <w:proofErr w:type="gramStart"/>
            <w:r w:rsidRPr="00122BC7">
              <w:rPr>
                <w:rFonts w:asciiTheme="minorHAnsi" w:hAnsiTheme="minorHAnsi" w:cstheme="minorHAnsi"/>
                <w:sz w:val="22"/>
                <w:szCs w:val="20"/>
              </w:rPr>
              <w:t>1000ml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32,63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326,30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68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800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308" w:type="pct"/>
            <w:shd w:val="clear" w:color="000000" w:fill="FFFFFF"/>
            <w:vAlign w:val="bottom"/>
          </w:tcPr>
          <w:p w:rsidR="006810ED" w:rsidRPr="00122BC7" w:rsidRDefault="006810ED" w:rsidP="00403248">
            <w:pPr>
              <w:jc w:val="both"/>
              <w:rPr>
                <w:rFonts w:asciiTheme="minorHAnsi" w:hAnsiTheme="minorHAnsi" w:cstheme="minorHAnsi"/>
                <w:sz w:val="22"/>
                <w:szCs w:val="20"/>
              </w:rPr>
            </w:pPr>
            <w:r w:rsidRPr="00122BC7">
              <w:rPr>
                <w:rFonts w:asciiTheme="minorHAnsi" w:hAnsiTheme="minorHAnsi" w:cstheme="minorHAnsi"/>
                <w:sz w:val="22"/>
                <w:szCs w:val="20"/>
              </w:rPr>
              <w:t xml:space="preserve">Kit ginecológico com </w:t>
            </w:r>
            <w:proofErr w:type="gramStart"/>
            <w:r w:rsidRPr="00122BC7">
              <w:rPr>
                <w:rFonts w:asciiTheme="minorHAnsi" w:hAnsiTheme="minorHAnsi" w:cstheme="minorHAnsi"/>
                <w:sz w:val="22"/>
                <w:szCs w:val="20"/>
              </w:rPr>
              <w:t>1</w:t>
            </w:r>
            <w:proofErr w:type="gramEnd"/>
            <w:r w:rsidRPr="00122BC7">
              <w:rPr>
                <w:rFonts w:asciiTheme="minorHAnsi" w:hAnsiTheme="minorHAnsi" w:cstheme="minorHAnsi"/>
                <w:sz w:val="22"/>
                <w:szCs w:val="20"/>
              </w:rPr>
              <w:t xml:space="preserve"> espéculo vaginal, </w:t>
            </w:r>
            <w:r w:rsidR="00A753C3" w:rsidRPr="00122BC7">
              <w:rPr>
                <w:rFonts w:asciiTheme="minorHAnsi" w:hAnsiTheme="minorHAnsi" w:cstheme="minorHAnsi"/>
                <w:sz w:val="22"/>
                <w:szCs w:val="20"/>
              </w:rPr>
              <w:t>lubrificado</w:t>
            </w:r>
            <w:r w:rsidRPr="00122BC7">
              <w:rPr>
                <w:rFonts w:asciiTheme="minorHAnsi" w:hAnsiTheme="minorHAnsi" w:cstheme="minorHAnsi"/>
                <w:sz w:val="22"/>
                <w:szCs w:val="20"/>
              </w:rPr>
              <w:t xml:space="preserve"> com silicone de grau médico, tamanho </w:t>
            </w:r>
            <w:r w:rsidRPr="00122BC7">
              <w:rPr>
                <w:rFonts w:asciiTheme="minorHAnsi" w:hAnsiTheme="minorHAnsi" w:cstheme="minorHAnsi"/>
                <w:sz w:val="22"/>
                <w:szCs w:val="20"/>
                <w:u w:val="single"/>
              </w:rPr>
              <w:t>grande</w:t>
            </w:r>
            <w:r w:rsidRPr="00122BC7">
              <w:rPr>
                <w:rFonts w:asciiTheme="minorHAnsi" w:hAnsiTheme="minorHAnsi" w:cstheme="minorHAnsi"/>
                <w:sz w:val="22"/>
                <w:szCs w:val="20"/>
              </w:rPr>
              <w:t xml:space="preserve">: 43mm em sua maior largura distal; 36mm em sua maior largura proximal; 116 mm no eixo longitudinal dos elementos articulados + escova de coleta </w:t>
            </w:r>
            <w:proofErr w:type="spellStart"/>
            <w:r w:rsidRPr="00122BC7">
              <w:rPr>
                <w:rFonts w:asciiTheme="minorHAnsi" w:hAnsiTheme="minorHAnsi" w:cstheme="minorHAnsi"/>
                <w:sz w:val="22"/>
                <w:szCs w:val="20"/>
              </w:rPr>
              <w:t>endocervical</w:t>
            </w:r>
            <w:proofErr w:type="spellEnd"/>
            <w:r w:rsidRPr="00122BC7">
              <w:rPr>
                <w:rFonts w:asciiTheme="minorHAnsi" w:hAnsiTheme="minorHAnsi" w:cstheme="minorHAnsi"/>
                <w:sz w:val="22"/>
                <w:szCs w:val="20"/>
              </w:rPr>
              <w:t xml:space="preserve"> + 1 espátula de </w:t>
            </w:r>
            <w:proofErr w:type="spellStart"/>
            <w:r w:rsidRPr="00122BC7">
              <w:rPr>
                <w:rFonts w:asciiTheme="minorHAnsi" w:hAnsiTheme="minorHAnsi" w:cstheme="minorHAnsi"/>
                <w:sz w:val="22"/>
                <w:szCs w:val="20"/>
              </w:rPr>
              <w:t>ayres</w:t>
            </w:r>
            <w:proofErr w:type="spellEnd"/>
            <w:r w:rsidRPr="00122BC7">
              <w:rPr>
                <w:rFonts w:asciiTheme="minorHAnsi" w:hAnsiTheme="minorHAnsi" w:cstheme="minorHAnsi"/>
                <w:sz w:val="22"/>
                <w:szCs w:val="20"/>
              </w:rPr>
              <w:t>. Estéril por Oxido etileno (ETO), embalado em papel grau</w:t>
            </w:r>
            <w:r w:rsidR="00B34F27" w:rsidRPr="00122BC7">
              <w:rPr>
                <w:rFonts w:asciiTheme="minorHAnsi" w:hAnsiTheme="minorHAnsi" w:cstheme="minorHAnsi"/>
                <w:sz w:val="22"/>
                <w:szCs w:val="20"/>
              </w:rPr>
              <w:t xml:space="preserve"> cirúrgico</w:t>
            </w:r>
            <w:r w:rsidRPr="00122BC7">
              <w:rPr>
                <w:rFonts w:asciiTheme="minorHAnsi" w:hAnsiTheme="minorHAnsi" w:cstheme="minorHAnsi"/>
                <w:sz w:val="22"/>
                <w:szCs w:val="20"/>
              </w:rPr>
              <w:t xml:space="preserve"> e filme de polietileno/ </w:t>
            </w:r>
            <w:proofErr w:type="gramStart"/>
            <w:r w:rsidRPr="00122BC7">
              <w:rPr>
                <w:rFonts w:asciiTheme="minorHAnsi" w:hAnsiTheme="minorHAnsi" w:cstheme="minorHAnsi"/>
                <w:sz w:val="22"/>
                <w:szCs w:val="20"/>
              </w:rPr>
              <w:t>polipropileno</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4,19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3.352,00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69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1.500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Kit ginecológico com </w:t>
            </w:r>
            <w:proofErr w:type="gramStart"/>
            <w:r w:rsidRPr="00122BC7">
              <w:rPr>
                <w:rFonts w:asciiTheme="minorHAnsi" w:hAnsiTheme="minorHAnsi" w:cstheme="minorHAnsi"/>
                <w:sz w:val="22"/>
                <w:szCs w:val="20"/>
              </w:rPr>
              <w:t>1</w:t>
            </w:r>
            <w:proofErr w:type="gramEnd"/>
            <w:r w:rsidRPr="00122BC7">
              <w:rPr>
                <w:rFonts w:asciiTheme="minorHAnsi" w:hAnsiTheme="minorHAnsi" w:cstheme="minorHAnsi"/>
                <w:sz w:val="22"/>
                <w:szCs w:val="20"/>
              </w:rPr>
              <w:t xml:space="preserve"> espéculo vaginal, </w:t>
            </w:r>
            <w:r w:rsidR="00A753C3" w:rsidRPr="00122BC7">
              <w:rPr>
                <w:rFonts w:asciiTheme="minorHAnsi" w:hAnsiTheme="minorHAnsi" w:cstheme="minorHAnsi"/>
                <w:sz w:val="22"/>
                <w:szCs w:val="20"/>
              </w:rPr>
              <w:t>lubrificado</w:t>
            </w:r>
            <w:r w:rsidRPr="00122BC7">
              <w:rPr>
                <w:rFonts w:asciiTheme="minorHAnsi" w:hAnsiTheme="minorHAnsi" w:cstheme="minorHAnsi"/>
                <w:sz w:val="22"/>
                <w:szCs w:val="20"/>
              </w:rPr>
              <w:t xml:space="preserve"> com silicone de grau médico, tamanho </w:t>
            </w:r>
            <w:r w:rsidRPr="00122BC7">
              <w:rPr>
                <w:rFonts w:asciiTheme="minorHAnsi" w:hAnsiTheme="minorHAnsi" w:cstheme="minorHAnsi"/>
                <w:sz w:val="22"/>
                <w:szCs w:val="20"/>
                <w:u w:val="single"/>
              </w:rPr>
              <w:t>médio</w:t>
            </w:r>
            <w:r w:rsidRPr="00122BC7">
              <w:rPr>
                <w:rFonts w:asciiTheme="minorHAnsi" w:hAnsiTheme="minorHAnsi" w:cstheme="minorHAnsi"/>
                <w:sz w:val="22"/>
                <w:szCs w:val="20"/>
              </w:rPr>
              <w:t xml:space="preserve">: 33mm em sua maior largura distal; 30mm em sua maior largura proximal; 116 mm no eixo longitudinal dos elementos articulados + escova de coleta </w:t>
            </w:r>
            <w:proofErr w:type="spellStart"/>
            <w:r w:rsidRPr="00122BC7">
              <w:rPr>
                <w:rFonts w:asciiTheme="minorHAnsi" w:hAnsiTheme="minorHAnsi" w:cstheme="minorHAnsi"/>
                <w:sz w:val="22"/>
                <w:szCs w:val="20"/>
              </w:rPr>
              <w:t>endocervical</w:t>
            </w:r>
            <w:proofErr w:type="spellEnd"/>
            <w:r w:rsidRPr="00122BC7">
              <w:rPr>
                <w:rFonts w:asciiTheme="minorHAnsi" w:hAnsiTheme="minorHAnsi" w:cstheme="minorHAnsi"/>
                <w:sz w:val="22"/>
                <w:szCs w:val="20"/>
              </w:rPr>
              <w:t xml:space="preserve"> + 1 espátula de </w:t>
            </w:r>
            <w:proofErr w:type="spellStart"/>
            <w:r w:rsidRPr="00122BC7">
              <w:rPr>
                <w:rFonts w:asciiTheme="minorHAnsi" w:hAnsiTheme="minorHAnsi" w:cstheme="minorHAnsi"/>
                <w:sz w:val="22"/>
                <w:szCs w:val="20"/>
              </w:rPr>
              <w:t>ayres</w:t>
            </w:r>
            <w:proofErr w:type="spellEnd"/>
            <w:r w:rsidRPr="00122BC7">
              <w:rPr>
                <w:rFonts w:asciiTheme="minorHAnsi" w:hAnsiTheme="minorHAnsi" w:cstheme="minorHAnsi"/>
                <w:sz w:val="22"/>
                <w:szCs w:val="20"/>
              </w:rPr>
              <w:t>. Estéril por Oxido etilen</w:t>
            </w:r>
            <w:r w:rsidR="00403248" w:rsidRPr="00122BC7">
              <w:rPr>
                <w:rFonts w:asciiTheme="minorHAnsi" w:hAnsiTheme="minorHAnsi" w:cstheme="minorHAnsi"/>
                <w:sz w:val="22"/>
                <w:szCs w:val="20"/>
              </w:rPr>
              <w:t>o (ETO), embalado em papel grau</w:t>
            </w:r>
            <w:r w:rsidR="00B34F27" w:rsidRPr="00122BC7">
              <w:rPr>
                <w:rFonts w:asciiTheme="minorHAnsi" w:hAnsiTheme="minorHAnsi" w:cstheme="minorHAnsi"/>
                <w:sz w:val="22"/>
                <w:szCs w:val="20"/>
              </w:rPr>
              <w:t xml:space="preserve"> cirúrgico</w:t>
            </w:r>
            <w:r w:rsidRPr="00122BC7">
              <w:rPr>
                <w:rFonts w:asciiTheme="minorHAnsi" w:hAnsiTheme="minorHAnsi" w:cstheme="minorHAnsi"/>
                <w:sz w:val="22"/>
                <w:szCs w:val="20"/>
              </w:rPr>
              <w:t xml:space="preserve"> e filme de polietileno/ </w:t>
            </w:r>
            <w:proofErr w:type="gramStart"/>
            <w:r w:rsidRPr="00122BC7">
              <w:rPr>
                <w:rFonts w:asciiTheme="minorHAnsi" w:hAnsiTheme="minorHAnsi" w:cstheme="minorHAnsi"/>
                <w:sz w:val="22"/>
                <w:szCs w:val="20"/>
              </w:rPr>
              <w:t>polipropileno</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3,53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5.295,00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70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800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Kit ginecológico com </w:t>
            </w:r>
            <w:proofErr w:type="gramStart"/>
            <w:r w:rsidRPr="00122BC7">
              <w:rPr>
                <w:rFonts w:asciiTheme="minorHAnsi" w:hAnsiTheme="minorHAnsi" w:cstheme="minorHAnsi"/>
                <w:sz w:val="22"/>
                <w:szCs w:val="20"/>
              </w:rPr>
              <w:t>1</w:t>
            </w:r>
            <w:proofErr w:type="gramEnd"/>
            <w:r w:rsidRPr="00122BC7">
              <w:rPr>
                <w:rFonts w:asciiTheme="minorHAnsi" w:hAnsiTheme="minorHAnsi" w:cstheme="minorHAnsi"/>
                <w:sz w:val="22"/>
                <w:szCs w:val="20"/>
              </w:rPr>
              <w:t xml:space="preserve"> espéculo vaginal, </w:t>
            </w:r>
            <w:r w:rsidR="00A753C3" w:rsidRPr="00122BC7">
              <w:rPr>
                <w:rFonts w:asciiTheme="minorHAnsi" w:hAnsiTheme="minorHAnsi" w:cstheme="minorHAnsi"/>
                <w:sz w:val="22"/>
                <w:szCs w:val="20"/>
              </w:rPr>
              <w:t>lubrificado</w:t>
            </w:r>
            <w:r w:rsidRPr="00122BC7">
              <w:rPr>
                <w:rFonts w:asciiTheme="minorHAnsi" w:hAnsiTheme="minorHAnsi" w:cstheme="minorHAnsi"/>
                <w:sz w:val="22"/>
                <w:szCs w:val="20"/>
              </w:rPr>
              <w:t xml:space="preserve"> com silicone de grau médico, tamanho </w:t>
            </w:r>
            <w:r w:rsidRPr="00122BC7">
              <w:rPr>
                <w:rFonts w:asciiTheme="minorHAnsi" w:hAnsiTheme="minorHAnsi" w:cstheme="minorHAnsi"/>
                <w:sz w:val="22"/>
                <w:szCs w:val="20"/>
                <w:u w:val="single"/>
              </w:rPr>
              <w:t>pequeno</w:t>
            </w:r>
            <w:r w:rsidRPr="00122BC7">
              <w:rPr>
                <w:rFonts w:asciiTheme="minorHAnsi" w:hAnsiTheme="minorHAnsi" w:cstheme="minorHAnsi"/>
                <w:sz w:val="22"/>
                <w:szCs w:val="20"/>
              </w:rPr>
              <w:t xml:space="preserve">: 29mm em sua maior largura distal; 24mm em sua maior largura proximal; 110 mm no eixo longitudinal dos elementos articulados + escova de coleta </w:t>
            </w:r>
            <w:proofErr w:type="spellStart"/>
            <w:r w:rsidRPr="00122BC7">
              <w:rPr>
                <w:rFonts w:asciiTheme="minorHAnsi" w:hAnsiTheme="minorHAnsi" w:cstheme="minorHAnsi"/>
                <w:sz w:val="22"/>
                <w:szCs w:val="20"/>
              </w:rPr>
              <w:t>endocervical</w:t>
            </w:r>
            <w:proofErr w:type="spellEnd"/>
            <w:r w:rsidRPr="00122BC7">
              <w:rPr>
                <w:rFonts w:asciiTheme="minorHAnsi" w:hAnsiTheme="minorHAnsi" w:cstheme="minorHAnsi"/>
                <w:sz w:val="22"/>
                <w:szCs w:val="20"/>
              </w:rPr>
              <w:t xml:space="preserve"> + 1 espátula de </w:t>
            </w:r>
            <w:proofErr w:type="spellStart"/>
            <w:r w:rsidRPr="00122BC7">
              <w:rPr>
                <w:rFonts w:asciiTheme="minorHAnsi" w:hAnsiTheme="minorHAnsi" w:cstheme="minorHAnsi"/>
                <w:sz w:val="22"/>
                <w:szCs w:val="20"/>
              </w:rPr>
              <w:t>ayres</w:t>
            </w:r>
            <w:proofErr w:type="spellEnd"/>
            <w:r w:rsidRPr="00122BC7">
              <w:rPr>
                <w:rFonts w:asciiTheme="minorHAnsi" w:hAnsiTheme="minorHAnsi" w:cstheme="minorHAnsi"/>
                <w:sz w:val="22"/>
                <w:szCs w:val="20"/>
              </w:rPr>
              <w:t>. Estéril por Oxido etileno (ETO), embalado em papel grau</w:t>
            </w:r>
            <w:proofErr w:type="gramStart"/>
            <w:r w:rsidRPr="00122BC7">
              <w:rPr>
                <w:rFonts w:asciiTheme="minorHAnsi" w:hAnsiTheme="minorHAnsi" w:cstheme="minorHAnsi"/>
                <w:sz w:val="22"/>
                <w:szCs w:val="20"/>
              </w:rPr>
              <w:t xml:space="preserve"> </w:t>
            </w:r>
            <w:r w:rsidR="00B34F27" w:rsidRPr="00122BC7">
              <w:rPr>
                <w:rFonts w:asciiTheme="minorHAnsi" w:hAnsiTheme="minorHAnsi" w:cstheme="minorHAnsi"/>
                <w:sz w:val="22"/>
                <w:szCs w:val="20"/>
              </w:rPr>
              <w:t xml:space="preserve"> </w:t>
            </w:r>
            <w:proofErr w:type="gramEnd"/>
            <w:r w:rsidR="00B34F27" w:rsidRPr="00122BC7">
              <w:rPr>
                <w:rFonts w:asciiTheme="minorHAnsi" w:hAnsiTheme="minorHAnsi" w:cstheme="minorHAnsi"/>
                <w:sz w:val="22"/>
                <w:szCs w:val="20"/>
              </w:rPr>
              <w:t>cirúrgico</w:t>
            </w:r>
            <w:r w:rsidRPr="00122BC7">
              <w:rPr>
                <w:rFonts w:asciiTheme="minorHAnsi" w:hAnsiTheme="minorHAnsi" w:cstheme="minorHAnsi"/>
                <w:sz w:val="22"/>
                <w:szCs w:val="20"/>
              </w:rPr>
              <w:t xml:space="preserve"> e filme de polietileno/ polipropileno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3,13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2.504,00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71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308" w:type="pct"/>
            <w:shd w:val="clear" w:color="000000" w:fill="FFFFFF"/>
            <w:vAlign w:val="bottom"/>
          </w:tcPr>
          <w:p w:rsidR="006810ED" w:rsidRPr="00122BC7" w:rsidRDefault="00403248" w:rsidP="00403248">
            <w:pPr>
              <w:jc w:val="both"/>
              <w:rPr>
                <w:rFonts w:asciiTheme="minorHAnsi" w:hAnsiTheme="minorHAnsi" w:cstheme="minorHAnsi"/>
                <w:sz w:val="22"/>
                <w:szCs w:val="20"/>
              </w:rPr>
            </w:pPr>
            <w:r w:rsidRPr="00122BC7">
              <w:rPr>
                <w:rFonts w:asciiTheme="minorHAnsi" w:hAnsiTheme="minorHAnsi" w:cstheme="minorHAnsi"/>
                <w:sz w:val="22"/>
                <w:szCs w:val="20"/>
              </w:rPr>
              <w:t xml:space="preserve">Kit </w:t>
            </w:r>
            <w:r w:rsidR="006810ED" w:rsidRPr="00122BC7">
              <w:rPr>
                <w:rFonts w:asciiTheme="minorHAnsi" w:hAnsiTheme="minorHAnsi" w:cstheme="minorHAnsi"/>
                <w:sz w:val="22"/>
                <w:szCs w:val="20"/>
              </w:rPr>
              <w:t xml:space="preserve">para nebulizador com </w:t>
            </w:r>
            <w:r w:rsidRPr="00122BC7">
              <w:rPr>
                <w:rFonts w:asciiTheme="minorHAnsi" w:hAnsiTheme="minorHAnsi" w:cstheme="minorHAnsi"/>
                <w:sz w:val="22"/>
                <w:szCs w:val="20"/>
              </w:rPr>
              <w:t>máscara,</w:t>
            </w:r>
            <w:r w:rsidR="006810ED" w:rsidRPr="00122BC7">
              <w:rPr>
                <w:rFonts w:asciiTheme="minorHAnsi" w:hAnsiTheme="minorHAnsi" w:cstheme="minorHAnsi"/>
                <w:sz w:val="22"/>
                <w:szCs w:val="20"/>
              </w:rPr>
              <w:t xml:space="preserve"> mangueira e copo adaptador </w:t>
            </w:r>
            <w:proofErr w:type="gramStart"/>
            <w:r w:rsidR="006810ED" w:rsidRPr="00122BC7">
              <w:rPr>
                <w:rFonts w:asciiTheme="minorHAnsi" w:hAnsiTheme="minorHAnsi" w:cstheme="minorHAnsi"/>
                <w:sz w:val="22"/>
                <w:szCs w:val="20"/>
              </w:rPr>
              <w:t>infantil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11,18</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111,80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72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308" w:type="pct"/>
            <w:shd w:val="clear" w:color="000000" w:fill="FFFFFF"/>
            <w:vAlign w:val="bottom"/>
          </w:tcPr>
          <w:p w:rsidR="006810ED" w:rsidRPr="00122BC7" w:rsidRDefault="00403248" w:rsidP="00403248">
            <w:pPr>
              <w:jc w:val="both"/>
              <w:rPr>
                <w:rFonts w:asciiTheme="minorHAnsi" w:hAnsiTheme="minorHAnsi" w:cstheme="minorHAnsi"/>
                <w:sz w:val="22"/>
                <w:szCs w:val="20"/>
              </w:rPr>
            </w:pPr>
            <w:r w:rsidRPr="00122BC7">
              <w:rPr>
                <w:rFonts w:asciiTheme="minorHAnsi" w:hAnsiTheme="minorHAnsi" w:cstheme="minorHAnsi"/>
                <w:sz w:val="22"/>
                <w:szCs w:val="20"/>
              </w:rPr>
              <w:t xml:space="preserve">Kit </w:t>
            </w:r>
            <w:r w:rsidR="006810ED" w:rsidRPr="00122BC7">
              <w:rPr>
                <w:rFonts w:asciiTheme="minorHAnsi" w:hAnsiTheme="minorHAnsi" w:cstheme="minorHAnsi"/>
                <w:sz w:val="22"/>
                <w:szCs w:val="20"/>
              </w:rPr>
              <w:t>para nebulizador com máscara</w:t>
            </w:r>
            <w:r w:rsidRPr="00122BC7">
              <w:rPr>
                <w:rFonts w:asciiTheme="minorHAnsi" w:hAnsiTheme="minorHAnsi" w:cstheme="minorHAnsi"/>
                <w:sz w:val="22"/>
                <w:szCs w:val="20"/>
              </w:rPr>
              <w:t>,</w:t>
            </w:r>
            <w:r w:rsidR="006810ED" w:rsidRPr="00122BC7">
              <w:rPr>
                <w:rFonts w:asciiTheme="minorHAnsi" w:hAnsiTheme="minorHAnsi" w:cstheme="minorHAnsi"/>
                <w:sz w:val="22"/>
                <w:szCs w:val="20"/>
              </w:rPr>
              <w:t xml:space="preserve"> mangueira e copo adaptador </w:t>
            </w:r>
            <w:proofErr w:type="gramStart"/>
            <w:r w:rsidR="006810ED" w:rsidRPr="00122BC7">
              <w:rPr>
                <w:rFonts w:asciiTheme="minorHAnsi" w:hAnsiTheme="minorHAnsi" w:cstheme="minorHAnsi"/>
                <w:sz w:val="22"/>
                <w:szCs w:val="20"/>
              </w:rPr>
              <w:t>adulto</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10,84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108,40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73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40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Lâmina ponta fosca 26x76mm espessura 1-1,2mm com 50 unidades cada caixa</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6,44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257,60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74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800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308" w:type="pct"/>
            <w:shd w:val="clear" w:color="000000" w:fill="FFFFFF"/>
            <w:vAlign w:val="bottom"/>
          </w:tcPr>
          <w:p w:rsidR="006810ED" w:rsidRPr="00122BC7" w:rsidRDefault="00F000D7" w:rsidP="00F000D7">
            <w:pPr>
              <w:jc w:val="both"/>
              <w:rPr>
                <w:rFonts w:asciiTheme="minorHAnsi" w:hAnsiTheme="minorHAnsi" w:cstheme="minorHAnsi"/>
                <w:sz w:val="22"/>
                <w:szCs w:val="20"/>
              </w:rPr>
            </w:pPr>
            <w:r w:rsidRPr="00122BC7">
              <w:rPr>
                <w:rFonts w:asciiTheme="minorHAnsi" w:hAnsiTheme="minorHAnsi" w:cstheme="minorHAnsi"/>
                <w:sz w:val="22"/>
                <w:szCs w:val="20"/>
              </w:rPr>
              <w:t xml:space="preserve">Lençol branco, descartável, gramatura </w:t>
            </w:r>
            <w:r w:rsidR="006810ED" w:rsidRPr="00122BC7">
              <w:rPr>
                <w:rFonts w:asciiTheme="minorHAnsi" w:hAnsiTheme="minorHAnsi" w:cstheme="minorHAnsi"/>
                <w:sz w:val="22"/>
                <w:szCs w:val="20"/>
              </w:rPr>
              <w:t xml:space="preserve">30 g, </w:t>
            </w:r>
            <w:r w:rsidR="006810ED" w:rsidRPr="00122BC7">
              <w:rPr>
                <w:rFonts w:asciiTheme="minorHAnsi" w:hAnsiTheme="minorHAnsi" w:cstheme="minorHAnsi"/>
                <w:sz w:val="22"/>
                <w:szCs w:val="20"/>
              </w:rPr>
              <w:lastRenderedPageBreak/>
              <w:t>com elástico,</w:t>
            </w:r>
            <w:r w:rsidRPr="00122BC7">
              <w:rPr>
                <w:rFonts w:asciiTheme="minorHAnsi" w:hAnsiTheme="minorHAnsi" w:cstheme="minorHAnsi"/>
                <w:sz w:val="22"/>
                <w:szCs w:val="20"/>
              </w:rPr>
              <w:t xml:space="preserve"> </w:t>
            </w:r>
            <w:r w:rsidR="006810ED" w:rsidRPr="00122BC7">
              <w:rPr>
                <w:rFonts w:asciiTheme="minorHAnsi" w:hAnsiTheme="minorHAnsi" w:cstheme="minorHAnsi"/>
                <w:sz w:val="22"/>
                <w:szCs w:val="20"/>
              </w:rPr>
              <w:t xml:space="preserve">pacote com 10 </w:t>
            </w:r>
            <w:proofErr w:type="gramStart"/>
            <w:r w:rsidR="006810ED" w:rsidRPr="00122BC7">
              <w:rPr>
                <w:rFonts w:asciiTheme="minorHAnsi" w:hAnsiTheme="minorHAnsi" w:cstheme="minorHAnsi"/>
                <w:sz w:val="22"/>
                <w:szCs w:val="20"/>
              </w:rPr>
              <w:t>unidades</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lastRenderedPageBreak/>
              <w:t xml:space="preserve"> 17,94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14.352,00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lastRenderedPageBreak/>
              <w:t>75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Luva cirúrgica estéril n. 7,0</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1,67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167,00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76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Luva cirúrgica estéril n. 7,5</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1,67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501,00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77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Luva cirúrgica estéril n. 8,0</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1,67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417,50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78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Luva cirúrgica estéril n. 8,5</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1,63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244,50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79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Luvas descartáveis, levemente </w:t>
            </w:r>
            <w:proofErr w:type="spellStart"/>
            <w:r w:rsidRPr="00122BC7">
              <w:rPr>
                <w:rFonts w:asciiTheme="minorHAnsi" w:hAnsiTheme="minorHAnsi" w:cstheme="minorHAnsi"/>
                <w:sz w:val="22"/>
                <w:szCs w:val="20"/>
              </w:rPr>
              <w:t>talcadas</w:t>
            </w:r>
            <w:proofErr w:type="spellEnd"/>
            <w:r w:rsidRPr="00122BC7">
              <w:rPr>
                <w:rFonts w:asciiTheme="minorHAnsi" w:hAnsiTheme="minorHAnsi" w:cstheme="minorHAnsi"/>
                <w:sz w:val="22"/>
                <w:szCs w:val="20"/>
              </w:rPr>
              <w:t>, em látex, tamanho</w:t>
            </w:r>
            <w:r w:rsidRPr="00122BC7">
              <w:rPr>
                <w:rFonts w:asciiTheme="minorHAnsi" w:hAnsiTheme="minorHAnsi" w:cstheme="minorHAnsi"/>
                <w:b/>
                <w:bCs/>
                <w:sz w:val="22"/>
                <w:szCs w:val="20"/>
              </w:rPr>
              <w:t xml:space="preserve"> extra pequeno</w:t>
            </w:r>
            <w:r w:rsidRPr="00122BC7">
              <w:rPr>
                <w:rFonts w:asciiTheme="minorHAnsi" w:hAnsiTheme="minorHAnsi" w:cstheme="minorHAnsi"/>
                <w:sz w:val="22"/>
                <w:szCs w:val="20"/>
              </w:rPr>
              <w:t xml:space="preserve">, caixa com 100 </w:t>
            </w:r>
            <w:proofErr w:type="gramStart"/>
            <w:r w:rsidRPr="00122BC7">
              <w:rPr>
                <w:rFonts w:asciiTheme="minorHAnsi" w:hAnsiTheme="minorHAnsi" w:cstheme="minorHAnsi"/>
                <w:sz w:val="22"/>
                <w:szCs w:val="20"/>
              </w:rPr>
              <w:t>unidades</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23,97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4.794,00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Luvas descartáveis, levemente </w:t>
            </w:r>
            <w:proofErr w:type="spellStart"/>
            <w:r w:rsidRPr="00122BC7">
              <w:rPr>
                <w:rFonts w:asciiTheme="minorHAnsi" w:hAnsiTheme="minorHAnsi" w:cstheme="minorHAnsi"/>
                <w:sz w:val="22"/>
                <w:szCs w:val="20"/>
              </w:rPr>
              <w:t>talcadas</w:t>
            </w:r>
            <w:proofErr w:type="spellEnd"/>
            <w:r w:rsidRPr="00122BC7">
              <w:rPr>
                <w:rFonts w:asciiTheme="minorHAnsi" w:hAnsiTheme="minorHAnsi" w:cstheme="minorHAnsi"/>
                <w:sz w:val="22"/>
                <w:szCs w:val="20"/>
              </w:rPr>
              <w:t>, em látex, tamanho</w:t>
            </w:r>
            <w:r w:rsidRPr="00122BC7">
              <w:rPr>
                <w:rFonts w:asciiTheme="minorHAnsi" w:hAnsiTheme="minorHAnsi" w:cstheme="minorHAnsi"/>
                <w:b/>
                <w:bCs/>
                <w:sz w:val="22"/>
                <w:szCs w:val="20"/>
              </w:rPr>
              <w:t xml:space="preserve"> grande</w:t>
            </w:r>
            <w:r w:rsidRPr="00122BC7">
              <w:rPr>
                <w:rFonts w:asciiTheme="minorHAnsi" w:hAnsiTheme="minorHAnsi" w:cstheme="minorHAnsi"/>
                <w:sz w:val="22"/>
                <w:szCs w:val="20"/>
              </w:rPr>
              <w:t xml:space="preserve">, caixa com 100 </w:t>
            </w:r>
            <w:proofErr w:type="gramStart"/>
            <w:r w:rsidRPr="00122BC7">
              <w:rPr>
                <w:rFonts w:asciiTheme="minorHAnsi" w:hAnsiTheme="minorHAnsi" w:cstheme="minorHAnsi"/>
                <w:sz w:val="22"/>
                <w:szCs w:val="20"/>
              </w:rPr>
              <w:t>unidades</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25,90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2.590,00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Luvas descartáveis, levemente </w:t>
            </w:r>
            <w:proofErr w:type="spellStart"/>
            <w:r w:rsidRPr="00122BC7">
              <w:rPr>
                <w:rFonts w:asciiTheme="minorHAnsi" w:hAnsiTheme="minorHAnsi" w:cstheme="minorHAnsi"/>
                <w:sz w:val="22"/>
                <w:szCs w:val="20"/>
              </w:rPr>
              <w:t>talcadas</w:t>
            </w:r>
            <w:proofErr w:type="spellEnd"/>
            <w:r w:rsidRPr="00122BC7">
              <w:rPr>
                <w:rFonts w:asciiTheme="minorHAnsi" w:hAnsiTheme="minorHAnsi" w:cstheme="minorHAnsi"/>
                <w:sz w:val="22"/>
                <w:szCs w:val="20"/>
              </w:rPr>
              <w:t xml:space="preserve">, em látex, tamanho </w:t>
            </w:r>
            <w:r w:rsidRPr="00122BC7">
              <w:rPr>
                <w:rFonts w:asciiTheme="minorHAnsi" w:hAnsiTheme="minorHAnsi" w:cstheme="minorHAnsi"/>
                <w:b/>
                <w:bCs/>
                <w:sz w:val="22"/>
                <w:szCs w:val="20"/>
              </w:rPr>
              <w:t>médio</w:t>
            </w:r>
            <w:r w:rsidRPr="00122BC7">
              <w:rPr>
                <w:rFonts w:asciiTheme="minorHAnsi" w:hAnsiTheme="minorHAnsi" w:cstheme="minorHAnsi"/>
                <w:sz w:val="22"/>
                <w:szCs w:val="20"/>
              </w:rPr>
              <w:t xml:space="preserve">, caixa com 100 </w:t>
            </w:r>
            <w:proofErr w:type="gramStart"/>
            <w:r w:rsidRPr="00122BC7">
              <w:rPr>
                <w:rFonts w:asciiTheme="minorHAnsi" w:hAnsiTheme="minorHAnsi" w:cstheme="minorHAnsi"/>
                <w:sz w:val="22"/>
                <w:szCs w:val="20"/>
              </w:rPr>
              <w:t>unidades</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25,90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7.770,00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Luvas descartáveis, levemente </w:t>
            </w:r>
            <w:proofErr w:type="spellStart"/>
            <w:r w:rsidRPr="00122BC7">
              <w:rPr>
                <w:rFonts w:asciiTheme="minorHAnsi" w:hAnsiTheme="minorHAnsi" w:cstheme="minorHAnsi"/>
                <w:sz w:val="22"/>
                <w:szCs w:val="20"/>
              </w:rPr>
              <w:t>talcadas</w:t>
            </w:r>
            <w:proofErr w:type="spellEnd"/>
            <w:r w:rsidRPr="00122BC7">
              <w:rPr>
                <w:rFonts w:asciiTheme="minorHAnsi" w:hAnsiTheme="minorHAnsi" w:cstheme="minorHAnsi"/>
                <w:sz w:val="22"/>
                <w:szCs w:val="20"/>
              </w:rPr>
              <w:t xml:space="preserve">, em látex, tamanho </w:t>
            </w:r>
            <w:r w:rsidRPr="00122BC7">
              <w:rPr>
                <w:rFonts w:asciiTheme="minorHAnsi" w:hAnsiTheme="minorHAnsi" w:cstheme="minorHAnsi"/>
                <w:b/>
                <w:bCs/>
                <w:sz w:val="22"/>
                <w:szCs w:val="20"/>
              </w:rPr>
              <w:t>pequeno</w:t>
            </w:r>
            <w:r w:rsidRPr="00122BC7">
              <w:rPr>
                <w:rFonts w:asciiTheme="minorHAnsi" w:hAnsiTheme="minorHAnsi" w:cstheme="minorHAnsi"/>
                <w:sz w:val="22"/>
                <w:szCs w:val="20"/>
              </w:rPr>
              <w:t xml:space="preserve">, caixa com 100 </w:t>
            </w:r>
            <w:proofErr w:type="gramStart"/>
            <w:r w:rsidRPr="00122BC7">
              <w:rPr>
                <w:rFonts w:asciiTheme="minorHAnsi" w:hAnsiTheme="minorHAnsi" w:cstheme="minorHAnsi"/>
                <w:sz w:val="22"/>
                <w:szCs w:val="20"/>
              </w:rPr>
              <w:t>unidades</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25,16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8.806,00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Malha tubular de algodão, rolo com 15 metros - </w:t>
            </w:r>
            <w:proofErr w:type="gramStart"/>
            <w:r w:rsidRPr="00122BC7">
              <w:rPr>
                <w:rFonts w:asciiTheme="minorHAnsi" w:hAnsiTheme="minorHAnsi" w:cstheme="minorHAnsi"/>
                <w:sz w:val="22"/>
                <w:szCs w:val="20"/>
              </w:rPr>
              <w:t>15cm</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17,15</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171,50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Malha tubular de algodão, rolo com 15 metros - </w:t>
            </w:r>
            <w:proofErr w:type="gramStart"/>
            <w:r w:rsidRPr="00122BC7">
              <w:rPr>
                <w:rFonts w:asciiTheme="minorHAnsi" w:hAnsiTheme="minorHAnsi" w:cstheme="minorHAnsi"/>
                <w:sz w:val="22"/>
                <w:szCs w:val="20"/>
              </w:rPr>
              <w:t>20cm</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19,54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195,40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Malha tubular de algodão, rolo com 15 metros - </w:t>
            </w:r>
            <w:proofErr w:type="gramStart"/>
            <w:r w:rsidRPr="00122BC7">
              <w:rPr>
                <w:rFonts w:asciiTheme="minorHAnsi" w:hAnsiTheme="minorHAnsi" w:cstheme="minorHAnsi"/>
                <w:sz w:val="22"/>
                <w:szCs w:val="20"/>
              </w:rPr>
              <w:t>8cm</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12,17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121,70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Malha tubular de algodão, rolo com 15 metros- </w:t>
            </w:r>
            <w:proofErr w:type="gramStart"/>
            <w:r w:rsidRPr="00122BC7">
              <w:rPr>
                <w:rFonts w:asciiTheme="minorHAnsi" w:hAnsiTheme="minorHAnsi" w:cstheme="minorHAnsi"/>
                <w:sz w:val="22"/>
                <w:szCs w:val="20"/>
              </w:rPr>
              <w:t>10cm</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13,16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131,60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Óculos de proteção </w:t>
            </w:r>
            <w:r w:rsidR="00A753C3" w:rsidRPr="00122BC7">
              <w:rPr>
                <w:rFonts w:asciiTheme="minorHAnsi" w:hAnsiTheme="minorHAnsi" w:cstheme="minorHAnsi"/>
                <w:sz w:val="22"/>
                <w:szCs w:val="20"/>
              </w:rPr>
              <w:t>regulável</w:t>
            </w:r>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antiembaço</w:t>
            </w:r>
            <w:proofErr w:type="spellEnd"/>
            <w:r w:rsidRPr="00122BC7">
              <w:rPr>
                <w:rFonts w:asciiTheme="minorHAnsi" w:hAnsiTheme="minorHAnsi" w:cstheme="minorHAnsi"/>
                <w:sz w:val="22"/>
                <w:szCs w:val="20"/>
              </w:rPr>
              <w:t xml:space="preserve"> lente incolor</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8,71</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87,10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Oliva preta para encaixe em estetoscópio</w:t>
            </w:r>
            <w:r w:rsidR="00D0558E" w:rsidRPr="00122BC7">
              <w:rPr>
                <w:rFonts w:asciiTheme="minorHAnsi" w:hAnsiTheme="minorHAnsi" w:cstheme="minorHAnsi"/>
                <w:sz w:val="22"/>
                <w:szCs w:val="20"/>
              </w:rPr>
              <w:t>s</w:t>
            </w:r>
            <w:r w:rsidRPr="00122BC7">
              <w:rPr>
                <w:rFonts w:asciiTheme="minorHAnsi" w:hAnsiTheme="minorHAnsi" w:cstheme="minorHAnsi"/>
                <w:sz w:val="22"/>
                <w:szCs w:val="20"/>
              </w:rPr>
              <w:t xml:space="preserve"> nacionais</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1,38</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41,40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89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Papel para eletrocardiograma </w:t>
            </w:r>
            <w:proofErr w:type="gramStart"/>
            <w:r w:rsidRPr="00122BC7">
              <w:rPr>
                <w:rFonts w:asciiTheme="minorHAnsi" w:hAnsiTheme="minorHAnsi" w:cstheme="minorHAnsi"/>
                <w:sz w:val="22"/>
                <w:szCs w:val="20"/>
              </w:rPr>
              <w:t>216mm</w:t>
            </w:r>
            <w:proofErr w:type="gramEnd"/>
            <w:r w:rsidRPr="00122BC7">
              <w:rPr>
                <w:rFonts w:asciiTheme="minorHAnsi" w:hAnsiTheme="minorHAnsi" w:cstheme="minorHAnsi"/>
                <w:sz w:val="22"/>
                <w:szCs w:val="20"/>
              </w:rPr>
              <w:t xml:space="preserve"> x 30m</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39,35</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472,20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Papel para eletrocardiograma </w:t>
            </w:r>
            <w:proofErr w:type="gramStart"/>
            <w:r w:rsidRPr="00122BC7">
              <w:rPr>
                <w:rFonts w:asciiTheme="minorHAnsi" w:hAnsiTheme="minorHAnsi" w:cstheme="minorHAnsi"/>
                <w:sz w:val="22"/>
                <w:szCs w:val="20"/>
              </w:rPr>
              <w:t>58mm</w:t>
            </w:r>
            <w:proofErr w:type="gramEnd"/>
            <w:r w:rsidRPr="00122BC7">
              <w:rPr>
                <w:rFonts w:asciiTheme="minorHAnsi" w:hAnsiTheme="minorHAnsi" w:cstheme="minorHAnsi"/>
                <w:sz w:val="22"/>
                <w:szCs w:val="20"/>
              </w:rPr>
              <w:t xml:space="preserve"> x 30m</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6,63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66,30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Protetor ocular adulto </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0,62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62,00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80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Protetor ocular infantil</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0,54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43,20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PVPI tópico 10%, </w:t>
            </w:r>
            <w:proofErr w:type="gramStart"/>
            <w:r w:rsidRPr="00122BC7">
              <w:rPr>
                <w:rFonts w:asciiTheme="minorHAnsi" w:hAnsiTheme="minorHAnsi" w:cstheme="minorHAnsi"/>
                <w:sz w:val="22"/>
                <w:szCs w:val="20"/>
              </w:rPr>
              <w:t>1000,</w:t>
            </w:r>
            <w:proofErr w:type="gramEnd"/>
            <w:r w:rsidRPr="00122BC7">
              <w:rPr>
                <w:rFonts w:asciiTheme="minorHAnsi" w:hAnsiTheme="minorHAnsi" w:cstheme="minorHAnsi"/>
                <w:sz w:val="22"/>
                <w:szCs w:val="20"/>
              </w:rPr>
              <w:t>ml</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30,50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305,00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Sabonete líquido, contendo </w:t>
            </w:r>
            <w:r w:rsidR="00D0558E" w:rsidRPr="00122BC7">
              <w:rPr>
                <w:rFonts w:asciiTheme="minorHAnsi" w:hAnsiTheme="minorHAnsi" w:cstheme="minorHAnsi"/>
                <w:sz w:val="22"/>
                <w:szCs w:val="20"/>
              </w:rPr>
              <w:t>umectante e emoliente</w:t>
            </w:r>
            <w:r w:rsidRPr="00122BC7">
              <w:rPr>
                <w:rFonts w:asciiTheme="minorHAnsi" w:hAnsiTheme="minorHAnsi" w:cstheme="minorHAnsi"/>
                <w:sz w:val="22"/>
                <w:szCs w:val="20"/>
              </w:rPr>
              <w:t xml:space="preserve">, embalagem com 5 </w:t>
            </w:r>
            <w:r w:rsidR="00D0558E" w:rsidRPr="00122BC7">
              <w:rPr>
                <w:rFonts w:asciiTheme="minorHAnsi" w:hAnsiTheme="minorHAnsi" w:cstheme="minorHAnsi"/>
                <w:sz w:val="22"/>
                <w:szCs w:val="20"/>
              </w:rPr>
              <w:t>litros,</w:t>
            </w:r>
            <w:r w:rsidRPr="00122BC7">
              <w:rPr>
                <w:rFonts w:asciiTheme="minorHAnsi" w:hAnsiTheme="minorHAnsi" w:cstheme="minorHAnsi"/>
                <w:sz w:val="22"/>
                <w:szCs w:val="20"/>
              </w:rPr>
              <w:t xml:space="preserve"> registro no Ministério da Saúde (</w:t>
            </w:r>
            <w:proofErr w:type="gramStart"/>
            <w:r w:rsidRPr="00122BC7">
              <w:rPr>
                <w:rFonts w:asciiTheme="minorHAnsi" w:hAnsiTheme="minorHAnsi" w:cstheme="minorHAnsi"/>
                <w:sz w:val="22"/>
                <w:szCs w:val="20"/>
              </w:rPr>
              <w:t>Anvisa</w:t>
            </w:r>
            <w:proofErr w:type="gramEnd"/>
            <w:r w:rsidRPr="00122BC7">
              <w:rPr>
                <w:rFonts w:asciiTheme="minorHAnsi" w:hAnsiTheme="minorHAnsi" w:cstheme="minorHAnsi"/>
                <w:sz w:val="22"/>
                <w:szCs w:val="20"/>
              </w:rPr>
              <w:t>)</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40,90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2.045,00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embalagem</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Saco plástico para descarte de material contaminado, branco, com identificação/ contaminado - </w:t>
            </w:r>
            <w:proofErr w:type="gramStart"/>
            <w:r w:rsidRPr="00122BC7">
              <w:rPr>
                <w:rFonts w:asciiTheme="minorHAnsi" w:hAnsiTheme="minorHAnsi" w:cstheme="minorHAnsi"/>
                <w:sz w:val="22"/>
                <w:szCs w:val="20"/>
              </w:rPr>
              <w:t>30lt</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14,11</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141,10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Seringa descartável estéril, </w:t>
            </w:r>
            <w:proofErr w:type="spellStart"/>
            <w:r w:rsidRPr="00122BC7">
              <w:rPr>
                <w:rFonts w:asciiTheme="minorHAnsi" w:hAnsiTheme="minorHAnsi" w:cstheme="minorHAnsi"/>
                <w:sz w:val="22"/>
                <w:szCs w:val="20"/>
              </w:rPr>
              <w:t>luer</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lock</w:t>
            </w:r>
            <w:proofErr w:type="spellEnd"/>
            <w:r w:rsidRPr="00122BC7">
              <w:rPr>
                <w:rFonts w:asciiTheme="minorHAnsi" w:hAnsiTheme="minorHAnsi" w:cstheme="minorHAnsi"/>
                <w:sz w:val="22"/>
                <w:szCs w:val="20"/>
              </w:rPr>
              <w:t xml:space="preserve">, em plástico atóxico de </w:t>
            </w:r>
            <w:proofErr w:type="gramStart"/>
            <w:r w:rsidRPr="00122BC7">
              <w:rPr>
                <w:rFonts w:asciiTheme="minorHAnsi" w:hAnsiTheme="minorHAnsi" w:cstheme="minorHAnsi"/>
                <w:sz w:val="22"/>
                <w:szCs w:val="20"/>
              </w:rPr>
              <w:t>10ml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0,39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3.900,00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8.000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Seringa descartável estéril, </w:t>
            </w:r>
            <w:proofErr w:type="spellStart"/>
            <w:r w:rsidRPr="00122BC7">
              <w:rPr>
                <w:rFonts w:asciiTheme="minorHAnsi" w:hAnsiTheme="minorHAnsi" w:cstheme="minorHAnsi"/>
                <w:sz w:val="22"/>
                <w:szCs w:val="20"/>
              </w:rPr>
              <w:t>luer</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lock</w:t>
            </w:r>
            <w:proofErr w:type="spellEnd"/>
            <w:r w:rsidRPr="00122BC7">
              <w:rPr>
                <w:rFonts w:asciiTheme="minorHAnsi" w:hAnsiTheme="minorHAnsi" w:cstheme="minorHAnsi"/>
                <w:sz w:val="22"/>
                <w:szCs w:val="20"/>
              </w:rPr>
              <w:t xml:space="preserve">, em plástico atóxico de </w:t>
            </w:r>
            <w:proofErr w:type="gramStart"/>
            <w:r w:rsidRPr="00122BC7">
              <w:rPr>
                <w:rFonts w:asciiTheme="minorHAnsi" w:hAnsiTheme="minorHAnsi" w:cstheme="minorHAnsi"/>
                <w:sz w:val="22"/>
                <w:szCs w:val="20"/>
              </w:rPr>
              <w:t>20ml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0,54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4.320,00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15.000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Seringa descartável estéril, </w:t>
            </w:r>
            <w:proofErr w:type="spellStart"/>
            <w:r w:rsidRPr="00122BC7">
              <w:rPr>
                <w:rFonts w:asciiTheme="minorHAnsi" w:hAnsiTheme="minorHAnsi" w:cstheme="minorHAnsi"/>
                <w:sz w:val="22"/>
                <w:szCs w:val="20"/>
              </w:rPr>
              <w:t>luer</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lock</w:t>
            </w:r>
            <w:proofErr w:type="spellEnd"/>
            <w:r w:rsidRPr="00122BC7">
              <w:rPr>
                <w:rFonts w:asciiTheme="minorHAnsi" w:hAnsiTheme="minorHAnsi" w:cstheme="minorHAnsi"/>
                <w:sz w:val="22"/>
                <w:szCs w:val="20"/>
              </w:rPr>
              <w:t xml:space="preserve">, em plástico atóxico de </w:t>
            </w:r>
            <w:proofErr w:type="gramStart"/>
            <w:r w:rsidRPr="00122BC7">
              <w:rPr>
                <w:rFonts w:asciiTheme="minorHAnsi" w:hAnsiTheme="minorHAnsi" w:cstheme="minorHAnsi"/>
                <w:sz w:val="22"/>
                <w:szCs w:val="20"/>
              </w:rPr>
              <w:t>3ml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0,18</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2.700,00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99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Seringa descartável estéril, </w:t>
            </w:r>
            <w:proofErr w:type="spellStart"/>
            <w:r w:rsidRPr="00122BC7">
              <w:rPr>
                <w:rFonts w:asciiTheme="minorHAnsi" w:hAnsiTheme="minorHAnsi" w:cstheme="minorHAnsi"/>
                <w:sz w:val="22"/>
                <w:szCs w:val="20"/>
              </w:rPr>
              <w:t>luer</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lock</w:t>
            </w:r>
            <w:proofErr w:type="spellEnd"/>
            <w:r w:rsidRPr="00122BC7">
              <w:rPr>
                <w:rFonts w:asciiTheme="minorHAnsi" w:hAnsiTheme="minorHAnsi" w:cstheme="minorHAnsi"/>
                <w:sz w:val="22"/>
                <w:szCs w:val="20"/>
              </w:rPr>
              <w:t xml:space="preserve">, em plástico atóxico de </w:t>
            </w:r>
            <w:proofErr w:type="gramStart"/>
            <w:r w:rsidRPr="00122BC7">
              <w:rPr>
                <w:rFonts w:asciiTheme="minorHAnsi" w:hAnsiTheme="minorHAnsi" w:cstheme="minorHAnsi"/>
                <w:sz w:val="22"/>
                <w:szCs w:val="20"/>
              </w:rPr>
              <w:t>5ml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0,20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2.400,00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50.000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Seringa descartável estéril, </w:t>
            </w:r>
            <w:proofErr w:type="spellStart"/>
            <w:r w:rsidRPr="00122BC7">
              <w:rPr>
                <w:rFonts w:asciiTheme="minorHAnsi" w:hAnsiTheme="minorHAnsi" w:cstheme="minorHAnsi"/>
                <w:sz w:val="22"/>
                <w:szCs w:val="20"/>
              </w:rPr>
              <w:t>luer</w:t>
            </w:r>
            <w:proofErr w:type="spellEnd"/>
            <w:r w:rsidRPr="00122BC7">
              <w:rPr>
                <w:rFonts w:asciiTheme="minorHAnsi" w:hAnsiTheme="minorHAnsi" w:cstheme="minorHAnsi"/>
                <w:sz w:val="22"/>
                <w:szCs w:val="20"/>
              </w:rPr>
              <w:t xml:space="preserve"> </w:t>
            </w:r>
            <w:proofErr w:type="spellStart"/>
            <w:r w:rsidRPr="00122BC7">
              <w:rPr>
                <w:rFonts w:asciiTheme="minorHAnsi" w:hAnsiTheme="minorHAnsi" w:cstheme="minorHAnsi"/>
                <w:sz w:val="22"/>
                <w:szCs w:val="20"/>
              </w:rPr>
              <w:t>lock</w:t>
            </w:r>
            <w:proofErr w:type="spellEnd"/>
            <w:r w:rsidRPr="00122BC7">
              <w:rPr>
                <w:rFonts w:asciiTheme="minorHAnsi" w:hAnsiTheme="minorHAnsi" w:cstheme="minorHAnsi"/>
                <w:sz w:val="22"/>
                <w:szCs w:val="20"/>
              </w:rPr>
              <w:t xml:space="preserve">, em plástico atóxico, de </w:t>
            </w:r>
            <w:proofErr w:type="gramStart"/>
            <w:r w:rsidRPr="00122BC7">
              <w:rPr>
                <w:rFonts w:asciiTheme="minorHAnsi" w:hAnsiTheme="minorHAnsi" w:cstheme="minorHAnsi"/>
                <w:sz w:val="22"/>
                <w:szCs w:val="20"/>
              </w:rPr>
              <w:t>1ml</w:t>
            </w:r>
            <w:proofErr w:type="gramEnd"/>
            <w:r w:rsidRPr="00122BC7">
              <w:rPr>
                <w:rFonts w:asciiTheme="minorHAnsi" w:hAnsiTheme="minorHAnsi" w:cstheme="minorHAnsi"/>
                <w:sz w:val="22"/>
                <w:szCs w:val="20"/>
              </w:rPr>
              <w:t>, com agulha 13x4,5</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0,24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12.000,00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Solução de </w:t>
            </w:r>
            <w:proofErr w:type="spellStart"/>
            <w:r w:rsidRPr="00122BC7">
              <w:rPr>
                <w:rFonts w:asciiTheme="minorHAnsi" w:hAnsiTheme="minorHAnsi" w:cstheme="minorHAnsi"/>
                <w:sz w:val="22"/>
                <w:szCs w:val="20"/>
              </w:rPr>
              <w:t>Digliconato</w:t>
            </w:r>
            <w:proofErr w:type="spellEnd"/>
            <w:r w:rsidRPr="00122BC7">
              <w:rPr>
                <w:rFonts w:asciiTheme="minorHAnsi" w:hAnsiTheme="minorHAnsi" w:cstheme="minorHAnsi"/>
                <w:sz w:val="22"/>
                <w:szCs w:val="20"/>
              </w:rPr>
              <w:t xml:space="preserve"> de </w:t>
            </w:r>
            <w:proofErr w:type="spellStart"/>
            <w:r w:rsidRPr="00122BC7">
              <w:rPr>
                <w:rFonts w:asciiTheme="minorHAnsi" w:hAnsiTheme="minorHAnsi" w:cstheme="minorHAnsi"/>
                <w:sz w:val="22"/>
                <w:szCs w:val="20"/>
              </w:rPr>
              <w:t>Clorexidina</w:t>
            </w:r>
            <w:proofErr w:type="spellEnd"/>
            <w:r w:rsidRPr="00122BC7">
              <w:rPr>
                <w:rFonts w:asciiTheme="minorHAnsi" w:hAnsiTheme="minorHAnsi" w:cstheme="minorHAnsi"/>
                <w:sz w:val="22"/>
                <w:szCs w:val="20"/>
              </w:rPr>
              <w:t xml:space="preserve"> Loção </w:t>
            </w:r>
            <w:r w:rsidRPr="00122BC7">
              <w:rPr>
                <w:rFonts w:asciiTheme="minorHAnsi" w:hAnsiTheme="minorHAnsi" w:cstheme="minorHAnsi"/>
                <w:sz w:val="22"/>
                <w:szCs w:val="20"/>
              </w:rPr>
              <w:lastRenderedPageBreak/>
              <w:t xml:space="preserve">Aquosa 0,2%, </w:t>
            </w:r>
            <w:proofErr w:type="gramStart"/>
            <w:r w:rsidRPr="00122BC7">
              <w:rPr>
                <w:rFonts w:asciiTheme="minorHAnsi" w:hAnsiTheme="minorHAnsi" w:cstheme="minorHAnsi"/>
                <w:sz w:val="22"/>
                <w:szCs w:val="20"/>
              </w:rPr>
              <w:t>1000ml</w:t>
            </w:r>
            <w:proofErr w:type="gramEnd"/>
            <w:r w:rsidRPr="00122BC7">
              <w:rPr>
                <w:rFonts w:asciiTheme="minorHAnsi" w:hAnsiTheme="minorHAnsi" w:cstheme="minorHAnsi"/>
                <w:sz w:val="22"/>
                <w:szCs w:val="20"/>
              </w:rPr>
              <w:t xml:space="preserve"> </w:t>
            </w:r>
            <w:r w:rsidR="00D3715A" w:rsidRPr="00122BC7">
              <w:rPr>
                <w:rFonts w:asciiTheme="minorHAnsi" w:hAnsiTheme="minorHAnsi" w:cstheme="minorHAnsi"/>
                <w:sz w:val="22"/>
                <w:szCs w:val="20"/>
              </w:rPr>
              <w:t>tópica</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lastRenderedPageBreak/>
              <w:t xml:space="preserve"> 22,04</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220,40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lastRenderedPageBreak/>
              <w:t>102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Solução fisiológica 0,9%, frasco com </w:t>
            </w:r>
            <w:proofErr w:type="gramStart"/>
            <w:r w:rsidRPr="00122BC7">
              <w:rPr>
                <w:rFonts w:asciiTheme="minorHAnsi" w:hAnsiTheme="minorHAnsi" w:cstheme="minorHAnsi"/>
                <w:sz w:val="22"/>
                <w:szCs w:val="20"/>
              </w:rPr>
              <w:t>100ml</w:t>
            </w:r>
            <w:proofErr w:type="gramEnd"/>
            <w:r w:rsidRPr="00122BC7">
              <w:rPr>
                <w:rFonts w:asciiTheme="minorHAnsi" w:hAnsiTheme="minorHAnsi" w:cstheme="minorHAnsi"/>
                <w:sz w:val="22"/>
                <w:szCs w:val="20"/>
              </w:rPr>
              <w:t>, sistema fechado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3,37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10.110,00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3.500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Solução fisiológica 0,9%, frasco com </w:t>
            </w:r>
            <w:proofErr w:type="gramStart"/>
            <w:r w:rsidRPr="00122BC7">
              <w:rPr>
                <w:rFonts w:asciiTheme="minorHAnsi" w:hAnsiTheme="minorHAnsi" w:cstheme="minorHAnsi"/>
                <w:sz w:val="22"/>
                <w:szCs w:val="20"/>
              </w:rPr>
              <w:t>250ml</w:t>
            </w:r>
            <w:proofErr w:type="gramEnd"/>
            <w:r w:rsidRPr="00122BC7">
              <w:rPr>
                <w:rFonts w:asciiTheme="minorHAnsi" w:hAnsiTheme="minorHAnsi" w:cstheme="minorHAnsi"/>
                <w:sz w:val="22"/>
                <w:szCs w:val="20"/>
              </w:rPr>
              <w:t>, sistema fechado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4,08</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14.280,00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1.200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Solução fisiológica 0,9%, frasco com </w:t>
            </w:r>
            <w:proofErr w:type="gramStart"/>
            <w:r w:rsidRPr="00122BC7">
              <w:rPr>
                <w:rFonts w:asciiTheme="minorHAnsi" w:hAnsiTheme="minorHAnsi" w:cstheme="minorHAnsi"/>
                <w:sz w:val="22"/>
                <w:szCs w:val="20"/>
              </w:rPr>
              <w:t>500ml</w:t>
            </w:r>
            <w:proofErr w:type="gramEnd"/>
            <w:r w:rsidRPr="00122BC7">
              <w:rPr>
                <w:rFonts w:asciiTheme="minorHAnsi" w:hAnsiTheme="minorHAnsi" w:cstheme="minorHAnsi"/>
                <w:sz w:val="22"/>
                <w:szCs w:val="20"/>
              </w:rPr>
              <w:t>, sistema fechado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4,78</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5.736,00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400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Solução </w:t>
            </w:r>
            <w:proofErr w:type="spellStart"/>
            <w:r w:rsidRPr="00122BC7">
              <w:rPr>
                <w:rFonts w:asciiTheme="minorHAnsi" w:hAnsiTheme="minorHAnsi" w:cstheme="minorHAnsi"/>
                <w:sz w:val="22"/>
                <w:szCs w:val="20"/>
              </w:rPr>
              <w:t>Glicofisiológico</w:t>
            </w:r>
            <w:proofErr w:type="spellEnd"/>
            <w:r w:rsidRPr="00122BC7">
              <w:rPr>
                <w:rFonts w:asciiTheme="minorHAnsi" w:hAnsiTheme="minorHAnsi" w:cstheme="minorHAnsi"/>
                <w:sz w:val="22"/>
                <w:szCs w:val="20"/>
              </w:rPr>
              <w:t xml:space="preserve"> - Sistema fechado. Solução isotônica 0,9%, solução aquosa 0,9g de sal, com soro glicosilado a 5%, </w:t>
            </w:r>
            <w:proofErr w:type="gramStart"/>
            <w:r w:rsidRPr="00122BC7">
              <w:rPr>
                <w:rFonts w:asciiTheme="minorHAnsi" w:hAnsiTheme="minorHAnsi" w:cstheme="minorHAnsi"/>
                <w:sz w:val="22"/>
                <w:szCs w:val="20"/>
              </w:rPr>
              <w:t>250ml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4,40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1.760,00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106</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Solução </w:t>
            </w:r>
            <w:proofErr w:type="spellStart"/>
            <w:r w:rsidRPr="00122BC7">
              <w:rPr>
                <w:rFonts w:asciiTheme="minorHAnsi" w:hAnsiTheme="minorHAnsi" w:cstheme="minorHAnsi"/>
                <w:sz w:val="22"/>
                <w:szCs w:val="20"/>
              </w:rPr>
              <w:t>Glicofisiológico</w:t>
            </w:r>
            <w:proofErr w:type="spellEnd"/>
            <w:r w:rsidRPr="00122BC7">
              <w:rPr>
                <w:rFonts w:asciiTheme="minorHAnsi" w:hAnsiTheme="minorHAnsi" w:cstheme="minorHAnsi"/>
                <w:sz w:val="22"/>
                <w:szCs w:val="20"/>
              </w:rPr>
              <w:t xml:space="preserve"> - Sistema fechado. Solução isotônica 0,9%, solução aquosa 0,9g de sal, com soro glicosilado a 5%, </w:t>
            </w:r>
            <w:proofErr w:type="gramStart"/>
            <w:r w:rsidRPr="00122BC7">
              <w:rPr>
                <w:rFonts w:asciiTheme="minorHAnsi" w:hAnsiTheme="minorHAnsi" w:cstheme="minorHAnsi"/>
                <w:sz w:val="22"/>
                <w:szCs w:val="20"/>
              </w:rPr>
              <w:t>500ml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5,81</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1.743,00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107</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Solução glicosada 5%, frasco com </w:t>
            </w:r>
            <w:proofErr w:type="gramStart"/>
            <w:r w:rsidRPr="00122BC7">
              <w:rPr>
                <w:rFonts w:asciiTheme="minorHAnsi" w:hAnsiTheme="minorHAnsi" w:cstheme="minorHAnsi"/>
                <w:sz w:val="22"/>
                <w:szCs w:val="20"/>
              </w:rPr>
              <w:t>250ml</w:t>
            </w:r>
            <w:proofErr w:type="gramEnd"/>
            <w:r w:rsidRPr="00122BC7">
              <w:rPr>
                <w:rFonts w:asciiTheme="minorHAnsi" w:hAnsiTheme="minorHAnsi" w:cstheme="minorHAnsi"/>
                <w:sz w:val="22"/>
                <w:szCs w:val="20"/>
              </w:rPr>
              <w:t>, sistema fechado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3,97</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794,00</w:t>
            </w:r>
          </w:p>
        </w:tc>
      </w:tr>
      <w:tr w:rsidR="006810ED" w:rsidRPr="00122BC7" w:rsidTr="00D0558E">
        <w:trPr>
          <w:trHeight w:val="70"/>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108</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Solução glicosada 5%, frasco com </w:t>
            </w:r>
            <w:proofErr w:type="gramStart"/>
            <w:r w:rsidRPr="00122BC7">
              <w:rPr>
                <w:rFonts w:asciiTheme="minorHAnsi" w:hAnsiTheme="minorHAnsi" w:cstheme="minorHAnsi"/>
                <w:sz w:val="22"/>
                <w:szCs w:val="20"/>
              </w:rPr>
              <w:t>500ml</w:t>
            </w:r>
            <w:proofErr w:type="gramEnd"/>
            <w:r w:rsidRPr="00122BC7">
              <w:rPr>
                <w:rFonts w:asciiTheme="minorHAnsi" w:hAnsiTheme="minorHAnsi" w:cstheme="minorHAnsi"/>
                <w:sz w:val="22"/>
                <w:szCs w:val="20"/>
              </w:rPr>
              <w:t>, sistema fechado</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5,32</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1.064,00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109</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3.500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Sonda uretral nº 12</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0,81</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2.835,00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110</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2.000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Sonda uretral nº 14</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0,93</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1.860,00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111</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400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Sonda uretral nº 8</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0,99</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396,00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112</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20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308" w:type="pct"/>
            <w:shd w:val="clear" w:color="000000" w:fill="FFFFFF"/>
            <w:vAlign w:val="bottom"/>
          </w:tcPr>
          <w:p w:rsidR="006810ED" w:rsidRPr="00122BC7" w:rsidRDefault="00F000D7" w:rsidP="00530DD6">
            <w:pPr>
              <w:jc w:val="both"/>
              <w:rPr>
                <w:rFonts w:asciiTheme="minorHAnsi" w:hAnsiTheme="minorHAnsi" w:cstheme="minorHAnsi"/>
                <w:sz w:val="22"/>
                <w:szCs w:val="20"/>
              </w:rPr>
            </w:pPr>
            <w:r w:rsidRPr="00122BC7">
              <w:rPr>
                <w:rFonts w:asciiTheme="minorHAnsi" w:hAnsiTheme="minorHAnsi" w:cstheme="minorHAnsi"/>
                <w:sz w:val="22"/>
                <w:szCs w:val="20"/>
              </w:rPr>
              <w:t>Termômetro clí</w:t>
            </w:r>
            <w:r w:rsidR="006810ED" w:rsidRPr="00122BC7">
              <w:rPr>
                <w:rFonts w:asciiTheme="minorHAnsi" w:hAnsiTheme="minorHAnsi" w:cstheme="minorHAnsi"/>
                <w:sz w:val="22"/>
                <w:szCs w:val="20"/>
              </w:rPr>
              <w:t>nico digital</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13,96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279,20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113</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proofErr w:type="gramStart"/>
            <w:r w:rsidRPr="00122BC7">
              <w:rPr>
                <w:rFonts w:asciiTheme="minorHAnsi" w:hAnsiTheme="minorHAnsi" w:cstheme="minorHAnsi"/>
                <w:bCs/>
                <w:sz w:val="22"/>
                <w:szCs w:val="22"/>
              </w:rPr>
              <w:t>4</w:t>
            </w:r>
            <w:proofErr w:type="gramEnd"/>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Tiras para teste rápido de gravidez - HCG soro/urina - caixa com 100 unidades embaladas individualmente</w:t>
            </w:r>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133,70</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534,80</w:t>
            </w:r>
          </w:p>
        </w:tc>
      </w:tr>
      <w:tr w:rsidR="006810ED" w:rsidRPr="00122BC7" w:rsidTr="00D0558E">
        <w:trPr>
          <w:trHeight w:val="647"/>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114</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600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embalagem</w:t>
            </w:r>
            <w:proofErr w:type="gramEnd"/>
          </w:p>
        </w:tc>
        <w:tc>
          <w:tcPr>
            <w:tcW w:w="2308" w:type="pct"/>
            <w:shd w:val="clear" w:color="000000" w:fill="FFFFFF"/>
            <w:vAlign w:val="bottom"/>
          </w:tcPr>
          <w:p w:rsidR="006810ED" w:rsidRPr="00122BC7" w:rsidRDefault="007A1528" w:rsidP="007A1528">
            <w:pPr>
              <w:jc w:val="both"/>
              <w:rPr>
                <w:rFonts w:asciiTheme="minorHAnsi" w:hAnsiTheme="minorHAnsi" w:cstheme="minorHAnsi"/>
                <w:sz w:val="22"/>
                <w:szCs w:val="20"/>
              </w:rPr>
            </w:pPr>
            <w:r w:rsidRPr="00122BC7">
              <w:rPr>
                <w:rFonts w:asciiTheme="minorHAnsi" w:hAnsiTheme="minorHAnsi" w:cstheme="minorHAnsi"/>
                <w:sz w:val="22"/>
                <w:szCs w:val="20"/>
              </w:rPr>
              <w:t xml:space="preserve">Toalha de papel, branco, macio, 100% celulose virgem, com 1000 folhas, tamanho aprox. 22,05 x </w:t>
            </w:r>
            <w:proofErr w:type="gramStart"/>
            <w:r w:rsidRPr="00122BC7">
              <w:rPr>
                <w:rFonts w:asciiTheme="minorHAnsi" w:hAnsiTheme="minorHAnsi" w:cstheme="minorHAnsi"/>
                <w:sz w:val="22"/>
                <w:szCs w:val="20"/>
              </w:rPr>
              <w:t>21cm</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16,76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10.056,00</w:t>
            </w:r>
          </w:p>
        </w:tc>
      </w:tr>
      <w:tr w:rsidR="006810ED" w:rsidRPr="00122BC7" w:rsidTr="00D0558E">
        <w:trPr>
          <w:trHeight w:val="19"/>
        </w:trPr>
        <w:tc>
          <w:tcPr>
            <w:tcW w:w="326" w:type="pct"/>
            <w:shd w:val="clear" w:color="auto" w:fill="auto"/>
            <w:noWrap/>
            <w:vAlign w:val="center"/>
          </w:tcPr>
          <w:p w:rsidR="006810ED" w:rsidRPr="00122BC7" w:rsidRDefault="006810ED" w:rsidP="00381F38">
            <w:pPr>
              <w:jc w:val="center"/>
              <w:rPr>
                <w:rFonts w:ascii="Calibri" w:hAnsi="Calibri" w:cs="Calibri"/>
                <w:b/>
                <w:sz w:val="22"/>
                <w:szCs w:val="22"/>
              </w:rPr>
            </w:pPr>
            <w:r w:rsidRPr="00122BC7">
              <w:rPr>
                <w:rFonts w:ascii="Calibri" w:hAnsi="Calibri" w:cs="Calibri"/>
                <w:b/>
                <w:sz w:val="22"/>
                <w:szCs w:val="22"/>
              </w:rPr>
              <w:t>115</w:t>
            </w:r>
          </w:p>
        </w:tc>
        <w:tc>
          <w:tcPr>
            <w:tcW w:w="478" w:type="pct"/>
            <w:shd w:val="clear" w:color="000000" w:fill="FFFFFF"/>
            <w:noWrap/>
            <w:vAlign w:val="center"/>
          </w:tcPr>
          <w:p w:rsidR="006810ED" w:rsidRPr="00122BC7" w:rsidRDefault="006810ED" w:rsidP="005164A8">
            <w:pPr>
              <w:jc w:val="center"/>
              <w:rPr>
                <w:rFonts w:asciiTheme="minorHAnsi" w:hAnsiTheme="minorHAnsi" w:cstheme="minorHAnsi"/>
                <w:bCs/>
                <w:sz w:val="22"/>
                <w:szCs w:val="22"/>
              </w:rPr>
            </w:pPr>
            <w:r w:rsidRPr="00122BC7">
              <w:rPr>
                <w:rFonts w:asciiTheme="minorHAnsi" w:hAnsiTheme="minorHAnsi" w:cstheme="minorHAnsi"/>
                <w:bCs/>
                <w:sz w:val="22"/>
                <w:szCs w:val="22"/>
              </w:rPr>
              <w:t>10</w:t>
            </w:r>
          </w:p>
        </w:tc>
        <w:tc>
          <w:tcPr>
            <w:tcW w:w="619" w:type="pct"/>
            <w:shd w:val="clear" w:color="000000" w:fill="FFFFFF"/>
            <w:vAlign w:val="center"/>
          </w:tcPr>
          <w:p w:rsidR="006810ED" w:rsidRPr="00122BC7" w:rsidRDefault="006810ED" w:rsidP="005164A8">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308" w:type="pct"/>
            <w:shd w:val="clear" w:color="000000" w:fill="FFFFFF"/>
            <w:vAlign w:val="bottom"/>
          </w:tcPr>
          <w:p w:rsidR="006810ED" w:rsidRPr="00122BC7" w:rsidRDefault="006810ED" w:rsidP="00530DD6">
            <w:pPr>
              <w:jc w:val="both"/>
              <w:rPr>
                <w:rFonts w:asciiTheme="minorHAnsi" w:hAnsiTheme="minorHAnsi" w:cstheme="minorHAnsi"/>
                <w:sz w:val="22"/>
                <w:szCs w:val="20"/>
              </w:rPr>
            </w:pPr>
            <w:r w:rsidRPr="00122BC7">
              <w:rPr>
                <w:rFonts w:asciiTheme="minorHAnsi" w:hAnsiTheme="minorHAnsi" w:cstheme="minorHAnsi"/>
                <w:sz w:val="22"/>
                <w:szCs w:val="20"/>
              </w:rPr>
              <w:t xml:space="preserve">Vaselina liquida </w:t>
            </w:r>
            <w:proofErr w:type="gramStart"/>
            <w:r w:rsidRPr="00122BC7">
              <w:rPr>
                <w:rFonts w:asciiTheme="minorHAnsi" w:hAnsiTheme="minorHAnsi" w:cstheme="minorHAnsi"/>
                <w:sz w:val="22"/>
                <w:szCs w:val="20"/>
              </w:rPr>
              <w:t>1000ml</w:t>
            </w:r>
            <w:proofErr w:type="gramEnd"/>
          </w:p>
        </w:tc>
        <w:tc>
          <w:tcPr>
            <w:tcW w:w="616"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 xml:space="preserve"> 36,06</w:t>
            </w:r>
          </w:p>
        </w:tc>
        <w:tc>
          <w:tcPr>
            <w:tcW w:w="653" w:type="pct"/>
            <w:shd w:val="clear" w:color="auto" w:fill="auto"/>
            <w:noWrap/>
            <w:vAlign w:val="center"/>
          </w:tcPr>
          <w:p w:rsidR="006810ED" w:rsidRPr="00122BC7" w:rsidRDefault="006810ED" w:rsidP="006810ED">
            <w:pPr>
              <w:jc w:val="center"/>
              <w:rPr>
                <w:rFonts w:ascii="Calibri" w:hAnsi="Calibri" w:cs="Calibri"/>
                <w:sz w:val="22"/>
                <w:szCs w:val="22"/>
              </w:rPr>
            </w:pPr>
            <w:r w:rsidRPr="00122BC7">
              <w:rPr>
                <w:rFonts w:ascii="Calibri" w:hAnsi="Calibri" w:cs="Calibri"/>
                <w:sz w:val="22"/>
                <w:szCs w:val="22"/>
              </w:rPr>
              <w:t>360,60</w:t>
            </w:r>
          </w:p>
        </w:tc>
      </w:tr>
      <w:tr w:rsidR="006810ED" w:rsidRPr="00122BC7" w:rsidTr="00FA36DB">
        <w:trPr>
          <w:trHeight w:val="19"/>
        </w:trPr>
        <w:tc>
          <w:tcPr>
            <w:tcW w:w="3731" w:type="pct"/>
            <w:gridSpan w:val="4"/>
            <w:shd w:val="clear" w:color="auto" w:fill="auto"/>
            <w:noWrap/>
            <w:vAlign w:val="center"/>
          </w:tcPr>
          <w:p w:rsidR="006810ED" w:rsidRPr="00122BC7" w:rsidRDefault="006810ED" w:rsidP="00FA36DB">
            <w:pPr>
              <w:spacing w:before="60" w:after="60"/>
              <w:jc w:val="center"/>
              <w:rPr>
                <w:rFonts w:asciiTheme="minorHAnsi" w:hAnsiTheme="minorHAnsi" w:cstheme="minorHAnsi"/>
                <w:b/>
              </w:rPr>
            </w:pPr>
            <w:r w:rsidRPr="00122BC7">
              <w:rPr>
                <w:rFonts w:asciiTheme="minorHAnsi" w:hAnsiTheme="minorHAnsi" w:cstheme="minorHAnsi"/>
                <w:b/>
              </w:rPr>
              <w:t>VALOR TOTAL ESTIMADO</w:t>
            </w:r>
          </w:p>
        </w:tc>
        <w:tc>
          <w:tcPr>
            <w:tcW w:w="1269" w:type="pct"/>
            <w:gridSpan w:val="2"/>
            <w:shd w:val="clear" w:color="auto" w:fill="auto"/>
            <w:vAlign w:val="center"/>
          </w:tcPr>
          <w:p w:rsidR="006810ED" w:rsidRPr="00122BC7" w:rsidRDefault="00361E03" w:rsidP="00FA36DB">
            <w:pPr>
              <w:spacing w:before="60" w:after="60"/>
              <w:jc w:val="center"/>
              <w:rPr>
                <w:rFonts w:ascii="Calibri" w:hAnsi="Calibri" w:cs="Calibri"/>
              </w:rPr>
            </w:pPr>
            <w:r w:rsidRPr="00122BC7">
              <w:rPr>
                <w:rFonts w:ascii="Calibri" w:hAnsi="Calibri" w:cs="Calibri"/>
                <w:b/>
                <w:sz w:val="28"/>
              </w:rPr>
              <w:t>R$ 368.209,42</w:t>
            </w:r>
          </w:p>
        </w:tc>
      </w:tr>
    </w:tbl>
    <w:p w:rsidR="008D4D20" w:rsidRPr="00122BC7" w:rsidRDefault="008D4D20" w:rsidP="006810ED">
      <w:pPr>
        <w:tabs>
          <w:tab w:val="left" w:pos="284"/>
          <w:tab w:val="left" w:pos="2010"/>
        </w:tabs>
        <w:ind w:left="360"/>
        <w:jc w:val="both"/>
        <w:rPr>
          <w:rFonts w:ascii="Calibri" w:hAnsi="Calibri" w:cs="Calibri"/>
          <w:b/>
        </w:rPr>
      </w:pPr>
    </w:p>
    <w:p w:rsidR="006C18ED" w:rsidRPr="00122BC7" w:rsidRDefault="006C18ED" w:rsidP="0064169C">
      <w:pPr>
        <w:numPr>
          <w:ilvl w:val="0"/>
          <w:numId w:val="9"/>
        </w:numPr>
        <w:ind w:left="0" w:firstLine="0"/>
        <w:jc w:val="both"/>
        <w:rPr>
          <w:rFonts w:ascii="Calibri" w:hAnsi="Calibri" w:cs="Calibri"/>
          <w:b/>
        </w:rPr>
      </w:pPr>
      <w:r w:rsidRPr="00122BC7">
        <w:rPr>
          <w:rFonts w:ascii="Calibri" w:hAnsi="Calibri" w:cs="Calibri"/>
          <w:b/>
        </w:rPr>
        <w:t>CONDIÇÕES</w:t>
      </w:r>
    </w:p>
    <w:p w:rsidR="006C18ED" w:rsidRPr="00122BC7" w:rsidRDefault="006C18ED" w:rsidP="006C18ED">
      <w:pPr>
        <w:ind w:left="360"/>
        <w:jc w:val="both"/>
        <w:rPr>
          <w:rFonts w:ascii="Calibri" w:hAnsi="Calibri" w:cs="Calibri"/>
          <w:b/>
        </w:rPr>
      </w:pPr>
    </w:p>
    <w:p w:rsidR="006C18ED" w:rsidRPr="00122BC7" w:rsidRDefault="006C18ED" w:rsidP="006C18ED">
      <w:pPr>
        <w:numPr>
          <w:ilvl w:val="1"/>
          <w:numId w:val="9"/>
        </w:numPr>
        <w:tabs>
          <w:tab w:val="left" w:pos="567"/>
        </w:tabs>
        <w:ind w:left="0" w:firstLine="0"/>
        <w:jc w:val="both"/>
        <w:rPr>
          <w:rFonts w:ascii="Calibri" w:hAnsi="Calibri" w:cs="Calibri"/>
          <w:b/>
        </w:rPr>
      </w:pPr>
      <w:r w:rsidRPr="00122BC7">
        <w:rPr>
          <w:rFonts w:ascii="Calibri" w:hAnsi="Calibri" w:cs="Calibri"/>
          <w:bCs/>
        </w:rPr>
        <w:t xml:space="preserve">As entregas serão parceladas conforme solicitação da Secretaria Municipal de Saúde, através de Autorização de Fornecimento enviada à empresa via </w:t>
      </w:r>
      <w:r w:rsidRPr="00122BC7">
        <w:rPr>
          <w:rFonts w:ascii="Calibri" w:hAnsi="Calibri" w:cs="Calibri"/>
          <w:bCs/>
          <w:i/>
        </w:rPr>
        <w:t>e-mail</w:t>
      </w:r>
      <w:r w:rsidRPr="00122BC7">
        <w:rPr>
          <w:rFonts w:ascii="Calibri" w:hAnsi="Calibri" w:cs="Calibri"/>
          <w:bCs/>
        </w:rPr>
        <w:t>.</w:t>
      </w:r>
    </w:p>
    <w:p w:rsidR="006C18ED" w:rsidRPr="00122BC7" w:rsidRDefault="006C18ED" w:rsidP="006C18ED">
      <w:pPr>
        <w:ind w:left="360"/>
        <w:jc w:val="both"/>
        <w:rPr>
          <w:rFonts w:ascii="Calibri" w:hAnsi="Calibri" w:cs="Calibri"/>
          <w:b/>
        </w:rPr>
      </w:pPr>
    </w:p>
    <w:p w:rsidR="006C18ED" w:rsidRPr="00122BC7" w:rsidRDefault="006C18ED" w:rsidP="006C18ED">
      <w:pPr>
        <w:numPr>
          <w:ilvl w:val="1"/>
          <w:numId w:val="9"/>
        </w:numPr>
        <w:tabs>
          <w:tab w:val="left" w:pos="567"/>
        </w:tabs>
        <w:ind w:left="0" w:firstLine="0"/>
        <w:jc w:val="both"/>
        <w:rPr>
          <w:rFonts w:ascii="Calibri" w:hAnsi="Calibri" w:cs="Calibri"/>
          <w:b/>
        </w:rPr>
      </w:pPr>
      <w:r w:rsidRPr="00122BC7">
        <w:rPr>
          <w:rFonts w:ascii="Calibri" w:hAnsi="Calibri" w:cs="Calibri"/>
          <w:bCs/>
        </w:rPr>
        <w:t xml:space="preserve">Os materiais deverão ser entregues em até </w:t>
      </w:r>
      <w:sdt>
        <w:sdtPr>
          <w:rPr>
            <w:rFonts w:ascii="Calibri" w:hAnsi="Calibri" w:cs="Calibri"/>
            <w:bCs/>
          </w:rPr>
          <w:alias w:val="Endereço da Empresa"/>
          <w:tag w:val=""/>
          <w:id w:val="1400172001"/>
          <w:placeholder>
            <w:docPart w:val="2163024ED02D4FAF98B2DC9042695169"/>
          </w:placeholder>
          <w:dataBinding w:prefixMappings="xmlns:ns0='http://schemas.microsoft.com/office/2006/coverPageProps' " w:xpath="/ns0:CoverPageProperties[1]/ns0:CompanyAddress[1]" w:storeItemID="{55AF091B-3C7A-41E3-B477-F2FDAA23CFDA}"/>
          <w:text/>
        </w:sdtPr>
        <w:sdtContent>
          <w:r w:rsidR="00A757F0" w:rsidRPr="00122BC7">
            <w:rPr>
              <w:rFonts w:ascii="Calibri" w:hAnsi="Calibri" w:cs="Calibri"/>
              <w:bCs/>
            </w:rPr>
            <w:t>10</w:t>
          </w:r>
          <w:r w:rsidR="00F84E7C" w:rsidRPr="00122BC7">
            <w:rPr>
              <w:rFonts w:ascii="Calibri" w:hAnsi="Calibri" w:cs="Calibri"/>
              <w:bCs/>
            </w:rPr>
            <w:t xml:space="preserve"> (</w:t>
          </w:r>
          <w:r w:rsidR="00A757F0" w:rsidRPr="00122BC7">
            <w:rPr>
              <w:rFonts w:ascii="Calibri" w:hAnsi="Calibri" w:cs="Calibri"/>
              <w:bCs/>
            </w:rPr>
            <w:t>dez</w:t>
          </w:r>
          <w:r w:rsidR="00F84E7C" w:rsidRPr="00122BC7">
            <w:rPr>
              <w:rFonts w:ascii="Calibri" w:hAnsi="Calibri" w:cs="Calibri"/>
              <w:bCs/>
            </w:rPr>
            <w:t>) dias consecutivos</w:t>
          </w:r>
        </w:sdtContent>
      </w:sdt>
      <w:r w:rsidRPr="00122BC7">
        <w:rPr>
          <w:rFonts w:ascii="Calibri" w:hAnsi="Calibri" w:cs="Calibri"/>
          <w:bCs/>
        </w:rPr>
        <w:t xml:space="preserve"> contados do recebimento da autorização de fornecimento, sem custo adicional de frete ou outros.</w:t>
      </w:r>
    </w:p>
    <w:p w:rsidR="006C18ED" w:rsidRPr="00122BC7" w:rsidRDefault="006C18ED" w:rsidP="006C18ED">
      <w:pPr>
        <w:pStyle w:val="PargrafodaLista"/>
        <w:rPr>
          <w:rFonts w:ascii="Calibri" w:hAnsi="Calibri" w:cs="Calibri"/>
          <w:bCs/>
        </w:rPr>
      </w:pPr>
    </w:p>
    <w:p w:rsidR="006C18ED" w:rsidRPr="00122BC7" w:rsidRDefault="006C18ED" w:rsidP="006C18ED">
      <w:pPr>
        <w:numPr>
          <w:ilvl w:val="1"/>
          <w:numId w:val="9"/>
        </w:numPr>
        <w:tabs>
          <w:tab w:val="left" w:pos="567"/>
        </w:tabs>
        <w:ind w:left="0" w:firstLine="0"/>
        <w:jc w:val="both"/>
        <w:rPr>
          <w:rFonts w:ascii="Calibri" w:hAnsi="Calibri" w:cs="Calibri"/>
          <w:b/>
        </w:rPr>
      </w:pPr>
      <w:r w:rsidRPr="00122BC7">
        <w:rPr>
          <w:rFonts w:ascii="Calibri" w:hAnsi="Calibri" w:cs="Calibri"/>
        </w:rPr>
        <w:t xml:space="preserve">A entrega do objeto deste edital será feita no </w:t>
      </w:r>
      <w:r w:rsidRPr="00122BC7">
        <w:rPr>
          <w:rFonts w:ascii="Calibri" w:hAnsi="Calibri" w:cs="Calibri"/>
          <w:b/>
        </w:rPr>
        <w:t>ALMOXARIFADO DA SAÚDE</w:t>
      </w:r>
      <w:r w:rsidRPr="00122BC7">
        <w:rPr>
          <w:rFonts w:ascii="Calibri" w:hAnsi="Calibri" w:cs="Calibri"/>
        </w:rPr>
        <w:t xml:space="preserve">, sito à Rua Karl Duda, s/nº, anexo ao Hospital São </w:t>
      </w:r>
      <w:r w:rsidR="0064169C" w:rsidRPr="00122BC7">
        <w:rPr>
          <w:rFonts w:ascii="Calibri" w:hAnsi="Calibri" w:cs="Calibri"/>
        </w:rPr>
        <w:t>Luiz</w:t>
      </w:r>
      <w:r w:rsidRPr="00122BC7">
        <w:rPr>
          <w:rFonts w:ascii="Calibri" w:hAnsi="Calibri" w:cs="Calibri"/>
        </w:rPr>
        <w:t xml:space="preserve"> (fundos), Centro, Campo Alegre/SC, CEP: 89.294-000.</w:t>
      </w:r>
    </w:p>
    <w:p w:rsidR="006C18ED" w:rsidRPr="00122BC7" w:rsidRDefault="006C18ED" w:rsidP="006C18ED">
      <w:pPr>
        <w:pStyle w:val="PargrafodaLista"/>
        <w:tabs>
          <w:tab w:val="left" w:pos="567"/>
        </w:tabs>
        <w:ind w:left="0"/>
        <w:rPr>
          <w:rFonts w:ascii="Calibri" w:hAnsi="Calibri" w:cs="Calibri"/>
          <w:bCs/>
        </w:rPr>
      </w:pPr>
    </w:p>
    <w:p w:rsidR="006C18ED" w:rsidRPr="00122BC7" w:rsidRDefault="006C18ED" w:rsidP="006C18ED">
      <w:pPr>
        <w:pStyle w:val="Corpodetexto22"/>
        <w:numPr>
          <w:ilvl w:val="1"/>
          <w:numId w:val="9"/>
        </w:numPr>
        <w:tabs>
          <w:tab w:val="left" w:pos="567"/>
          <w:tab w:val="left" w:pos="851"/>
        </w:tabs>
        <w:overflowPunct/>
        <w:autoSpaceDE/>
        <w:autoSpaceDN/>
        <w:adjustRightInd/>
        <w:ind w:left="0" w:firstLine="0"/>
        <w:rPr>
          <w:rFonts w:ascii="Calibri" w:hAnsi="Calibri" w:cs="Calibri"/>
          <w:bCs/>
          <w:szCs w:val="24"/>
        </w:rPr>
      </w:pPr>
      <w:r w:rsidRPr="00122BC7">
        <w:rPr>
          <w:rFonts w:ascii="Calibri" w:hAnsi="Calibri" w:cs="Calibri"/>
          <w:bCs/>
          <w:szCs w:val="24"/>
        </w:rPr>
        <w:t>A validade dos materiais não poderá ser inferior a 12 (doze) meses, contados da data de entrega.</w:t>
      </w:r>
    </w:p>
    <w:p w:rsidR="006C18ED" w:rsidRPr="00122BC7" w:rsidRDefault="006C18ED" w:rsidP="006C18ED">
      <w:pPr>
        <w:pStyle w:val="PargrafodaLista"/>
        <w:tabs>
          <w:tab w:val="left" w:pos="567"/>
        </w:tabs>
        <w:ind w:left="0"/>
        <w:rPr>
          <w:rFonts w:ascii="Calibri" w:hAnsi="Calibri" w:cs="Calibri"/>
          <w:bCs/>
        </w:rPr>
      </w:pPr>
    </w:p>
    <w:p w:rsidR="006C18ED" w:rsidRPr="00122BC7" w:rsidRDefault="006C18ED" w:rsidP="006C18ED">
      <w:pPr>
        <w:pStyle w:val="Corpodetexto22"/>
        <w:numPr>
          <w:ilvl w:val="1"/>
          <w:numId w:val="9"/>
        </w:numPr>
        <w:tabs>
          <w:tab w:val="left" w:pos="567"/>
          <w:tab w:val="left" w:pos="851"/>
        </w:tabs>
        <w:overflowPunct/>
        <w:autoSpaceDE/>
        <w:autoSpaceDN/>
        <w:adjustRightInd/>
        <w:ind w:left="0" w:firstLine="0"/>
        <w:rPr>
          <w:rFonts w:ascii="Calibri" w:hAnsi="Calibri" w:cs="Calibri"/>
          <w:bCs/>
          <w:szCs w:val="24"/>
        </w:rPr>
      </w:pPr>
      <w:r w:rsidRPr="00122BC7">
        <w:rPr>
          <w:rFonts w:ascii="Calibri" w:hAnsi="Calibri" w:cs="Calibri"/>
          <w:bCs/>
          <w:szCs w:val="24"/>
        </w:rPr>
        <w:t xml:space="preserve">O material só será considerado aceito após conferência pelo profissional responsável, ficando (o fornecedor) sujeito à substituição, desde que constatada a preexistência de defeito, má fé do fornecedor, condições de transporte que comprometam a integridade dos </w:t>
      </w:r>
      <w:r w:rsidRPr="00122BC7">
        <w:rPr>
          <w:rFonts w:ascii="Calibri" w:hAnsi="Calibri" w:cs="Calibri"/>
          <w:bCs/>
          <w:szCs w:val="24"/>
        </w:rPr>
        <w:lastRenderedPageBreak/>
        <w:t>produtos, prazo de validade inferior a 12 (doze) meses, ou que estejam de desacordo com a legislação vigente.</w:t>
      </w:r>
    </w:p>
    <w:p w:rsidR="006C18ED" w:rsidRPr="00122BC7" w:rsidRDefault="006C18ED" w:rsidP="006C18ED">
      <w:pPr>
        <w:pStyle w:val="PargrafodaLista"/>
        <w:tabs>
          <w:tab w:val="left" w:pos="567"/>
        </w:tabs>
        <w:ind w:left="0"/>
        <w:rPr>
          <w:rFonts w:ascii="Calibri" w:hAnsi="Calibri" w:cs="Calibri"/>
        </w:rPr>
      </w:pPr>
    </w:p>
    <w:p w:rsidR="006C18ED" w:rsidRPr="00122BC7" w:rsidRDefault="006C18ED" w:rsidP="006C18ED">
      <w:pPr>
        <w:pStyle w:val="Corpodetexto22"/>
        <w:numPr>
          <w:ilvl w:val="1"/>
          <w:numId w:val="9"/>
        </w:numPr>
        <w:tabs>
          <w:tab w:val="left" w:pos="567"/>
          <w:tab w:val="left" w:pos="851"/>
        </w:tabs>
        <w:overflowPunct/>
        <w:autoSpaceDE/>
        <w:autoSpaceDN/>
        <w:adjustRightInd/>
        <w:ind w:left="0" w:firstLine="0"/>
        <w:rPr>
          <w:rFonts w:ascii="Calibri" w:hAnsi="Calibri" w:cs="Calibri"/>
          <w:bCs/>
          <w:szCs w:val="24"/>
        </w:rPr>
      </w:pPr>
      <w:r w:rsidRPr="00122BC7">
        <w:rPr>
          <w:rFonts w:ascii="Calibri" w:hAnsi="Calibri" w:cs="Calibri"/>
          <w:szCs w:val="24"/>
        </w:rPr>
        <w:t>No caso de não aceitação do material pelos motivos relacionados no item acima, ou outras que comprometam a sua utilização, será de total responsabilidade da empresa licitante a substituição dos mesmos, no prazo máximo de 48 (quarenta e oito) horas, sem custo para o Município.</w:t>
      </w:r>
    </w:p>
    <w:p w:rsidR="006C18ED" w:rsidRPr="00122BC7" w:rsidRDefault="006C18ED" w:rsidP="006C18ED">
      <w:pPr>
        <w:pStyle w:val="PargrafodaLista"/>
        <w:tabs>
          <w:tab w:val="left" w:pos="567"/>
        </w:tabs>
        <w:ind w:left="0"/>
        <w:rPr>
          <w:rFonts w:ascii="Calibri" w:hAnsi="Calibri" w:cs="Calibri"/>
          <w:bCs/>
        </w:rPr>
      </w:pPr>
    </w:p>
    <w:p w:rsidR="006C18ED" w:rsidRPr="00122BC7" w:rsidRDefault="006C18ED" w:rsidP="006C18ED">
      <w:pPr>
        <w:pStyle w:val="Corpodetexto22"/>
        <w:numPr>
          <w:ilvl w:val="1"/>
          <w:numId w:val="9"/>
        </w:numPr>
        <w:tabs>
          <w:tab w:val="left" w:pos="567"/>
          <w:tab w:val="left" w:pos="851"/>
        </w:tabs>
        <w:overflowPunct/>
        <w:autoSpaceDE/>
        <w:autoSpaceDN/>
        <w:adjustRightInd/>
        <w:ind w:left="0" w:firstLine="0"/>
        <w:rPr>
          <w:rFonts w:ascii="Calibri" w:hAnsi="Calibri" w:cs="Calibri"/>
          <w:bCs/>
          <w:szCs w:val="24"/>
        </w:rPr>
      </w:pPr>
      <w:r w:rsidRPr="00122BC7">
        <w:rPr>
          <w:rFonts w:ascii="Calibri" w:hAnsi="Calibri" w:cs="Calibri"/>
          <w:bCs/>
          <w:szCs w:val="24"/>
        </w:rPr>
        <w:t xml:space="preserve">A empresa licitante vencedora terá prazo de 15 (quinze) dias consecutivos, após validamente intimada, no caso de não aceitação dos materiais para fazer a retirada na Secretaria Municipal de Saúde, </w:t>
      </w:r>
      <w:proofErr w:type="gramStart"/>
      <w:r w:rsidRPr="00122BC7">
        <w:rPr>
          <w:rFonts w:ascii="Calibri" w:hAnsi="Calibri" w:cs="Calibri"/>
          <w:bCs/>
          <w:szCs w:val="24"/>
        </w:rPr>
        <w:t>sob pena</w:t>
      </w:r>
      <w:proofErr w:type="gramEnd"/>
      <w:r w:rsidRPr="00122BC7">
        <w:rPr>
          <w:rFonts w:ascii="Calibri" w:hAnsi="Calibri" w:cs="Calibri"/>
          <w:bCs/>
          <w:szCs w:val="24"/>
        </w:rPr>
        <w:t xml:space="preserve"> de perda total dos mesmos.</w:t>
      </w:r>
    </w:p>
    <w:p w:rsidR="006C18ED" w:rsidRPr="00122BC7" w:rsidRDefault="006C18ED" w:rsidP="006C18ED">
      <w:pPr>
        <w:pStyle w:val="PargrafodaLista"/>
        <w:tabs>
          <w:tab w:val="left" w:pos="567"/>
        </w:tabs>
        <w:ind w:left="0"/>
        <w:rPr>
          <w:rFonts w:ascii="Calibri" w:hAnsi="Calibri" w:cs="Calibri"/>
        </w:rPr>
      </w:pPr>
    </w:p>
    <w:p w:rsidR="006C18ED" w:rsidRPr="00122BC7" w:rsidRDefault="006C18ED" w:rsidP="006C18ED">
      <w:pPr>
        <w:pStyle w:val="Corpodetexto22"/>
        <w:numPr>
          <w:ilvl w:val="1"/>
          <w:numId w:val="9"/>
        </w:numPr>
        <w:tabs>
          <w:tab w:val="left" w:pos="567"/>
          <w:tab w:val="left" w:pos="851"/>
        </w:tabs>
        <w:overflowPunct/>
        <w:autoSpaceDE/>
        <w:autoSpaceDN/>
        <w:adjustRightInd/>
        <w:ind w:left="0" w:firstLine="0"/>
        <w:rPr>
          <w:rFonts w:ascii="Calibri" w:hAnsi="Calibri" w:cs="Calibri"/>
          <w:bCs/>
          <w:szCs w:val="24"/>
        </w:rPr>
      </w:pPr>
      <w:r w:rsidRPr="00122BC7">
        <w:rPr>
          <w:rFonts w:ascii="Calibri" w:hAnsi="Calibri" w:cs="Calibri"/>
          <w:szCs w:val="24"/>
        </w:rPr>
        <w:t xml:space="preserve">Se por questões de limitação de embalagem/quantidade, a licitante se obrigar a entregar quantidade superior a licitada, o Município não irá ressarci-la. E, não será aceito quantidade inferior </w:t>
      </w:r>
      <w:proofErr w:type="gramStart"/>
      <w:r w:rsidRPr="00122BC7">
        <w:rPr>
          <w:rFonts w:ascii="Calibri" w:hAnsi="Calibri" w:cs="Calibri"/>
          <w:szCs w:val="24"/>
        </w:rPr>
        <w:t>a</w:t>
      </w:r>
      <w:proofErr w:type="gramEnd"/>
      <w:r w:rsidRPr="00122BC7">
        <w:rPr>
          <w:rFonts w:ascii="Calibri" w:hAnsi="Calibri" w:cs="Calibri"/>
          <w:szCs w:val="24"/>
        </w:rPr>
        <w:t xml:space="preserve"> licitada, uma vez que a presente licitação leva em consideração o valor unitário x quantidade dos itens.</w:t>
      </w:r>
    </w:p>
    <w:p w:rsidR="006C18ED" w:rsidRPr="00122BC7" w:rsidRDefault="006C18ED" w:rsidP="006C18ED">
      <w:pPr>
        <w:pStyle w:val="PargrafodaLista"/>
        <w:tabs>
          <w:tab w:val="left" w:pos="567"/>
        </w:tabs>
        <w:ind w:left="0"/>
        <w:rPr>
          <w:rFonts w:ascii="Calibri" w:hAnsi="Calibri" w:cs="Calibri"/>
        </w:rPr>
      </w:pPr>
    </w:p>
    <w:p w:rsidR="006C18ED" w:rsidRPr="00122BC7" w:rsidRDefault="006C18ED" w:rsidP="006C18ED">
      <w:pPr>
        <w:pStyle w:val="Corpodetexto22"/>
        <w:numPr>
          <w:ilvl w:val="1"/>
          <w:numId w:val="9"/>
        </w:numPr>
        <w:tabs>
          <w:tab w:val="left" w:pos="567"/>
          <w:tab w:val="left" w:pos="851"/>
        </w:tabs>
        <w:overflowPunct/>
        <w:autoSpaceDE/>
        <w:autoSpaceDN/>
        <w:adjustRightInd/>
        <w:ind w:left="0" w:firstLine="0"/>
        <w:rPr>
          <w:rFonts w:ascii="Calibri" w:hAnsi="Calibri" w:cs="Calibri"/>
          <w:bCs/>
          <w:szCs w:val="24"/>
        </w:rPr>
      </w:pPr>
      <w:r w:rsidRPr="00122BC7">
        <w:rPr>
          <w:rFonts w:ascii="Calibri" w:hAnsi="Calibri" w:cs="Calibri"/>
          <w:szCs w:val="24"/>
        </w:rPr>
        <w:t>Serão admitidos a participar desta licitação os que estejam legalmente estabelecidos na forma da lei, para os fins do objeto pleiteado.</w:t>
      </w:r>
    </w:p>
    <w:p w:rsidR="006C18ED" w:rsidRPr="00122BC7" w:rsidRDefault="006C18ED" w:rsidP="006C18ED">
      <w:pPr>
        <w:pStyle w:val="PargrafodaLista"/>
        <w:tabs>
          <w:tab w:val="left" w:pos="567"/>
        </w:tabs>
        <w:ind w:left="0"/>
        <w:rPr>
          <w:rFonts w:ascii="Calibri" w:hAnsi="Calibri" w:cs="Calibri"/>
          <w:bCs/>
        </w:rPr>
      </w:pPr>
    </w:p>
    <w:p w:rsidR="006C18ED" w:rsidRPr="00122BC7" w:rsidRDefault="006C18ED" w:rsidP="00EE6495">
      <w:pPr>
        <w:pStyle w:val="Corpodetexto22"/>
        <w:numPr>
          <w:ilvl w:val="1"/>
          <w:numId w:val="9"/>
        </w:numPr>
        <w:overflowPunct/>
        <w:autoSpaceDE/>
        <w:autoSpaceDN/>
        <w:adjustRightInd/>
        <w:ind w:left="0" w:firstLine="0"/>
        <w:rPr>
          <w:rFonts w:ascii="Calibri" w:hAnsi="Calibri" w:cs="Calibri"/>
          <w:bCs/>
          <w:szCs w:val="24"/>
        </w:rPr>
      </w:pPr>
      <w:r w:rsidRPr="00122BC7">
        <w:rPr>
          <w:rFonts w:ascii="Calibri" w:hAnsi="Calibri" w:cs="Calibri"/>
          <w:bCs/>
          <w:szCs w:val="24"/>
        </w:rPr>
        <w:t xml:space="preserve"> O Fundo Municipal de Saúde de Campo Alegre</w:t>
      </w:r>
      <w:r w:rsidR="0090433B" w:rsidRPr="00122BC7">
        <w:rPr>
          <w:rFonts w:ascii="Calibri" w:hAnsi="Calibri" w:cs="Calibri"/>
          <w:bCs/>
          <w:szCs w:val="24"/>
        </w:rPr>
        <w:t xml:space="preserve"> se reserva</w:t>
      </w:r>
      <w:r w:rsidRPr="00122BC7">
        <w:rPr>
          <w:rFonts w:ascii="Calibri" w:hAnsi="Calibri" w:cs="Calibri"/>
          <w:bCs/>
          <w:szCs w:val="24"/>
        </w:rPr>
        <w:t xml:space="preserve"> </w:t>
      </w:r>
      <w:r w:rsidR="0090433B" w:rsidRPr="00122BC7">
        <w:rPr>
          <w:rFonts w:ascii="Calibri" w:hAnsi="Calibri" w:cs="Calibri"/>
          <w:bCs/>
          <w:szCs w:val="24"/>
        </w:rPr>
        <w:t>a</w:t>
      </w:r>
      <w:r w:rsidRPr="00122BC7">
        <w:rPr>
          <w:rFonts w:ascii="Calibri" w:hAnsi="Calibri" w:cs="Calibri"/>
          <w:bCs/>
          <w:szCs w:val="24"/>
        </w:rPr>
        <w:t>o direito de, a seu exclusivo critério, utilizar ou não a totalidade prevista, não gerando este fato nenhum direito ou indenização a licitante.</w:t>
      </w:r>
    </w:p>
    <w:p w:rsidR="006C18ED" w:rsidRPr="00122BC7" w:rsidRDefault="006C18ED" w:rsidP="006C18ED">
      <w:pPr>
        <w:pStyle w:val="PargrafodaLista"/>
        <w:tabs>
          <w:tab w:val="left" w:pos="567"/>
        </w:tabs>
        <w:ind w:left="0"/>
        <w:rPr>
          <w:rFonts w:ascii="Calibri" w:hAnsi="Calibri" w:cs="Calibri"/>
          <w:bCs/>
        </w:rPr>
      </w:pPr>
    </w:p>
    <w:p w:rsidR="006C18ED" w:rsidRPr="00122BC7" w:rsidRDefault="006C18ED" w:rsidP="006C18ED">
      <w:pPr>
        <w:pStyle w:val="Corpodetexto22"/>
        <w:numPr>
          <w:ilvl w:val="1"/>
          <w:numId w:val="9"/>
        </w:numPr>
        <w:tabs>
          <w:tab w:val="left" w:pos="567"/>
          <w:tab w:val="left" w:pos="851"/>
        </w:tabs>
        <w:overflowPunct/>
        <w:autoSpaceDE/>
        <w:autoSpaceDN/>
        <w:adjustRightInd/>
        <w:ind w:left="0" w:firstLine="0"/>
        <w:rPr>
          <w:rFonts w:ascii="Calibri" w:hAnsi="Calibri" w:cs="Calibri"/>
          <w:bCs/>
          <w:szCs w:val="24"/>
        </w:rPr>
      </w:pPr>
      <w:r w:rsidRPr="00122BC7">
        <w:rPr>
          <w:rFonts w:ascii="Calibri" w:hAnsi="Calibri" w:cs="Calibri"/>
          <w:bCs/>
          <w:szCs w:val="24"/>
        </w:rPr>
        <w:t xml:space="preserve">O critério de julgamento será pelo requisito </w:t>
      </w:r>
      <w:r w:rsidRPr="00122BC7">
        <w:rPr>
          <w:rFonts w:ascii="Calibri" w:hAnsi="Calibri" w:cs="Calibri"/>
          <w:b/>
          <w:szCs w:val="24"/>
        </w:rPr>
        <w:t>MENOR PREÇO POR ITEM.</w:t>
      </w:r>
    </w:p>
    <w:p w:rsidR="006C18ED" w:rsidRPr="00122BC7" w:rsidRDefault="006C18ED" w:rsidP="006C18ED">
      <w:pPr>
        <w:pStyle w:val="PargrafodaLista"/>
        <w:rPr>
          <w:rFonts w:ascii="Calibri" w:hAnsi="Calibri" w:cs="Calibri"/>
          <w:bCs/>
        </w:rPr>
      </w:pPr>
    </w:p>
    <w:p w:rsidR="006C18ED" w:rsidRPr="00122BC7" w:rsidRDefault="006C18ED" w:rsidP="006C18ED">
      <w:pPr>
        <w:numPr>
          <w:ilvl w:val="1"/>
          <w:numId w:val="9"/>
        </w:numPr>
        <w:tabs>
          <w:tab w:val="left" w:pos="567"/>
        </w:tabs>
        <w:ind w:left="0" w:firstLine="0"/>
        <w:jc w:val="both"/>
        <w:rPr>
          <w:rFonts w:ascii="Calibri" w:hAnsi="Calibri" w:cs="Calibri"/>
        </w:rPr>
      </w:pPr>
      <w:r w:rsidRPr="00122BC7">
        <w:rPr>
          <w:rFonts w:ascii="Calibri" w:hAnsi="Calibri" w:cs="Calibri"/>
        </w:rPr>
        <w:t>Validade do Registro de Preços: 12 (doze) meses, contados a partir da data de assinatura da Ata de Registro de Preços.</w:t>
      </w:r>
    </w:p>
    <w:p w:rsidR="006C18ED" w:rsidRPr="00122BC7" w:rsidRDefault="006C18ED" w:rsidP="006C18ED">
      <w:pPr>
        <w:pStyle w:val="Corpodetexto22"/>
        <w:tabs>
          <w:tab w:val="left" w:pos="567"/>
        </w:tabs>
        <w:rPr>
          <w:rFonts w:ascii="Calibri" w:hAnsi="Calibri" w:cs="Calibri"/>
          <w:b/>
          <w:bCs/>
          <w:szCs w:val="24"/>
        </w:rPr>
      </w:pPr>
    </w:p>
    <w:p w:rsidR="006C18ED" w:rsidRPr="00122BC7" w:rsidRDefault="006C18ED" w:rsidP="006C18ED">
      <w:pPr>
        <w:pStyle w:val="Corpodetexto22"/>
        <w:tabs>
          <w:tab w:val="left" w:pos="567"/>
        </w:tabs>
        <w:rPr>
          <w:rFonts w:ascii="Calibri" w:hAnsi="Calibri" w:cs="Calibri"/>
          <w:b/>
          <w:bCs/>
          <w:szCs w:val="24"/>
        </w:rPr>
      </w:pPr>
    </w:p>
    <w:p w:rsidR="006C18ED" w:rsidRPr="00122BC7" w:rsidRDefault="006C18ED" w:rsidP="006C18ED">
      <w:pPr>
        <w:pStyle w:val="Corpodetexto22"/>
        <w:numPr>
          <w:ilvl w:val="0"/>
          <w:numId w:val="9"/>
        </w:numPr>
        <w:tabs>
          <w:tab w:val="left" w:pos="567"/>
        </w:tabs>
        <w:ind w:left="0" w:firstLine="0"/>
        <w:rPr>
          <w:rFonts w:ascii="Calibri" w:hAnsi="Calibri" w:cs="Calibri"/>
          <w:b/>
          <w:bCs/>
          <w:szCs w:val="24"/>
        </w:rPr>
      </w:pPr>
      <w:r w:rsidRPr="00122BC7">
        <w:rPr>
          <w:rFonts w:ascii="Calibri" w:hAnsi="Calibri" w:cs="Calibri"/>
          <w:b/>
          <w:bCs/>
          <w:szCs w:val="24"/>
        </w:rPr>
        <w:t>DAS AMOSTRAS</w:t>
      </w:r>
    </w:p>
    <w:p w:rsidR="006C18ED" w:rsidRPr="00122BC7" w:rsidRDefault="006C18ED" w:rsidP="006C18ED">
      <w:pPr>
        <w:pStyle w:val="Corpodetexto22"/>
        <w:tabs>
          <w:tab w:val="left" w:pos="567"/>
        </w:tabs>
        <w:rPr>
          <w:rFonts w:ascii="Calibri" w:hAnsi="Calibri" w:cs="Calibri"/>
          <w:b/>
          <w:bCs/>
          <w:szCs w:val="24"/>
        </w:rPr>
      </w:pPr>
    </w:p>
    <w:p w:rsidR="006C18ED" w:rsidRPr="00122BC7" w:rsidRDefault="006C18ED" w:rsidP="006C18ED">
      <w:pPr>
        <w:pStyle w:val="Corpodetexto22"/>
        <w:numPr>
          <w:ilvl w:val="1"/>
          <w:numId w:val="9"/>
        </w:numPr>
        <w:tabs>
          <w:tab w:val="left" w:pos="567"/>
        </w:tabs>
        <w:ind w:left="0" w:firstLine="0"/>
        <w:rPr>
          <w:rFonts w:ascii="Calibri" w:hAnsi="Calibri" w:cs="Calibri"/>
          <w:b/>
          <w:bCs/>
          <w:szCs w:val="24"/>
        </w:rPr>
      </w:pPr>
      <w:r w:rsidRPr="00122BC7">
        <w:rPr>
          <w:rFonts w:ascii="Calibri" w:hAnsi="Calibri" w:cs="Calibri"/>
          <w:szCs w:val="24"/>
        </w:rPr>
        <w:t xml:space="preserve">Para os itens </w:t>
      </w:r>
      <w:r w:rsidRPr="00122BC7">
        <w:rPr>
          <w:rFonts w:ascii="Calibri" w:hAnsi="Calibri" w:cs="Calibri"/>
          <w:b/>
          <w:szCs w:val="24"/>
          <w:u w:val="single"/>
        </w:rPr>
        <w:t xml:space="preserve">23, 24, 25, 26, </w:t>
      </w:r>
      <w:r w:rsidR="009C7EAC" w:rsidRPr="00122BC7">
        <w:rPr>
          <w:rFonts w:ascii="Calibri" w:hAnsi="Calibri" w:cs="Calibri"/>
          <w:b/>
          <w:szCs w:val="24"/>
          <w:u w:val="single"/>
        </w:rPr>
        <w:t>61</w:t>
      </w:r>
      <w:r w:rsidRPr="00122BC7">
        <w:rPr>
          <w:rFonts w:ascii="Calibri" w:hAnsi="Calibri" w:cs="Calibri"/>
          <w:b/>
          <w:szCs w:val="24"/>
          <w:u w:val="single"/>
        </w:rPr>
        <w:t xml:space="preserve"> e 6</w:t>
      </w:r>
      <w:r w:rsidR="009C7EAC" w:rsidRPr="00122BC7">
        <w:rPr>
          <w:rFonts w:ascii="Calibri" w:hAnsi="Calibri" w:cs="Calibri"/>
          <w:b/>
          <w:szCs w:val="24"/>
          <w:u w:val="single"/>
        </w:rPr>
        <w:t>2</w:t>
      </w:r>
      <w:r w:rsidR="005751A8" w:rsidRPr="00122BC7">
        <w:rPr>
          <w:rFonts w:ascii="Calibri" w:hAnsi="Calibri" w:cs="Calibri"/>
          <w:b/>
          <w:u w:val="single"/>
        </w:rPr>
        <w:t xml:space="preserve"> </w:t>
      </w:r>
      <w:r w:rsidRPr="00122BC7">
        <w:rPr>
          <w:rFonts w:ascii="Calibri" w:hAnsi="Calibri" w:cs="Calibri"/>
        </w:rPr>
        <w:t>relacionados na tabela constante no item 1.1 deste Termo de Referência</w:t>
      </w:r>
      <w:r w:rsidRPr="00122BC7">
        <w:rPr>
          <w:rFonts w:ascii="Calibri" w:hAnsi="Calibri" w:cs="Calibri"/>
          <w:szCs w:val="24"/>
        </w:rPr>
        <w:t>, será exigida a apresentação de AMOSTRA do produto.</w:t>
      </w:r>
    </w:p>
    <w:p w:rsidR="006C18ED" w:rsidRPr="00122BC7" w:rsidRDefault="006C18ED" w:rsidP="006C18ED">
      <w:pPr>
        <w:pStyle w:val="Corpodetexto22"/>
        <w:tabs>
          <w:tab w:val="left" w:pos="567"/>
        </w:tabs>
        <w:rPr>
          <w:rFonts w:ascii="Calibri" w:hAnsi="Calibri" w:cs="Calibri"/>
          <w:b/>
          <w:bCs/>
          <w:szCs w:val="24"/>
        </w:rPr>
      </w:pPr>
    </w:p>
    <w:p w:rsidR="006C18ED" w:rsidRPr="00122BC7" w:rsidRDefault="006C18ED" w:rsidP="006C18ED">
      <w:pPr>
        <w:pStyle w:val="Corpodetexto22"/>
        <w:numPr>
          <w:ilvl w:val="1"/>
          <w:numId w:val="9"/>
        </w:numPr>
        <w:tabs>
          <w:tab w:val="left" w:pos="567"/>
        </w:tabs>
        <w:ind w:left="0" w:firstLine="0"/>
        <w:rPr>
          <w:rFonts w:ascii="Calibri" w:hAnsi="Calibri" w:cs="Calibri"/>
          <w:b/>
          <w:bCs/>
          <w:szCs w:val="24"/>
        </w:rPr>
      </w:pPr>
      <w:r w:rsidRPr="00122BC7">
        <w:rPr>
          <w:rFonts w:ascii="Calibri" w:hAnsi="Calibri" w:cs="Calibri"/>
          <w:szCs w:val="24"/>
        </w:rPr>
        <w:t xml:space="preserve"> A amostra será solicitada à empresa classificada em primeiro lugar e deverá ser </w:t>
      </w:r>
      <w:proofErr w:type="gramStart"/>
      <w:r w:rsidRPr="00122BC7">
        <w:rPr>
          <w:rFonts w:ascii="Calibri" w:hAnsi="Calibri" w:cs="Calibri"/>
          <w:szCs w:val="24"/>
        </w:rPr>
        <w:t xml:space="preserve">encaminhada no </w:t>
      </w:r>
      <w:r w:rsidRPr="00122BC7">
        <w:rPr>
          <w:rFonts w:ascii="Calibri" w:hAnsi="Calibri" w:cs="Calibri"/>
          <w:b/>
          <w:szCs w:val="24"/>
        </w:rPr>
        <w:t>ALMOXARIFADO DA SAÚDE</w:t>
      </w:r>
      <w:r w:rsidRPr="00122BC7">
        <w:rPr>
          <w:rFonts w:ascii="Calibri" w:hAnsi="Calibri" w:cs="Calibri"/>
          <w:szCs w:val="24"/>
        </w:rPr>
        <w:t>, sito</w:t>
      </w:r>
      <w:proofErr w:type="gramEnd"/>
      <w:r w:rsidRPr="00122BC7">
        <w:rPr>
          <w:rFonts w:ascii="Calibri" w:hAnsi="Calibri" w:cs="Calibri"/>
          <w:szCs w:val="24"/>
        </w:rPr>
        <w:t xml:space="preserve"> à Rua Karl Duda, s/nº, anexo ao Hospital São Lui</w:t>
      </w:r>
      <w:r w:rsidR="0064169C" w:rsidRPr="00122BC7">
        <w:rPr>
          <w:rFonts w:ascii="Calibri" w:hAnsi="Calibri" w:cs="Calibri"/>
          <w:szCs w:val="24"/>
        </w:rPr>
        <w:t>z</w:t>
      </w:r>
      <w:r w:rsidRPr="00122BC7">
        <w:rPr>
          <w:rFonts w:ascii="Calibri" w:hAnsi="Calibri" w:cs="Calibri"/>
          <w:szCs w:val="24"/>
        </w:rPr>
        <w:t xml:space="preserve"> (fundos), Centro, Campo Alegre/SC, CEP: 89.294-000, no horário das 08:00 (oito) às 17:00 (dezessete) horas, até o 5º (quinto) dia útil seguinte à solicitação.</w:t>
      </w:r>
    </w:p>
    <w:p w:rsidR="006C18ED" w:rsidRPr="00122BC7" w:rsidRDefault="006C18ED" w:rsidP="006C18ED">
      <w:pPr>
        <w:pStyle w:val="PargrafodaLista"/>
        <w:rPr>
          <w:rFonts w:ascii="Calibri" w:hAnsi="Calibri" w:cs="Calibri"/>
        </w:rPr>
      </w:pPr>
    </w:p>
    <w:p w:rsidR="006C18ED" w:rsidRPr="00122BC7" w:rsidRDefault="006C18ED" w:rsidP="006C18ED">
      <w:pPr>
        <w:pStyle w:val="Corpodetexto22"/>
        <w:numPr>
          <w:ilvl w:val="1"/>
          <w:numId w:val="9"/>
        </w:numPr>
        <w:tabs>
          <w:tab w:val="left" w:pos="567"/>
        </w:tabs>
        <w:ind w:left="0" w:firstLine="0"/>
        <w:rPr>
          <w:rFonts w:ascii="Calibri" w:hAnsi="Calibri" w:cs="Calibri"/>
          <w:b/>
          <w:bCs/>
          <w:szCs w:val="24"/>
        </w:rPr>
      </w:pPr>
      <w:r w:rsidRPr="00122BC7">
        <w:rPr>
          <w:rFonts w:ascii="Calibri" w:hAnsi="Calibri" w:cs="Calibri"/>
          <w:szCs w:val="24"/>
        </w:rPr>
        <w:t xml:space="preserve">A marca da amostra apresentada deverá ser a marca apresentada na proposta do Pregão Eletrônico no site </w:t>
      </w:r>
      <w:hyperlink r:id="rId18" w:history="1">
        <w:r w:rsidRPr="00122BC7">
          <w:rPr>
            <w:rStyle w:val="Hyperlink"/>
            <w:rFonts w:ascii="Calibri" w:hAnsi="Calibri" w:cs="Calibri"/>
            <w:color w:val="auto"/>
            <w:spacing w:val="-1"/>
            <w:szCs w:val="24"/>
          </w:rPr>
          <w:t>http://www.portaldecompraspublicas.com.br</w:t>
        </w:r>
      </w:hyperlink>
      <w:r w:rsidRPr="00122BC7">
        <w:rPr>
          <w:rFonts w:ascii="Calibri" w:hAnsi="Calibri" w:cs="Calibri"/>
          <w:spacing w:val="-1"/>
          <w:szCs w:val="24"/>
          <w:u w:val="single"/>
        </w:rPr>
        <w:t>.</w:t>
      </w:r>
    </w:p>
    <w:p w:rsidR="006C18ED" w:rsidRPr="00122BC7" w:rsidRDefault="006C18ED" w:rsidP="006C18ED">
      <w:pPr>
        <w:pStyle w:val="PargrafodaLista"/>
        <w:rPr>
          <w:rFonts w:ascii="Calibri" w:hAnsi="Calibri" w:cs="Calibri"/>
        </w:rPr>
      </w:pPr>
    </w:p>
    <w:p w:rsidR="006C18ED" w:rsidRPr="00122BC7" w:rsidRDefault="006C18ED" w:rsidP="006C18ED">
      <w:pPr>
        <w:pStyle w:val="Corpodetexto22"/>
        <w:numPr>
          <w:ilvl w:val="1"/>
          <w:numId w:val="9"/>
        </w:numPr>
        <w:tabs>
          <w:tab w:val="left" w:pos="567"/>
        </w:tabs>
        <w:ind w:left="0" w:firstLine="0"/>
        <w:rPr>
          <w:rFonts w:ascii="Calibri" w:hAnsi="Calibri" w:cs="Calibri"/>
          <w:b/>
          <w:bCs/>
          <w:szCs w:val="24"/>
        </w:rPr>
      </w:pPr>
      <w:r w:rsidRPr="00122BC7">
        <w:rPr>
          <w:rFonts w:ascii="Calibri" w:hAnsi="Calibri" w:cs="Calibri"/>
          <w:szCs w:val="24"/>
        </w:rPr>
        <w:t xml:space="preserve">As amostras serão analisadas dentro da especificação solicitada, bem como se atendem </w:t>
      </w:r>
      <w:r w:rsidRPr="00122BC7">
        <w:rPr>
          <w:rFonts w:ascii="Calibri" w:hAnsi="Calibri" w:cs="Calibri"/>
          <w:bCs/>
          <w:iCs/>
          <w:szCs w:val="24"/>
        </w:rPr>
        <w:t>com eficácia</w:t>
      </w:r>
      <w:r w:rsidRPr="00122BC7">
        <w:rPr>
          <w:rFonts w:ascii="Calibri" w:hAnsi="Calibri" w:cs="Calibri"/>
          <w:b/>
          <w:bCs/>
          <w:i/>
          <w:iCs/>
          <w:szCs w:val="24"/>
        </w:rPr>
        <w:t xml:space="preserve"> </w:t>
      </w:r>
      <w:r w:rsidRPr="00122BC7">
        <w:rPr>
          <w:rFonts w:ascii="Calibri" w:hAnsi="Calibri" w:cs="Calibri"/>
          <w:bCs/>
          <w:iCs/>
          <w:szCs w:val="24"/>
        </w:rPr>
        <w:t>ao</w:t>
      </w:r>
      <w:r w:rsidRPr="00122BC7">
        <w:rPr>
          <w:rFonts w:ascii="Calibri" w:hAnsi="Calibri" w:cs="Calibri"/>
          <w:szCs w:val="24"/>
        </w:rPr>
        <w:t xml:space="preserve"> fim a que se destinam.</w:t>
      </w:r>
    </w:p>
    <w:p w:rsidR="006C18ED" w:rsidRPr="00122BC7" w:rsidRDefault="006C18ED" w:rsidP="006C18ED">
      <w:pPr>
        <w:pStyle w:val="PargrafodaLista"/>
        <w:rPr>
          <w:rFonts w:ascii="Calibri" w:hAnsi="Calibri" w:cs="Calibri"/>
        </w:rPr>
      </w:pPr>
    </w:p>
    <w:p w:rsidR="006C18ED" w:rsidRPr="00122BC7" w:rsidRDefault="006C18ED" w:rsidP="006C18ED">
      <w:pPr>
        <w:pStyle w:val="Corpodetexto22"/>
        <w:numPr>
          <w:ilvl w:val="1"/>
          <w:numId w:val="9"/>
        </w:numPr>
        <w:tabs>
          <w:tab w:val="left" w:pos="567"/>
        </w:tabs>
        <w:ind w:left="0" w:firstLine="0"/>
        <w:rPr>
          <w:rFonts w:ascii="Calibri" w:hAnsi="Calibri" w:cs="Calibri"/>
          <w:b/>
          <w:bCs/>
          <w:szCs w:val="24"/>
        </w:rPr>
      </w:pPr>
      <w:r w:rsidRPr="00122BC7">
        <w:rPr>
          <w:rFonts w:ascii="Calibri" w:hAnsi="Calibri" w:cs="Calibri"/>
          <w:szCs w:val="24"/>
        </w:rPr>
        <w:lastRenderedPageBreak/>
        <w:t>A amostra deverá ser enviada juntamente com a embalagem original do produto, fechada, a fim de que se possa aferir com precisão a especificação do objeto.</w:t>
      </w:r>
    </w:p>
    <w:p w:rsidR="006C18ED" w:rsidRPr="00122BC7" w:rsidRDefault="006C18ED" w:rsidP="006C18ED">
      <w:pPr>
        <w:pStyle w:val="PargrafodaLista"/>
        <w:rPr>
          <w:rFonts w:ascii="Calibri" w:hAnsi="Calibri" w:cs="Calibri"/>
        </w:rPr>
      </w:pPr>
    </w:p>
    <w:p w:rsidR="006C18ED" w:rsidRPr="00122BC7" w:rsidRDefault="006C18ED" w:rsidP="006C18ED">
      <w:pPr>
        <w:pStyle w:val="Corpodetexto22"/>
        <w:numPr>
          <w:ilvl w:val="1"/>
          <w:numId w:val="9"/>
        </w:numPr>
        <w:tabs>
          <w:tab w:val="left" w:pos="567"/>
        </w:tabs>
        <w:ind w:left="0" w:firstLine="0"/>
        <w:rPr>
          <w:rFonts w:ascii="Calibri" w:hAnsi="Calibri" w:cs="Calibri"/>
          <w:b/>
          <w:bCs/>
          <w:szCs w:val="24"/>
        </w:rPr>
      </w:pPr>
      <w:r w:rsidRPr="00122BC7">
        <w:rPr>
          <w:rFonts w:ascii="Calibri" w:hAnsi="Calibri" w:cs="Calibri"/>
          <w:szCs w:val="24"/>
        </w:rPr>
        <w:t>A responsável pelo almoxarifado emitirá um parecer sobre a amostra justificando a aprovação ou reprovação da mesma;</w:t>
      </w:r>
    </w:p>
    <w:p w:rsidR="006C18ED" w:rsidRPr="00122BC7" w:rsidRDefault="006C18ED" w:rsidP="006C18ED">
      <w:pPr>
        <w:pStyle w:val="PargrafodaLista"/>
        <w:rPr>
          <w:rFonts w:ascii="Calibri" w:hAnsi="Calibri" w:cs="Calibri"/>
        </w:rPr>
      </w:pPr>
    </w:p>
    <w:p w:rsidR="006C18ED" w:rsidRPr="00122BC7" w:rsidRDefault="006C18ED" w:rsidP="006C18ED">
      <w:pPr>
        <w:pStyle w:val="Corpodetexto22"/>
        <w:numPr>
          <w:ilvl w:val="1"/>
          <w:numId w:val="9"/>
        </w:numPr>
        <w:tabs>
          <w:tab w:val="left" w:pos="567"/>
        </w:tabs>
        <w:ind w:left="0" w:firstLine="0"/>
        <w:rPr>
          <w:rFonts w:ascii="Calibri" w:hAnsi="Calibri" w:cs="Calibri"/>
          <w:szCs w:val="24"/>
        </w:rPr>
      </w:pPr>
      <w:r w:rsidRPr="00122BC7">
        <w:rPr>
          <w:rFonts w:ascii="Calibri" w:hAnsi="Calibri" w:cs="Calibri"/>
          <w:szCs w:val="24"/>
        </w:rPr>
        <w:t xml:space="preserve">A amostra que obtiver aprovação e for </w:t>
      </w:r>
      <w:proofErr w:type="gramStart"/>
      <w:r w:rsidRPr="00122BC7">
        <w:rPr>
          <w:rFonts w:ascii="Calibri" w:hAnsi="Calibri" w:cs="Calibri"/>
          <w:szCs w:val="24"/>
        </w:rPr>
        <w:t>a</w:t>
      </w:r>
      <w:proofErr w:type="gramEnd"/>
      <w:r w:rsidRPr="00122BC7">
        <w:rPr>
          <w:rFonts w:ascii="Calibri" w:hAnsi="Calibri" w:cs="Calibri"/>
          <w:szCs w:val="24"/>
        </w:rPr>
        <w:t xml:space="preserve"> vencedora do item permanecerá no Almoxarifado da Saúde até que seja efetivada a entrega do bem pelo licitante, a fim de ser com esta comparada.</w:t>
      </w:r>
    </w:p>
    <w:p w:rsidR="006C18ED" w:rsidRPr="00122BC7" w:rsidRDefault="006C18ED" w:rsidP="006C18ED">
      <w:pPr>
        <w:pStyle w:val="Corpodetexto22"/>
        <w:tabs>
          <w:tab w:val="left" w:pos="567"/>
        </w:tabs>
        <w:rPr>
          <w:rFonts w:ascii="Calibri" w:hAnsi="Calibri" w:cs="Calibri"/>
          <w:szCs w:val="24"/>
        </w:rPr>
      </w:pPr>
      <w:r w:rsidRPr="00122BC7">
        <w:rPr>
          <w:rFonts w:ascii="Calibri" w:hAnsi="Calibri" w:cs="Calibri"/>
        </w:rPr>
        <w:t xml:space="preserve"> </w:t>
      </w:r>
    </w:p>
    <w:p w:rsidR="006C18ED" w:rsidRPr="00122BC7" w:rsidRDefault="006C18ED" w:rsidP="006C18ED">
      <w:pPr>
        <w:pStyle w:val="Corpodetexto22"/>
        <w:numPr>
          <w:ilvl w:val="1"/>
          <w:numId w:val="9"/>
        </w:numPr>
        <w:tabs>
          <w:tab w:val="left" w:pos="567"/>
        </w:tabs>
        <w:ind w:left="0" w:firstLine="0"/>
        <w:rPr>
          <w:rFonts w:ascii="Calibri" w:hAnsi="Calibri" w:cs="Calibri"/>
          <w:b/>
          <w:bCs/>
          <w:szCs w:val="24"/>
        </w:rPr>
      </w:pPr>
      <w:r w:rsidRPr="00122BC7">
        <w:rPr>
          <w:rFonts w:ascii="Calibri" w:hAnsi="Calibri" w:cs="Calibri"/>
          <w:szCs w:val="24"/>
        </w:rPr>
        <w:t>As amostras rejeitadas deverão ser RETIRADAS do Almoxarifado, no prazo máximo de 30 (trinta) dias, contados da intimação, que será via e-mail. Caso contrário, serão consideradas abandonadas.</w:t>
      </w:r>
    </w:p>
    <w:p w:rsidR="006C18ED" w:rsidRPr="00122BC7" w:rsidRDefault="006C18ED" w:rsidP="006C18ED">
      <w:pPr>
        <w:pStyle w:val="PargrafodaLista"/>
        <w:rPr>
          <w:rFonts w:ascii="Calibri" w:hAnsi="Calibri" w:cs="Calibri"/>
          <w:u w:val="single"/>
        </w:rPr>
      </w:pPr>
    </w:p>
    <w:p w:rsidR="006C18ED" w:rsidRPr="00122BC7" w:rsidRDefault="006C18ED" w:rsidP="006C18ED">
      <w:pPr>
        <w:pStyle w:val="Corpodetexto22"/>
        <w:numPr>
          <w:ilvl w:val="1"/>
          <w:numId w:val="9"/>
        </w:numPr>
        <w:tabs>
          <w:tab w:val="left" w:pos="567"/>
        </w:tabs>
        <w:ind w:left="0" w:firstLine="0"/>
        <w:rPr>
          <w:rFonts w:ascii="Calibri" w:hAnsi="Calibri" w:cs="Calibri"/>
          <w:b/>
          <w:bCs/>
          <w:szCs w:val="24"/>
        </w:rPr>
      </w:pPr>
      <w:r w:rsidRPr="00122BC7">
        <w:rPr>
          <w:rFonts w:ascii="Calibri" w:hAnsi="Calibri" w:cs="Calibri"/>
          <w:szCs w:val="24"/>
          <w:u w:val="single"/>
        </w:rPr>
        <w:t>Caso a amostra seja reprovada, a proposta da licitante para este item será desclassificada, sendo convocado para apresentar amostra o segundo classificado.</w:t>
      </w:r>
    </w:p>
    <w:p w:rsidR="00423884" w:rsidRPr="00122BC7" w:rsidRDefault="00423884" w:rsidP="00372D60">
      <w:pPr>
        <w:pStyle w:val="Corpodetexto21"/>
        <w:tabs>
          <w:tab w:val="left" w:pos="851"/>
        </w:tabs>
        <w:rPr>
          <w:rFonts w:ascii="Calibri" w:hAnsi="Calibri" w:cs="Calibri"/>
          <w:b/>
          <w:bCs/>
          <w:szCs w:val="24"/>
        </w:rPr>
      </w:pPr>
    </w:p>
    <w:p w:rsidR="00372D60" w:rsidRPr="00122BC7" w:rsidRDefault="00372D60" w:rsidP="00372D60">
      <w:pPr>
        <w:pStyle w:val="Corpodetexto21"/>
        <w:tabs>
          <w:tab w:val="left" w:pos="851"/>
        </w:tabs>
        <w:rPr>
          <w:rFonts w:ascii="Calibri" w:hAnsi="Calibri" w:cs="Calibri"/>
          <w:b/>
          <w:bCs/>
          <w:szCs w:val="24"/>
        </w:rPr>
      </w:pPr>
    </w:p>
    <w:p w:rsidR="00423884" w:rsidRPr="00122BC7" w:rsidRDefault="00423884" w:rsidP="00372D60">
      <w:pPr>
        <w:pStyle w:val="Corpodetexto21"/>
        <w:numPr>
          <w:ilvl w:val="0"/>
          <w:numId w:val="9"/>
        </w:numPr>
        <w:tabs>
          <w:tab w:val="left" w:pos="284"/>
        </w:tabs>
        <w:ind w:left="0" w:firstLine="0"/>
        <w:rPr>
          <w:rFonts w:ascii="Calibri" w:hAnsi="Calibri" w:cs="Calibri"/>
          <w:b/>
          <w:bCs/>
          <w:szCs w:val="24"/>
        </w:rPr>
      </w:pPr>
      <w:r w:rsidRPr="00122BC7">
        <w:rPr>
          <w:rFonts w:ascii="Calibri" w:hAnsi="Calibri" w:cs="Calibri"/>
          <w:b/>
          <w:bCs/>
          <w:szCs w:val="24"/>
        </w:rPr>
        <w:t>DOTAÇÃO ORÇAMENTÁRIA</w:t>
      </w:r>
    </w:p>
    <w:p w:rsidR="00423884" w:rsidRPr="00122BC7" w:rsidRDefault="00423884" w:rsidP="00372D60">
      <w:pPr>
        <w:pStyle w:val="Corpodetexto21"/>
        <w:ind w:left="360"/>
        <w:rPr>
          <w:rFonts w:ascii="Calibri" w:hAnsi="Calibri" w:cs="Calibri"/>
          <w:b/>
          <w:bCs/>
          <w:szCs w:val="24"/>
        </w:rPr>
      </w:pPr>
    </w:p>
    <w:p w:rsidR="00423884" w:rsidRPr="00122BC7" w:rsidRDefault="00423884" w:rsidP="00372D60">
      <w:pPr>
        <w:pStyle w:val="Recuodecorpodetexto"/>
        <w:numPr>
          <w:ilvl w:val="1"/>
          <w:numId w:val="9"/>
        </w:numPr>
        <w:tabs>
          <w:tab w:val="left" w:pos="567"/>
        </w:tabs>
        <w:ind w:left="0" w:firstLine="0"/>
        <w:rPr>
          <w:rFonts w:ascii="Calibri" w:hAnsi="Calibri" w:cs="Calibri"/>
          <w:sz w:val="24"/>
          <w:szCs w:val="24"/>
        </w:rPr>
      </w:pPr>
      <w:r w:rsidRPr="00122BC7">
        <w:rPr>
          <w:rFonts w:ascii="Calibri" w:hAnsi="Calibri" w:cs="Calibri"/>
          <w:sz w:val="24"/>
          <w:szCs w:val="24"/>
        </w:rPr>
        <w:t>As despesas oriundas de eventuais aquisições correrão por conta de dotações orçamentárias das unidades solicitantes do Fundo Municipal de Saúde de Campo Alegre classificadas como Material de Consumo (3</w:t>
      </w:r>
      <w:r w:rsidR="002624E4" w:rsidRPr="00122BC7">
        <w:rPr>
          <w:rFonts w:ascii="Calibri" w:hAnsi="Calibri" w:cs="Calibri"/>
          <w:sz w:val="24"/>
          <w:szCs w:val="24"/>
        </w:rPr>
        <w:t>.3</w:t>
      </w:r>
      <w:r w:rsidRPr="00122BC7">
        <w:rPr>
          <w:rFonts w:ascii="Calibri" w:hAnsi="Calibri" w:cs="Calibri"/>
          <w:sz w:val="24"/>
          <w:szCs w:val="24"/>
        </w:rPr>
        <w:t>.90.30.00.00.00.00).</w:t>
      </w:r>
    </w:p>
    <w:p w:rsidR="00372D60" w:rsidRPr="00122BC7" w:rsidRDefault="00372D60" w:rsidP="00372D60">
      <w:pPr>
        <w:tabs>
          <w:tab w:val="left" w:pos="851"/>
        </w:tabs>
        <w:rPr>
          <w:rFonts w:ascii="Calibri" w:hAnsi="Calibri" w:cs="Calibri"/>
        </w:rPr>
      </w:pPr>
    </w:p>
    <w:p w:rsidR="002624E4" w:rsidRPr="00122BC7" w:rsidRDefault="002624E4" w:rsidP="00372D60">
      <w:pPr>
        <w:tabs>
          <w:tab w:val="left" w:pos="851"/>
        </w:tabs>
        <w:rPr>
          <w:rFonts w:ascii="Calibri" w:hAnsi="Calibri" w:cs="Calibri"/>
        </w:rPr>
      </w:pPr>
    </w:p>
    <w:p w:rsidR="00815F22" w:rsidRPr="00122BC7" w:rsidRDefault="00E73C8E" w:rsidP="00372D60">
      <w:pPr>
        <w:tabs>
          <w:tab w:val="left" w:pos="851"/>
        </w:tabs>
        <w:rPr>
          <w:rFonts w:ascii="Calibri" w:hAnsi="Calibri" w:cs="Calibri"/>
        </w:rPr>
      </w:pPr>
      <w:r w:rsidRPr="00122BC7">
        <w:rPr>
          <w:rFonts w:ascii="Calibri" w:hAnsi="Calibri" w:cs="Calibri"/>
        </w:rPr>
        <w:t>Campo Alegre,</w:t>
      </w:r>
      <w:r w:rsidR="00A60B63" w:rsidRPr="00122BC7">
        <w:rPr>
          <w:rFonts w:ascii="Calibri" w:hAnsi="Calibri" w:cs="Calibri"/>
        </w:rPr>
        <w:t xml:space="preserve"> </w:t>
      </w:r>
      <w:r w:rsidR="002B172F" w:rsidRPr="00122BC7">
        <w:rPr>
          <w:rFonts w:ascii="Calibri" w:hAnsi="Calibri" w:cs="Calibri"/>
        </w:rPr>
        <w:t>11</w:t>
      </w:r>
      <w:r w:rsidR="003C5BC0" w:rsidRPr="00122BC7">
        <w:rPr>
          <w:rFonts w:ascii="Calibri" w:hAnsi="Calibri" w:cs="Calibri"/>
        </w:rPr>
        <w:t xml:space="preserve"> de </w:t>
      </w:r>
      <w:r w:rsidR="002B172F" w:rsidRPr="00122BC7">
        <w:rPr>
          <w:rFonts w:ascii="Calibri" w:hAnsi="Calibri" w:cs="Calibri"/>
        </w:rPr>
        <w:t>fevereiro</w:t>
      </w:r>
      <w:r w:rsidR="003C5BC0" w:rsidRPr="00122BC7">
        <w:rPr>
          <w:rFonts w:ascii="Calibri" w:hAnsi="Calibri" w:cs="Calibri"/>
        </w:rPr>
        <w:t xml:space="preserve"> de 20</w:t>
      </w:r>
      <w:r w:rsidR="002B172F" w:rsidRPr="00122BC7">
        <w:rPr>
          <w:rFonts w:ascii="Calibri" w:hAnsi="Calibri" w:cs="Calibri"/>
        </w:rPr>
        <w:t>20</w:t>
      </w:r>
      <w:r w:rsidRPr="00122BC7">
        <w:rPr>
          <w:rFonts w:ascii="Calibri" w:hAnsi="Calibri" w:cs="Calibri"/>
        </w:rPr>
        <w:t>.</w:t>
      </w:r>
    </w:p>
    <w:p w:rsidR="00E73C8E" w:rsidRPr="00122BC7" w:rsidRDefault="00E73C8E" w:rsidP="00372D60">
      <w:pPr>
        <w:tabs>
          <w:tab w:val="left" w:pos="851"/>
        </w:tabs>
        <w:rPr>
          <w:rFonts w:ascii="Calibri" w:hAnsi="Calibri" w:cs="Calibri"/>
        </w:rPr>
      </w:pPr>
    </w:p>
    <w:p w:rsidR="00372D60" w:rsidRPr="00122BC7" w:rsidRDefault="00372D60" w:rsidP="00372D60">
      <w:pPr>
        <w:tabs>
          <w:tab w:val="left" w:pos="851"/>
        </w:tabs>
        <w:rPr>
          <w:rFonts w:ascii="Calibri" w:hAnsi="Calibri" w:cs="Calibri"/>
        </w:rPr>
      </w:pPr>
    </w:p>
    <w:p w:rsidR="002624E4" w:rsidRPr="00122BC7" w:rsidRDefault="002624E4" w:rsidP="00372D60">
      <w:pPr>
        <w:tabs>
          <w:tab w:val="left" w:pos="851"/>
        </w:tabs>
        <w:rPr>
          <w:rFonts w:ascii="Calibri" w:hAnsi="Calibri" w:cs="Calibri"/>
        </w:rPr>
      </w:pPr>
    </w:p>
    <w:p w:rsidR="00815F22" w:rsidRPr="00122BC7" w:rsidRDefault="00815F22" w:rsidP="00372D60">
      <w:pPr>
        <w:tabs>
          <w:tab w:val="left" w:pos="851"/>
        </w:tabs>
        <w:rPr>
          <w:rFonts w:ascii="Calibri" w:hAnsi="Calibri" w:cs="Calibri"/>
          <w:b/>
        </w:rPr>
      </w:pPr>
    </w:p>
    <w:p w:rsidR="003C5BC0" w:rsidRPr="00122BC7" w:rsidRDefault="003C5BC0" w:rsidP="00372D60">
      <w:pPr>
        <w:pStyle w:val="Corpodetexto21"/>
        <w:tabs>
          <w:tab w:val="left" w:pos="851"/>
        </w:tabs>
        <w:jc w:val="center"/>
        <w:rPr>
          <w:rFonts w:ascii="Calibri" w:hAnsi="Calibri" w:cs="Calibri"/>
          <w:b/>
          <w:bCs/>
          <w:szCs w:val="24"/>
        </w:rPr>
      </w:pPr>
      <w:r w:rsidRPr="00122BC7">
        <w:rPr>
          <w:rFonts w:ascii="Calibri" w:hAnsi="Calibri" w:cs="Calibri"/>
          <w:b/>
          <w:bCs/>
          <w:szCs w:val="24"/>
        </w:rPr>
        <w:t>CAROLINA DA COSTA TELMA</w:t>
      </w:r>
    </w:p>
    <w:p w:rsidR="003C5BC0" w:rsidRPr="00122BC7" w:rsidRDefault="003C5BC0" w:rsidP="00372D60">
      <w:pPr>
        <w:pStyle w:val="Corpodetexto21"/>
        <w:tabs>
          <w:tab w:val="left" w:pos="851"/>
        </w:tabs>
        <w:jc w:val="center"/>
        <w:rPr>
          <w:rFonts w:ascii="Calibri" w:hAnsi="Calibri" w:cs="Calibri"/>
          <w:szCs w:val="24"/>
        </w:rPr>
      </w:pPr>
      <w:r w:rsidRPr="00122BC7">
        <w:rPr>
          <w:rFonts w:ascii="Calibri" w:hAnsi="Calibri" w:cs="Calibri"/>
          <w:szCs w:val="24"/>
        </w:rPr>
        <w:t>Gestora do Fundo Municipal de Saúde</w:t>
      </w:r>
    </w:p>
    <w:p w:rsidR="001D19FC" w:rsidRPr="00122BC7" w:rsidRDefault="001D19FC" w:rsidP="001D19FC">
      <w:pPr>
        <w:pStyle w:val="Ttulo1"/>
        <w:rPr>
          <w:rFonts w:cs="Calibri"/>
        </w:rPr>
      </w:pPr>
      <w:r w:rsidRPr="00122BC7">
        <w:rPr>
          <w:rFonts w:cs="Calibri"/>
          <w:b w:val="0"/>
          <w:bCs w:val="0"/>
        </w:rPr>
        <w:br w:type="page"/>
      </w:r>
      <w:r w:rsidR="00DB57CE" w:rsidRPr="00122BC7">
        <w:rPr>
          <w:rFonts w:cs="Calibri"/>
        </w:rPr>
        <w:lastRenderedPageBreak/>
        <w:t>ANEXO II</w:t>
      </w:r>
    </w:p>
    <w:p w:rsidR="001D19FC" w:rsidRPr="00122BC7" w:rsidRDefault="001D19FC" w:rsidP="001D19FC">
      <w:pPr>
        <w:jc w:val="center"/>
        <w:rPr>
          <w:rFonts w:ascii="Calibri" w:hAnsi="Calibri" w:cs="Calibri"/>
          <w:bCs/>
        </w:rPr>
      </w:pPr>
      <w:r w:rsidRPr="00122BC7">
        <w:rPr>
          <w:rFonts w:ascii="Calibri" w:hAnsi="Calibri" w:cs="Calibri"/>
          <w:bCs/>
        </w:rPr>
        <w:t>(</w:t>
      </w:r>
      <w:r w:rsidR="002D199B" w:rsidRPr="00122BC7">
        <w:rPr>
          <w:rFonts w:ascii="Calibri" w:hAnsi="Calibri" w:cs="Calibri"/>
          <w:bCs/>
        </w:rPr>
        <w:t xml:space="preserve">Processo Licitatório nº </w:t>
      </w:r>
      <w:sdt>
        <w:sdtPr>
          <w:rPr>
            <w:rFonts w:ascii="Calibri" w:hAnsi="Calibri" w:cs="Calibr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1802AA" w:rsidRPr="00122BC7">
            <w:rPr>
              <w:rFonts w:ascii="Calibri" w:hAnsi="Calibri" w:cs="Calibri"/>
              <w:bCs/>
            </w:rPr>
            <w:t>03/2020</w:t>
          </w:r>
        </w:sdtContent>
      </w:sdt>
      <w:r w:rsidR="002D199B" w:rsidRPr="00122BC7">
        <w:rPr>
          <w:rFonts w:ascii="Calibri" w:hAnsi="Calibri" w:cs="Calibri"/>
          <w:bCs/>
        </w:rPr>
        <w:t xml:space="preserve"> FMS, modalidade Pregão - Registro de Preços</w:t>
      </w:r>
      <w:proofErr w:type="gramStart"/>
      <w:r w:rsidRPr="00122BC7">
        <w:rPr>
          <w:rFonts w:ascii="Calibri" w:hAnsi="Calibri" w:cs="Calibri"/>
          <w:bCs/>
        </w:rPr>
        <w:t>)</w:t>
      </w:r>
      <w:proofErr w:type="gramEnd"/>
    </w:p>
    <w:p w:rsidR="001D19FC" w:rsidRPr="00122BC7" w:rsidRDefault="001D19FC" w:rsidP="001D19FC">
      <w:pPr>
        <w:rPr>
          <w:rFonts w:ascii="Calibri" w:hAnsi="Calibri" w:cs="Calibri"/>
          <w:spacing w:val="-3"/>
        </w:rPr>
      </w:pPr>
    </w:p>
    <w:p w:rsidR="00372D60" w:rsidRPr="00122BC7" w:rsidRDefault="00372D60" w:rsidP="001D19FC">
      <w:pPr>
        <w:rPr>
          <w:rFonts w:ascii="Calibri" w:hAnsi="Calibri" w:cs="Calibri"/>
          <w:spacing w:val="-3"/>
        </w:rPr>
      </w:pPr>
    </w:p>
    <w:p w:rsidR="005070B9" w:rsidRPr="00122BC7" w:rsidRDefault="005070B9" w:rsidP="00C26A03">
      <w:pPr>
        <w:tabs>
          <w:tab w:val="left" w:pos="851"/>
        </w:tabs>
        <w:ind w:left="284"/>
        <w:jc w:val="center"/>
        <w:rPr>
          <w:rFonts w:ascii="Calibri" w:hAnsi="Calibri" w:cs="Calibri"/>
          <w:b/>
        </w:rPr>
      </w:pPr>
      <w:r w:rsidRPr="00122BC7">
        <w:rPr>
          <w:rFonts w:ascii="Calibri" w:hAnsi="Calibri" w:cs="Calibri"/>
          <w:b/>
        </w:rPr>
        <w:t>MODELO DE PLANILHA PARA A APRESENTAÇÃO DA PROPOSTA</w:t>
      </w:r>
    </w:p>
    <w:p w:rsidR="00F517C1" w:rsidRPr="00122BC7" w:rsidRDefault="00F517C1" w:rsidP="00A63F75">
      <w:pPr>
        <w:pStyle w:val="a"/>
        <w:widowControl/>
        <w:rPr>
          <w:rFonts w:ascii="Calibri" w:hAnsi="Calibri" w:cs="Calibri"/>
          <w:b/>
          <w:bCs/>
          <w:sz w:val="24"/>
          <w:szCs w:val="24"/>
        </w:rPr>
      </w:pPr>
    </w:p>
    <w:p w:rsidR="005731AA" w:rsidRPr="00122BC7" w:rsidRDefault="005731AA" w:rsidP="005731AA">
      <w:pPr>
        <w:pStyle w:val="TextosemFormatao"/>
        <w:rPr>
          <w:lang w:val="pt-BR" w:eastAsia="pt-BR"/>
        </w:rPr>
      </w:pPr>
    </w:p>
    <w:tbl>
      <w:tblPr>
        <w:tblW w:w="5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707"/>
        <w:gridCol w:w="1135"/>
        <w:gridCol w:w="4395"/>
        <w:gridCol w:w="991"/>
        <w:gridCol w:w="993"/>
        <w:gridCol w:w="1133"/>
      </w:tblGrid>
      <w:tr w:rsidR="00122BC7" w:rsidRPr="00122BC7" w:rsidTr="002624E4">
        <w:trPr>
          <w:trHeight w:val="19"/>
        </w:trPr>
        <w:tc>
          <w:tcPr>
            <w:tcW w:w="252" w:type="pct"/>
            <w:shd w:val="clear" w:color="auto" w:fill="C5E0B3"/>
            <w:noWrap/>
            <w:vAlign w:val="center"/>
          </w:tcPr>
          <w:p w:rsidR="0098783A" w:rsidRPr="00122BC7" w:rsidRDefault="0098783A" w:rsidP="002624E4">
            <w:pPr>
              <w:jc w:val="center"/>
              <w:rPr>
                <w:rFonts w:ascii="Calibri" w:hAnsi="Calibri" w:cs="Calibri"/>
                <w:b/>
                <w:bCs/>
                <w:sz w:val="20"/>
                <w:szCs w:val="20"/>
              </w:rPr>
            </w:pPr>
            <w:r w:rsidRPr="00122BC7">
              <w:rPr>
                <w:rFonts w:ascii="Calibri" w:hAnsi="Calibri" w:cs="Calibri"/>
                <w:b/>
                <w:bCs/>
                <w:sz w:val="20"/>
                <w:szCs w:val="20"/>
              </w:rPr>
              <w:t>IT</w:t>
            </w:r>
          </w:p>
        </w:tc>
        <w:tc>
          <w:tcPr>
            <w:tcW w:w="359" w:type="pct"/>
            <w:shd w:val="clear" w:color="auto" w:fill="C5E0B3"/>
            <w:noWrap/>
            <w:vAlign w:val="center"/>
          </w:tcPr>
          <w:p w:rsidR="0098783A" w:rsidRPr="00122BC7" w:rsidRDefault="007135A4" w:rsidP="002B2320">
            <w:pPr>
              <w:jc w:val="center"/>
              <w:rPr>
                <w:rFonts w:asciiTheme="minorHAnsi" w:hAnsiTheme="minorHAnsi" w:cstheme="minorHAnsi"/>
                <w:bCs/>
                <w:sz w:val="20"/>
                <w:szCs w:val="20"/>
              </w:rPr>
            </w:pPr>
            <w:r w:rsidRPr="00122BC7">
              <w:rPr>
                <w:rFonts w:asciiTheme="minorHAnsi" w:hAnsiTheme="minorHAnsi" w:cstheme="minorHAnsi"/>
                <w:b/>
                <w:bCs/>
                <w:sz w:val="20"/>
                <w:szCs w:val="20"/>
              </w:rPr>
              <w:t>Q</w:t>
            </w:r>
            <w:r w:rsidR="0098783A" w:rsidRPr="00122BC7">
              <w:rPr>
                <w:rFonts w:asciiTheme="minorHAnsi" w:hAnsiTheme="minorHAnsi" w:cstheme="minorHAnsi"/>
                <w:b/>
                <w:bCs/>
                <w:sz w:val="20"/>
                <w:szCs w:val="20"/>
              </w:rPr>
              <w:t>T</w:t>
            </w:r>
            <w:r w:rsidR="0098783A" w:rsidRPr="00122BC7">
              <w:rPr>
                <w:rFonts w:asciiTheme="minorHAnsi" w:hAnsiTheme="minorHAnsi" w:cstheme="minorHAnsi"/>
                <w:bCs/>
                <w:sz w:val="20"/>
                <w:szCs w:val="20"/>
              </w:rPr>
              <w:t>.</w:t>
            </w:r>
          </w:p>
        </w:tc>
        <w:tc>
          <w:tcPr>
            <w:tcW w:w="576" w:type="pct"/>
            <w:shd w:val="clear" w:color="auto" w:fill="C5E0B3"/>
            <w:noWrap/>
            <w:vAlign w:val="center"/>
          </w:tcPr>
          <w:p w:rsidR="0098783A" w:rsidRPr="00122BC7" w:rsidRDefault="0098783A" w:rsidP="002B2320">
            <w:pPr>
              <w:jc w:val="center"/>
              <w:rPr>
                <w:rFonts w:asciiTheme="minorHAnsi" w:hAnsiTheme="minorHAnsi" w:cstheme="minorHAnsi"/>
                <w:b/>
                <w:bCs/>
                <w:sz w:val="20"/>
                <w:szCs w:val="20"/>
              </w:rPr>
            </w:pPr>
            <w:r w:rsidRPr="00122BC7">
              <w:rPr>
                <w:rFonts w:asciiTheme="minorHAnsi" w:hAnsiTheme="minorHAnsi" w:cstheme="minorHAnsi"/>
                <w:b/>
                <w:bCs/>
                <w:sz w:val="20"/>
                <w:szCs w:val="20"/>
              </w:rPr>
              <w:t>UNIDADE</w:t>
            </w:r>
          </w:p>
        </w:tc>
        <w:tc>
          <w:tcPr>
            <w:tcW w:w="2231" w:type="pct"/>
            <w:shd w:val="clear" w:color="auto" w:fill="C5E0B3"/>
            <w:vAlign w:val="center"/>
          </w:tcPr>
          <w:p w:rsidR="0098783A" w:rsidRPr="00122BC7" w:rsidRDefault="0098783A" w:rsidP="002B2320">
            <w:pPr>
              <w:jc w:val="center"/>
              <w:rPr>
                <w:rFonts w:asciiTheme="minorHAnsi" w:hAnsiTheme="minorHAnsi" w:cstheme="minorHAnsi"/>
                <w:b/>
                <w:bCs/>
                <w:sz w:val="18"/>
                <w:szCs w:val="20"/>
              </w:rPr>
            </w:pPr>
            <w:r w:rsidRPr="00122BC7">
              <w:rPr>
                <w:rFonts w:asciiTheme="minorHAnsi" w:hAnsiTheme="minorHAnsi" w:cstheme="minorHAnsi"/>
                <w:b/>
                <w:bCs/>
                <w:sz w:val="18"/>
                <w:szCs w:val="20"/>
              </w:rPr>
              <w:t>DESCRIÇÃO</w:t>
            </w:r>
          </w:p>
        </w:tc>
        <w:tc>
          <w:tcPr>
            <w:tcW w:w="503" w:type="pct"/>
            <w:shd w:val="clear" w:color="auto" w:fill="C5E0B3"/>
            <w:vAlign w:val="center"/>
          </w:tcPr>
          <w:p w:rsidR="0098783A" w:rsidRPr="00122BC7" w:rsidRDefault="0098783A" w:rsidP="0098783A">
            <w:pPr>
              <w:jc w:val="center"/>
              <w:rPr>
                <w:rFonts w:ascii="Calibri" w:hAnsi="Calibri" w:cs="Calibri"/>
                <w:b/>
                <w:bCs/>
                <w:sz w:val="20"/>
                <w:szCs w:val="20"/>
              </w:rPr>
            </w:pPr>
            <w:r w:rsidRPr="00122BC7">
              <w:rPr>
                <w:rFonts w:ascii="Calibri" w:hAnsi="Calibri" w:cs="Calibri"/>
                <w:b/>
                <w:bCs/>
                <w:sz w:val="20"/>
                <w:szCs w:val="20"/>
              </w:rPr>
              <w:t>MARCA / MODELO</w:t>
            </w:r>
          </w:p>
        </w:tc>
        <w:tc>
          <w:tcPr>
            <w:tcW w:w="504" w:type="pct"/>
            <w:shd w:val="clear" w:color="auto" w:fill="C5E0B3"/>
            <w:vAlign w:val="center"/>
          </w:tcPr>
          <w:p w:rsidR="0098783A" w:rsidRPr="00122BC7" w:rsidRDefault="0098783A" w:rsidP="002B2320">
            <w:pPr>
              <w:jc w:val="center"/>
              <w:rPr>
                <w:rFonts w:ascii="Calibri" w:hAnsi="Calibri" w:cs="Calibri"/>
                <w:b/>
                <w:bCs/>
                <w:sz w:val="20"/>
                <w:szCs w:val="20"/>
              </w:rPr>
            </w:pPr>
            <w:r w:rsidRPr="00122BC7">
              <w:rPr>
                <w:rFonts w:ascii="Calibri" w:hAnsi="Calibri" w:cs="Calibri"/>
                <w:b/>
                <w:bCs/>
                <w:sz w:val="20"/>
                <w:szCs w:val="20"/>
              </w:rPr>
              <w:t xml:space="preserve">VALOR UNITÁRIO </w:t>
            </w:r>
          </w:p>
          <w:p w:rsidR="0098783A" w:rsidRPr="00122BC7" w:rsidRDefault="0098783A" w:rsidP="002B2320">
            <w:pPr>
              <w:jc w:val="center"/>
              <w:rPr>
                <w:rFonts w:ascii="Calibri" w:hAnsi="Calibri" w:cs="Calibri"/>
                <w:b/>
                <w:bCs/>
                <w:sz w:val="20"/>
                <w:szCs w:val="20"/>
              </w:rPr>
            </w:pPr>
            <w:r w:rsidRPr="00122BC7">
              <w:rPr>
                <w:rFonts w:ascii="Calibri" w:hAnsi="Calibri" w:cs="Calibri"/>
                <w:b/>
                <w:bCs/>
                <w:sz w:val="20"/>
                <w:szCs w:val="20"/>
              </w:rPr>
              <w:t>(R$)</w:t>
            </w:r>
          </w:p>
        </w:tc>
        <w:tc>
          <w:tcPr>
            <w:tcW w:w="575" w:type="pct"/>
            <w:shd w:val="clear" w:color="auto" w:fill="C5E0B3"/>
            <w:vAlign w:val="center"/>
          </w:tcPr>
          <w:p w:rsidR="0098783A" w:rsidRPr="00122BC7" w:rsidRDefault="0098783A" w:rsidP="002B2320">
            <w:pPr>
              <w:jc w:val="center"/>
              <w:rPr>
                <w:rFonts w:ascii="Calibri" w:hAnsi="Calibri" w:cs="Calibri"/>
                <w:b/>
                <w:bCs/>
                <w:sz w:val="20"/>
                <w:szCs w:val="20"/>
              </w:rPr>
            </w:pPr>
            <w:r w:rsidRPr="00122BC7">
              <w:rPr>
                <w:rFonts w:ascii="Calibri" w:hAnsi="Calibri" w:cs="Calibri"/>
                <w:b/>
                <w:bCs/>
                <w:sz w:val="20"/>
                <w:szCs w:val="20"/>
              </w:rPr>
              <w:t>VALOR TOTAL (R$)</w:t>
            </w: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01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Abaixador de língua descartável, de madeira, com no mínimo 100 </w:t>
            </w:r>
            <w:proofErr w:type="gramStart"/>
            <w:r w:rsidRPr="00122BC7">
              <w:rPr>
                <w:rFonts w:asciiTheme="minorHAnsi" w:hAnsiTheme="minorHAnsi" w:cstheme="minorHAnsi"/>
                <w:sz w:val="18"/>
                <w:szCs w:val="18"/>
              </w:rPr>
              <w:t>unidades</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02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Ácidos Graxos Essenciais (AGE), TCM, Vitaminas A e </w:t>
            </w:r>
            <w:proofErr w:type="spellStart"/>
            <w:r w:rsidRPr="00122BC7">
              <w:rPr>
                <w:rFonts w:asciiTheme="minorHAnsi" w:hAnsiTheme="minorHAnsi" w:cstheme="minorHAnsi"/>
                <w:sz w:val="18"/>
                <w:szCs w:val="18"/>
              </w:rPr>
              <w:t>E</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Lactina</w:t>
            </w:r>
            <w:proofErr w:type="spellEnd"/>
            <w:r w:rsidRPr="00122BC7">
              <w:rPr>
                <w:rFonts w:asciiTheme="minorHAnsi" w:hAnsiTheme="minorHAnsi" w:cstheme="minorHAnsi"/>
                <w:sz w:val="18"/>
                <w:szCs w:val="18"/>
              </w:rPr>
              <w:t xml:space="preserve"> de Soja, com </w:t>
            </w:r>
            <w:proofErr w:type="gramStart"/>
            <w:r w:rsidRPr="00122BC7">
              <w:rPr>
                <w:rFonts w:asciiTheme="minorHAnsi" w:hAnsiTheme="minorHAnsi" w:cstheme="minorHAnsi"/>
                <w:sz w:val="18"/>
                <w:szCs w:val="18"/>
              </w:rPr>
              <w:t>100ml</w:t>
            </w:r>
            <w:proofErr w:type="gramEnd"/>
            <w:r w:rsidRPr="00122BC7">
              <w:rPr>
                <w:rFonts w:asciiTheme="minorHAnsi" w:hAnsiTheme="minorHAnsi" w:cstheme="minorHAnsi"/>
                <w:sz w:val="18"/>
                <w:szCs w:val="18"/>
              </w:rPr>
              <w:t xml:space="preserve"> para curativo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03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ampola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Água destilada </w:t>
            </w:r>
            <w:proofErr w:type="gramStart"/>
            <w:r w:rsidRPr="00122BC7">
              <w:rPr>
                <w:rFonts w:asciiTheme="minorHAnsi" w:hAnsiTheme="minorHAnsi" w:cstheme="minorHAnsi"/>
                <w:sz w:val="18"/>
                <w:szCs w:val="18"/>
              </w:rPr>
              <w:t>10ml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04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ampola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Água destilada </w:t>
            </w:r>
            <w:proofErr w:type="gramStart"/>
            <w:r w:rsidRPr="00122BC7">
              <w:rPr>
                <w:rFonts w:asciiTheme="minorHAnsi" w:hAnsiTheme="minorHAnsi" w:cstheme="minorHAnsi"/>
                <w:sz w:val="18"/>
                <w:szCs w:val="18"/>
              </w:rPr>
              <w:t>5</w:t>
            </w:r>
            <w:proofErr w:type="gramEnd"/>
            <w:r w:rsidRPr="00122BC7">
              <w:rPr>
                <w:rFonts w:asciiTheme="minorHAnsi" w:hAnsiTheme="minorHAnsi" w:cstheme="minorHAnsi"/>
                <w:sz w:val="18"/>
                <w:szCs w:val="18"/>
              </w:rPr>
              <w:t xml:space="preserve"> ml</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05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Água oxigenada 10 volumes, frasco com </w:t>
            </w:r>
            <w:proofErr w:type="gramStart"/>
            <w:r w:rsidRPr="00122BC7">
              <w:rPr>
                <w:rFonts w:asciiTheme="minorHAnsi" w:hAnsiTheme="minorHAnsi" w:cstheme="minorHAnsi"/>
                <w:sz w:val="18"/>
                <w:szCs w:val="18"/>
              </w:rPr>
              <w:t>1000ml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06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Água para injeção </w:t>
            </w:r>
            <w:proofErr w:type="gramStart"/>
            <w:r w:rsidRPr="00122BC7">
              <w:rPr>
                <w:rFonts w:asciiTheme="minorHAnsi" w:hAnsiTheme="minorHAnsi" w:cstheme="minorHAnsi"/>
                <w:sz w:val="18"/>
                <w:szCs w:val="18"/>
              </w:rPr>
              <w:t>1000ml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07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Agulha descartável </w:t>
            </w:r>
            <w:proofErr w:type="gramStart"/>
            <w:r w:rsidRPr="00122BC7">
              <w:rPr>
                <w:rFonts w:asciiTheme="minorHAnsi" w:hAnsiTheme="minorHAnsi" w:cstheme="minorHAnsi"/>
                <w:sz w:val="18"/>
                <w:szCs w:val="18"/>
              </w:rPr>
              <w:t>13x4,</w:t>
            </w:r>
            <w:proofErr w:type="gramEnd"/>
            <w:r w:rsidRPr="00122BC7">
              <w:rPr>
                <w:rFonts w:asciiTheme="minorHAnsi" w:hAnsiTheme="minorHAnsi" w:cstheme="minorHAnsi"/>
                <w:sz w:val="18"/>
                <w:szCs w:val="18"/>
              </w:rPr>
              <w:t xml:space="preserve">5, </w:t>
            </w:r>
            <w:proofErr w:type="spellStart"/>
            <w:r w:rsidRPr="00122BC7">
              <w:rPr>
                <w:rFonts w:asciiTheme="minorHAnsi" w:hAnsiTheme="minorHAnsi" w:cstheme="minorHAnsi"/>
                <w:sz w:val="18"/>
                <w:szCs w:val="18"/>
              </w:rPr>
              <w:t>canula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siliconizada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bisel</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trifacelado</w:t>
            </w:r>
            <w:proofErr w:type="spellEnd"/>
            <w:r w:rsidRPr="00122BC7">
              <w:rPr>
                <w:rFonts w:asciiTheme="minorHAnsi" w:hAnsiTheme="minorHAnsi" w:cstheme="minorHAnsi"/>
                <w:sz w:val="18"/>
                <w:szCs w:val="18"/>
              </w:rPr>
              <w:t>, canhão colorido, protetor plástico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08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Agulha descartável </w:t>
            </w:r>
            <w:proofErr w:type="gramStart"/>
            <w:r w:rsidRPr="00122BC7">
              <w:rPr>
                <w:rFonts w:asciiTheme="minorHAnsi" w:hAnsiTheme="minorHAnsi" w:cstheme="minorHAnsi"/>
                <w:sz w:val="18"/>
                <w:szCs w:val="18"/>
              </w:rPr>
              <w:t>20x5,</w:t>
            </w:r>
            <w:proofErr w:type="gramEnd"/>
            <w:r w:rsidRPr="00122BC7">
              <w:rPr>
                <w:rFonts w:asciiTheme="minorHAnsi" w:hAnsiTheme="minorHAnsi" w:cstheme="minorHAnsi"/>
                <w:sz w:val="18"/>
                <w:szCs w:val="18"/>
              </w:rPr>
              <w:t xml:space="preserve">5 - </w:t>
            </w:r>
            <w:proofErr w:type="spellStart"/>
            <w:r w:rsidRPr="00122BC7">
              <w:rPr>
                <w:rFonts w:asciiTheme="minorHAnsi" w:hAnsiTheme="minorHAnsi" w:cstheme="minorHAnsi"/>
                <w:sz w:val="18"/>
                <w:szCs w:val="18"/>
              </w:rPr>
              <w:t>canula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siliconizada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bisel</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trifacelado</w:t>
            </w:r>
            <w:proofErr w:type="spellEnd"/>
            <w:r w:rsidRPr="00122BC7">
              <w:rPr>
                <w:rFonts w:asciiTheme="minorHAnsi" w:hAnsiTheme="minorHAnsi" w:cstheme="minorHAnsi"/>
                <w:sz w:val="18"/>
                <w:szCs w:val="18"/>
              </w:rPr>
              <w:t>, canhão colorido, protetor plástico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09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Agulha descartável 25x6, </w:t>
            </w:r>
            <w:proofErr w:type="spellStart"/>
            <w:r w:rsidRPr="00122BC7">
              <w:rPr>
                <w:rFonts w:asciiTheme="minorHAnsi" w:hAnsiTheme="minorHAnsi" w:cstheme="minorHAnsi"/>
                <w:sz w:val="18"/>
                <w:szCs w:val="18"/>
              </w:rPr>
              <w:t>canula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siliconizada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bisel</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trifacelado</w:t>
            </w:r>
            <w:proofErr w:type="spellEnd"/>
            <w:r w:rsidRPr="00122BC7">
              <w:rPr>
                <w:rFonts w:asciiTheme="minorHAnsi" w:hAnsiTheme="minorHAnsi" w:cstheme="minorHAnsi"/>
                <w:sz w:val="18"/>
                <w:szCs w:val="18"/>
              </w:rPr>
              <w:t xml:space="preserve">, canhão colorido, protetor </w:t>
            </w:r>
            <w:proofErr w:type="gramStart"/>
            <w:r w:rsidRPr="00122BC7">
              <w:rPr>
                <w:rFonts w:asciiTheme="minorHAnsi" w:hAnsiTheme="minorHAnsi" w:cstheme="minorHAnsi"/>
                <w:sz w:val="18"/>
                <w:szCs w:val="18"/>
              </w:rPr>
              <w:t>plástico</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Agulha descartável 25x7, </w:t>
            </w:r>
            <w:proofErr w:type="spellStart"/>
            <w:r w:rsidRPr="00122BC7">
              <w:rPr>
                <w:rFonts w:asciiTheme="minorHAnsi" w:hAnsiTheme="minorHAnsi" w:cstheme="minorHAnsi"/>
                <w:sz w:val="18"/>
                <w:szCs w:val="18"/>
              </w:rPr>
              <w:t>canula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siliconizada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bisel</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trifacelado</w:t>
            </w:r>
            <w:proofErr w:type="spellEnd"/>
            <w:r w:rsidRPr="00122BC7">
              <w:rPr>
                <w:rFonts w:asciiTheme="minorHAnsi" w:hAnsiTheme="minorHAnsi" w:cstheme="minorHAnsi"/>
                <w:sz w:val="18"/>
                <w:szCs w:val="18"/>
              </w:rPr>
              <w:t xml:space="preserve">, canhão colorido, protetor </w:t>
            </w:r>
            <w:proofErr w:type="gramStart"/>
            <w:r w:rsidRPr="00122BC7">
              <w:rPr>
                <w:rFonts w:asciiTheme="minorHAnsi" w:hAnsiTheme="minorHAnsi" w:cstheme="minorHAnsi"/>
                <w:sz w:val="18"/>
                <w:szCs w:val="18"/>
              </w:rPr>
              <w:t>plástico</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Agulha descartável 25x8, </w:t>
            </w:r>
            <w:proofErr w:type="spellStart"/>
            <w:r w:rsidRPr="00122BC7">
              <w:rPr>
                <w:rFonts w:asciiTheme="minorHAnsi" w:hAnsiTheme="minorHAnsi" w:cstheme="minorHAnsi"/>
                <w:sz w:val="18"/>
                <w:szCs w:val="18"/>
              </w:rPr>
              <w:t>canula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siliconizada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bisel</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trifacelado</w:t>
            </w:r>
            <w:proofErr w:type="spellEnd"/>
            <w:r w:rsidRPr="00122BC7">
              <w:rPr>
                <w:rFonts w:asciiTheme="minorHAnsi" w:hAnsiTheme="minorHAnsi" w:cstheme="minorHAnsi"/>
                <w:sz w:val="18"/>
                <w:szCs w:val="18"/>
              </w:rPr>
              <w:t xml:space="preserve">, canhão colorido, protetor </w:t>
            </w:r>
            <w:proofErr w:type="gramStart"/>
            <w:r w:rsidRPr="00122BC7">
              <w:rPr>
                <w:rFonts w:asciiTheme="minorHAnsi" w:hAnsiTheme="minorHAnsi" w:cstheme="minorHAnsi"/>
                <w:sz w:val="18"/>
                <w:szCs w:val="18"/>
              </w:rPr>
              <w:t>plástico</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Agulha descartável 30x7, </w:t>
            </w:r>
            <w:proofErr w:type="spellStart"/>
            <w:r w:rsidRPr="00122BC7">
              <w:rPr>
                <w:rFonts w:asciiTheme="minorHAnsi" w:hAnsiTheme="minorHAnsi" w:cstheme="minorHAnsi"/>
                <w:sz w:val="18"/>
                <w:szCs w:val="18"/>
              </w:rPr>
              <w:t>canula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siliconizada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bisel</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trifacelado</w:t>
            </w:r>
            <w:proofErr w:type="spellEnd"/>
            <w:r w:rsidRPr="00122BC7">
              <w:rPr>
                <w:rFonts w:asciiTheme="minorHAnsi" w:hAnsiTheme="minorHAnsi" w:cstheme="minorHAnsi"/>
                <w:sz w:val="18"/>
                <w:szCs w:val="18"/>
              </w:rPr>
              <w:t xml:space="preserve">, canhão colorido, protetor </w:t>
            </w:r>
            <w:proofErr w:type="gramStart"/>
            <w:r w:rsidRPr="00122BC7">
              <w:rPr>
                <w:rFonts w:asciiTheme="minorHAnsi" w:hAnsiTheme="minorHAnsi" w:cstheme="minorHAnsi"/>
                <w:sz w:val="18"/>
                <w:szCs w:val="18"/>
              </w:rPr>
              <w:t>plástico</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Agulha descartável 40x12 - </w:t>
            </w:r>
            <w:proofErr w:type="spellStart"/>
            <w:r w:rsidRPr="00122BC7">
              <w:rPr>
                <w:rFonts w:asciiTheme="minorHAnsi" w:hAnsiTheme="minorHAnsi" w:cstheme="minorHAnsi"/>
                <w:sz w:val="18"/>
                <w:szCs w:val="18"/>
              </w:rPr>
              <w:t>canula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siliconizada</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bisel</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trifacelado</w:t>
            </w:r>
            <w:proofErr w:type="spellEnd"/>
            <w:r w:rsidRPr="00122BC7">
              <w:rPr>
                <w:rFonts w:asciiTheme="minorHAnsi" w:hAnsiTheme="minorHAnsi" w:cstheme="minorHAnsi"/>
                <w:sz w:val="18"/>
                <w:szCs w:val="18"/>
              </w:rPr>
              <w:t xml:space="preserve">, canhão colorido, protetor </w:t>
            </w:r>
            <w:proofErr w:type="gramStart"/>
            <w:r w:rsidRPr="00122BC7">
              <w:rPr>
                <w:rFonts w:asciiTheme="minorHAnsi" w:hAnsiTheme="minorHAnsi" w:cstheme="minorHAnsi"/>
                <w:sz w:val="18"/>
                <w:szCs w:val="18"/>
              </w:rPr>
              <w:t>plástico</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400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Álcool hidratado 70%, </w:t>
            </w:r>
            <w:proofErr w:type="gramStart"/>
            <w:r w:rsidRPr="00122BC7">
              <w:rPr>
                <w:rFonts w:asciiTheme="minorHAnsi" w:hAnsiTheme="minorHAnsi" w:cstheme="minorHAnsi"/>
                <w:sz w:val="18"/>
                <w:szCs w:val="18"/>
              </w:rPr>
              <w:t>1000ml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Álcool hidratado 70%, em gel, </w:t>
            </w:r>
            <w:proofErr w:type="gramStart"/>
            <w:r w:rsidRPr="00122BC7">
              <w:rPr>
                <w:rFonts w:asciiTheme="minorHAnsi" w:hAnsiTheme="minorHAnsi" w:cstheme="minorHAnsi"/>
                <w:sz w:val="18"/>
                <w:szCs w:val="18"/>
              </w:rPr>
              <w:t>500ml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80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Algodão hidrófilo, em rolo, </w:t>
            </w:r>
            <w:proofErr w:type="gramStart"/>
            <w:r w:rsidRPr="00122BC7">
              <w:rPr>
                <w:rFonts w:asciiTheme="minorHAnsi" w:hAnsiTheme="minorHAnsi" w:cstheme="minorHAnsi"/>
                <w:sz w:val="18"/>
                <w:szCs w:val="18"/>
              </w:rPr>
              <w:t>500g</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Algodão ortopédico 1,00m X </w:t>
            </w:r>
            <w:proofErr w:type="gramStart"/>
            <w:r w:rsidRPr="00122BC7">
              <w:rPr>
                <w:rFonts w:asciiTheme="minorHAnsi" w:hAnsiTheme="minorHAnsi" w:cstheme="minorHAnsi"/>
                <w:sz w:val="18"/>
                <w:szCs w:val="18"/>
              </w:rPr>
              <w:t>10cm</w:t>
            </w:r>
            <w:proofErr w:type="gramEnd"/>
            <w:r w:rsidRPr="00122BC7">
              <w:rPr>
                <w:rFonts w:asciiTheme="minorHAnsi" w:hAnsiTheme="minorHAnsi" w:cstheme="minorHAnsi"/>
                <w:sz w:val="18"/>
                <w:szCs w:val="18"/>
              </w:rPr>
              <w:t xml:space="preserve">  (dúzia)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Algodão ortopédico 1,80m X </w:t>
            </w:r>
            <w:proofErr w:type="gramStart"/>
            <w:r w:rsidRPr="00122BC7">
              <w:rPr>
                <w:rFonts w:asciiTheme="minorHAnsi" w:hAnsiTheme="minorHAnsi" w:cstheme="minorHAnsi"/>
                <w:sz w:val="18"/>
                <w:szCs w:val="18"/>
              </w:rPr>
              <w:t>20cm</w:t>
            </w:r>
            <w:proofErr w:type="gramEnd"/>
            <w:r w:rsidRPr="00122BC7">
              <w:rPr>
                <w:rFonts w:asciiTheme="minorHAnsi" w:hAnsiTheme="minorHAnsi" w:cstheme="minorHAnsi"/>
                <w:sz w:val="18"/>
                <w:szCs w:val="18"/>
              </w:rPr>
              <w:t xml:space="preserve">  (dúzia)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Algodão ortopédico 1,8m X </w:t>
            </w:r>
            <w:proofErr w:type="gramStart"/>
            <w:r w:rsidRPr="00122BC7">
              <w:rPr>
                <w:rFonts w:asciiTheme="minorHAnsi" w:hAnsiTheme="minorHAnsi" w:cstheme="minorHAnsi"/>
                <w:sz w:val="18"/>
                <w:szCs w:val="18"/>
              </w:rPr>
              <w:t>8cm</w:t>
            </w:r>
            <w:proofErr w:type="gramEnd"/>
            <w:r w:rsidRPr="00122BC7">
              <w:rPr>
                <w:rFonts w:asciiTheme="minorHAnsi" w:hAnsiTheme="minorHAnsi" w:cstheme="minorHAnsi"/>
                <w:sz w:val="18"/>
                <w:szCs w:val="18"/>
              </w:rPr>
              <w:t xml:space="preserve">  (dúzia)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20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Algodão ortopédico 1,00m X15cm (dúzia)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21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Almotolia plástica, </w:t>
            </w:r>
            <w:proofErr w:type="gramStart"/>
            <w:r w:rsidRPr="00122BC7">
              <w:rPr>
                <w:rFonts w:asciiTheme="minorHAnsi" w:hAnsiTheme="minorHAnsi" w:cstheme="minorHAnsi"/>
                <w:sz w:val="18"/>
                <w:szCs w:val="18"/>
              </w:rPr>
              <w:t>250ml</w:t>
            </w:r>
            <w:proofErr w:type="gramEnd"/>
            <w:r w:rsidRPr="00122BC7">
              <w:rPr>
                <w:rFonts w:asciiTheme="minorHAnsi" w:hAnsiTheme="minorHAnsi" w:cstheme="minorHAnsi"/>
                <w:sz w:val="18"/>
                <w:szCs w:val="18"/>
              </w:rPr>
              <w:t>, escura bico curvo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22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Almotolia plástica, </w:t>
            </w:r>
            <w:proofErr w:type="gramStart"/>
            <w:r w:rsidRPr="00122BC7">
              <w:rPr>
                <w:rFonts w:asciiTheme="minorHAnsi" w:hAnsiTheme="minorHAnsi" w:cstheme="minorHAnsi"/>
                <w:sz w:val="18"/>
                <w:szCs w:val="18"/>
              </w:rPr>
              <w:t>250ml</w:t>
            </w:r>
            <w:proofErr w:type="gramEnd"/>
            <w:r w:rsidRPr="00122BC7">
              <w:rPr>
                <w:rFonts w:asciiTheme="minorHAnsi" w:hAnsiTheme="minorHAnsi" w:cstheme="minorHAnsi"/>
                <w:sz w:val="18"/>
                <w:szCs w:val="18"/>
              </w:rPr>
              <w:t>, escura bico reto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23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6.500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Atadura </w:t>
            </w:r>
            <w:proofErr w:type="gramStart"/>
            <w:r w:rsidRPr="00122BC7">
              <w:rPr>
                <w:rFonts w:asciiTheme="minorHAnsi" w:hAnsiTheme="minorHAnsi" w:cstheme="minorHAnsi"/>
                <w:sz w:val="18"/>
                <w:szCs w:val="18"/>
              </w:rPr>
              <w:t>06cm</w:t>
            </w:r>
            <w:proofErr w:type="gramEnd"/>
            <w:r w:rsidRPr="00122BC7">
              <w:rPr>
                <w:rFonts w:asciiTheme="minorHAnsi" w:hAnsiTheme="minorHAnsi" w:cstheme="minorHAnsi"/>
                <w:sz w:val="18"/>
                <w:szCs w:val="18"/>
              </w:rPr>
              <w:t xml:space="preserve"> de largura x 1,80m de comprimento em repouso, com densidade de 13 fios/cm²,peso de 13,3 gramas por unidade, confeccionada  em tecido de no mínimo 90%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w:t>
            </w:r>
            <w:proofErr w:type="gramStart"/>
            <w:r w:rsidRPr="00122BC7">
              <w:rPr>
                <w:rFonts w:asciiTheme="minorHAnsi" w:hAnsiTheme="minorHAnsi" w:cstheme="minorHAnsi"/>
                <w:sz w:val="18"/>
                <w:szCs w:val="18"/>
              </w:rPr>
              <w:t>NBR14.</w:t>
            </w:r>
            <w:proofErr w:type="gramEnd"/>
            <w:r w:rsidRPr="00122BC7">
              <w:rPr>
                <w:rFonts w:asciiTheme="minorHAnsi" w:hAnsiTheme="minorHAnsi" w:cstheme="minorHAnsi"/>
                <w:sz w:val="18"/>
                <w:szCs w:val="18"/>
              </w:rPr>
              <w:t xml:space="preserve">056. </w:t>
            </w:r>
            <w:r w:rsidRPr="00122BC7">
              <w:rPr>
                <w:rFonts w:asciiTheme="minorHAnsi" w:hAnsiTheme="minorHAnsi" w:cstheme="minorHAnsi"/>
                <w:b/>
                <w:sz w:val="18"/>
                <w:szCs w:val="18"/>
              </w:rPr>
              <w:t>APRESENTAR AMOSTRA</w:t>
            </w:r>
            <w:r w:rsidRPr="00122BC7">
              <w:rPr>
                <w:rFonts w:asciiTheme="minorHAnsi" w:hAnsiTheme="minorHAnsi" w:cstheme="minorHAnsi"/>
                <w:sz w:val="18"/>
                <w:szCs w:val="18"/>
              </w:rPr>
              <w:t>.</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24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14.000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Atadura 10 cm de largura x 1,80m de comprimento em repouso, com densidade de 13 fios/</w:t>
            </w:r>
            <w:proofErr w:type="gramStart"/>
            <w:r w:rsidRPr="00122BC7">
              <w:rPr>
                <w:rFonts w:asciiTheme="minorHAnsi" w:hAnsiTheme="minorHAnsi" w:cstheme="minorHAnsi"/>
                <w:sz w:val="18"/>
                <w:szCs w:val="18"/>
              </w:rPr>
              <w:t>cm²,</w:t>
            </w:r>
            <w:proofErr w:type="gramEnd"/>
            <w:r w:rsidRPr="00122BC7">
              <w:rPr>
                <w:rFonts w:asciiTheme="minorHAnsi" w:hAnsiTheme="minorHAnsi" w:cstheme="minorHAnsi"/>
                <w:sz w:val="18"/>
                <w:szCs w:val="18"/>
              </w:rPr>
              <w:t xml:space="preserve">peso de 21,8 gramas por unidade, confeccionada  em tecido de no </w:t>
            </w:r>
            <w:r w:rsidRPr="00122BC7">
              <w:rPr>
                <w:rFonts w:asciiTheme="minorHAnsi" w:hAnsiTheme="minorHAnsi" w:cstheme="minorHAnsi"/>
                <w:sz w:val="18"/>
                <w:szCs w:val="18"/>
              </w:rPr>
              <w:lastRenderedPageBreak/>
              <w:t xml:space="preserve">mínimo 90% algodão. Tecido neutro, macio, com devida elasticidade no sentido longitudinal, inodoro e insípido com bordas devidamente acabadas, não permitindo que desfiem, e </w:t>
            </w:r>
            <w:proofErr w:type="spellStart"/>
            <w:r w:rsidRPr="00122BC7">
              <w:rPr>
                <w:rFonts w:asciiTheme="minorHAnsi" w:hAnsiTheme="minorHAnsi" w:cstheme="minorHAnsi"/>
                <w:sz w:val="18"/>
                <w:szCs w:val="18"/>
              </w:rPr>
              <w:t>aparencia</w:t>
            </w:r>
            <w:proofErr w:type="spellEnd"/>
            <w:r w:rsidRPr="00122BC7">
              <w:rPr>
                <w:rFonts w:asciiTheme="minorHAnsi" w:hAnsiTheme="minorHAnsi" w:cstheme="minorHAnsi"/>
                <w:sz w:val="18"/>
                <w:szCs w:val="18"/>
              </w:rPr>
              <w:t xml:space="preserve">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w:t>
            </w:r>
            <w:proofErr w:type="gramStart"/>
            <w:r w:rsidRPr="00122BC7">
              <w:rPr>
                <w:rFonts w:asciiTheme="minorHAnsi" w:hAnsiTheme="minorHAnsi" w:cstheme="minorHAnsi"/>
                <w:sz w:val="18"/>
                <w:szCs w:val="18"/>
              </w:rPr>
              <w:t>NBR14.</w:t>
            </w:r>
            <w:proofErr w:type="gramEnd"/>
            <w:r w:rsidRPr="00122BC7">
              <w:rPr>
                <w:rFonts w:asciiTheme="minorHAnsi" w:hAnsiTheme="minorHAnsi" w:cstheme="minorHAnsi"/>
                <w:sz w:val="18"/>
                <w:szCs w:val="18"/>
              </w:rPr>
              <w:t xml:space="preserve">056. </w:t>
            </w:r>
            <w:r w:rsidRPr="00122BC7">
              <w:rPr>
                <w:rFonts w:asciiTheme="minorHAnsi" w:hAnsiTheme="minorHAnsi" w:cstheme="minorHAnsi"/>
                <w:b/>
                <w:sz w:val="18"/>
                <w:szCs w:val="18"/>
              </w:rPr>
              <w:t>APRESENTAR AMOSTRA</w:t>
            </w:r>
            <w:r w:rsidRPr="00122BC7">
              <w:rPr>
                <w:rFonts w:asciiTheme="minorHAnsi" w:hAnsiTheme="minorHAnsi" w:cstheme="minorHAnsi"/>
                <w:sz w:val="18"/>
                <w:szCs w:val="18"/>
              </w:rPr>
              <w:t>.</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lastRenderedPageBreak/>
              <w:t>25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14.000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Atadura </w:t>
            </w:r>
            <w:proofErr w:type="gramStart"/>
            <w:r w:rsidRPr="00122BC7">
              <w:rPr>
                <w:rFonts w:asciiTheme="minorHAnsi" w:hAnsiTheme="minorHAnsi" w:cstheme="minorHAnsi"/>
                <w:sz w:val="18"/>
                <w:szCs w:val="18"/>
              </w:rPr>
              <w:t>15cm</w:t>
            </w:r>
            <w:proofErr w:type="gramEnd"/>
            <w:r w:rsidRPr="00122BC7">
              <w:rPr>
                <w:rFonts w:asciiTheme="minorHAnsi" w:hAnsiTheme="minorHAnsi" w:cstheme="minorHAnsi"/>
                <w:sz w:val="18"/>
                <w:szCs w:val="18"/>
              </w:rPr>
              <w:t xml:space="preserve"> de largura x 1,80m de comprimento em repouso, com densidade de 13 fios/cm²,peso de 32,7 gramas por unidade, confeccionada  em tecido de no mínimo 90%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w:t>
            </w:r>
            <w:proofErr w:type="gramStart"/>
            <w:r w:rsidRPr="00122BC7">
              <w:rPr>
                <w:rFonts w:asciiTheme="minorHAnsi" w:hAnsiTheme="minorHAnsi" w:cstheme="minorHAnsi"/>
                <w:sz w:val="18"/>
                <w:szCs w:val="18"/>
              </w:rPr>
              <w:t>NBR14.</w:t>
            </w:r>
            <w:proofErr w:type="gramEnd"/>
            <w:r w:rsidRPr="00122BC7">
              <w:rPr>
                <w:rFonts w:asciiTheme="minorHAnsi" w:hAnsiTheme="minorHAnsi" w:cstheme="minorHAnsi"/>
                <w:sz w:val="18"/>
                <w:szCs w:val="18"/>
              </w:rPr>
              <w:t xml:space="preserve">056. </w:t>
            </w:r>
            <w:r w:rsidRPr="00122BC7">
              <w:rPr>
                <w:rFonts w:asciiTheme="minorHAnsi" w:hAnsiTheme="minorHAnsi" w:cstheme="minorHAnsi"/>
                <w:b/>
                <w:sz w:val="18"/>
                <w:szCs w:val="18"/>
              </w:rPr>
              <w:t>APRESENTAR AMOSTRA</w:t>
            </w:r>
            <w:r w:rsidRPr="00122BC7">
              <w:rPr>
                <w:rFonts w:asciiTheme="minorHAnsi" w:hAnsiTheme="minorHAnsi" w:cstheme="minorHAnsi"/>
                <w:sz w:val="18"/>
                <w:szCs w:val="18"/>
              </w:rPr>
              <w:t>.</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26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6.000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Atadura </w:t>
            </w:r>
            <w:proofErr w:type="gramStart"/>
            <w:r w:rsidRPr="00122BC7">
              <w:rPr>
                <w:rFonts w:asciiTheme="minorHAnsi" w:hAnsiTheme="minorHAnsi" w:cstheme="minorHAnsi"/>
                <w:sz w:val="18"/>
                <w:szCs w:val="18"/>
              </w:rPr>
              <w:t>20cm</w:t>
            </w:r>
            <w:proofErr w:type="gramEnd"/>
            <w:r w:rsidRPr="00122BC7">
              <w:rPr>
                <w:rFonts w:asciiTheme="minorHAnsi" w:hAnsiTheme="minorHAnsi" w:cstheme="minorHAnsi"/>
                <w:sz w:val="18"/>
                <w:szCs w:val="18"/>
              </w:rPr>
              <w:t xml:space="preserve"> de largura x 1,80m de comprimento em repouso, com densidade de 13 fios/cm²,peso de 42,8 gramas por unidade, confeccionada  em tecido de no mínimo 90% algodão. Tecido neutro, macio, com devida elasticidade no sentido longitudinal, inodoro e insípido com bordas devidamente acabadas, não permitindo que desfiem, e aparência uniforme. Apresentação: embalada individualmente. Embalagem trazendo externamente os dados de identificação, procedência, número de lote, método, data de fabricação, prazo de validade e número de registro no Ministério da Saúde. O produto deverá atender na íntegra as especificações da </w:t>
            </w:r>
            <w:proofErr w:type="gramStart"/>
            <w:r w:rsidRPr="00122BC7">
              <w:rPr>
                <w:rFonts w:asciiTheme="minorHAnsi" w:hAnsiTheme="minorHAnsi" w:cstheme="minorHAnsi"/>
                <w:sz w:val="18"/>
                <w:szCs w:val="18"/>
              </w:rPr>
              <w:t>NBR14.</w:t>
            </w:r>
            <w:proofErr w:type="gramEnd"/>
            <w:r w:rsidRPr="00122BC7">
              <w:rPr>
                <w:rFonts w:asciiTheme="minorHAnsi" w:hAnsiTheme="minorHAnsi" w:cstheme="minorHAnsi"/>
                <w:sz w:val="18"/>
                <w:szCs w:val="18"/>
              </w:rPr>
              <w:t xml:space="preserve">056. </w:t>
            </w:r>
            <w:r w:rsidRPr="00122BC7">
              <w:rPr>
                <w:rFonts w:asciiTheme="minorHAnsi" w:hAnsiTheme="minorHAnsi" w:cstheme="minorHAnsi"/>
                <w:b/>
                <w:sz w:val="18"/>
                <w:szCs w:val="18"/>
              </w:rPr>
              <w:t>APRESENTAR AMOSTRA</w:t>
            </w:r>
            <w:r w:rsidRPr="00122BC7">
              <w:rPr>
                <w:rFonts w:asciiTheme="minorHAnsi" w:hAnsiTheme="minorHAnsi" w:cstheme="minorHAnsi"/>
                <w:sz w:val="18"/>
                <w:szCs w:val="18"/>
              </w:rPr>
              <w:t>.</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27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Atadura gessada secagem rápida - 10x3m</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28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Atadura gessada secagem rápida - 15x3m</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29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Atadura gessada secagem rápida - 20x4m</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30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Atadura gessada secagem rápida - 8x2m</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31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Avental branco, descartável, sem mangas, gramatura 20g, embalagem com 10 </w:t>
            </w:r>
            <w:proofErr w:type="gramStart"/>
            <w:r w:rsidRPr="00122BC7">
              <w:rPr>
                <w:rFonts w:asciiTheme="minorHAnsi" w:hAnsiTheme="minorHAnsi" w:cstheme="minorHAnsi"/>
                <w:sz w:val="18"/>
                <w:szCs w:val="18"/>
              </w:rPr>
              <w:t>unidades</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32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80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Bloqueador solar FPS 30, ampla proteção UVA e UVB, </w:t>
            </w:r>
            <w:proofErr w:type="spellStart"/>
            <w:r w:rsidRPr="00122BC7">
              <w:rPr>
                <w:rFonts w:asciiTheme="minorHAnsi" w:hAnsiTheme="minorHAnsi" w:cstheme="minorHAnsi"/>
                <w:sz w:val="18"/>
                <w:szCs w:val="18"/>
              </w:rPr>
              <w:t>oilfree</w:t>
            </w:r>
            <w:proofErr w:type="spellEnd"/>
            <w:r w:rsidRPr="00122BC7">
              <w:rPr>
                <w:rFonts w:asciiTheme="minorHAnsi" w:hAnsiTheme="minorHAnsi" w:cstheme="minorHAnsi"/>
                <w:sz w:val="18"/>
                <w:szCs w:val="18"/>
              </w:rPr>
              <w:t xml:space="preserve">, frasco com </w:t>
            </w:r>
            <w:proofErr w:type="gramStart"/>
            <w:r w:rsidRPr="00122BC7">
              <w:rPr>
                <w:rFonts w:asciiTheme="minorHAnsi" w:hAnsiTheme="minorHAnsi" w:cstheme="minorHAnsi"/>
                <w:sz w:val="18"/>
                <w:szCs w:val="18"/>
              </w:rPr>
              <w:t>120ml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33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Caixa coletora de resíduos de produtos hospitalares (perfuro-cortantes - grupo E), capacidade 7 litros, caixa externa de papelão ondulado, cinta lateral e fundo rígido de papelão couro, sacola para revestimento de poliuretano de alta densidade, produto conforme os padrões da NBR 13.853/97 da </w:t>
            </w:r>
            <w:proofErr w:type="gramStart"/>
            <w:r w:rsidRPr="00122BC7">
              <w:rPr>
                <w:rFonts w:asciiTheme="minorHAnsi" w:hAnsiTheme="minorHAnsi" w:cstheme="minorHAnsi"/>
                <w:sz w:val="18"/>
                <w:szCs w:val="18"/>
              </w:rPr>
              <w:t>ABNT</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34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proofErr w:type="gramStart"/>
            <w:r w:rsidRPr="00122BC7">
              <w:rPr>
                <w:rFonts w:asciiTheme="minorHAnsi" w:hAnsiTheme="minorHAnsi" w:cstheme="minorHAnsi"/>
                <w:sz w:val="18"/>
                <w:szCs w:val="18"/>
              </w:rPr>
              <w:t>Caixa para acondicionamento de lâminas de preventivo, em material plástico, lavável, com capacidade para 50 laminas</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35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Cateter intravenoso. 20 G - de segurança na terapia intravenosa. Cateter intravenoso periférico, indicado na terapia intravenosa periférica, para infusões de média duração, constituído por: dispositivo de proteção da </w:t>
            </w:r>
            <w:proofErr w:type="gramStart"/>
            <w:r w:rsidRPr="00122BC7">
              <w:rPr>
                <w:rFonts w:asciiTheme="minorHAnsi" w:hAnsiTheme="minorHAnsi" w:cstheme="minorHAnsi"/>
                <w:sz w:val="18"/>
                <w:szCs w:val="18"/>
              </w:rPr>
              <w:t>agulha ,</w:t>
            </w:r>
            <w:proofErr w:type="gramEnd"/>
            <w:r w:rsidRPr="00122BC7">
              <w:rPr>
                <w:rFonts w:asciiTheme="minorHAnsi" w:hAnsiTheme="minorHAnsi" w:cstheme="minorHAnsi"/>
                <w:sz w:val="18"/>
                <w:szCs w:val="18"/>
              </w:rPr>
              <w:t xml:space="preserve"> que oferece segurança tanto para o paciente quanto para o profissional, atendendo a NR 32, ; esterilizados em óxido de etileno e embalados individualmente. Contendo externamente dados de identificação, número do lote, validade e registro no </w:t>
            </w:r>
            <w:r w:rsidRPr="00122BC7">
              <w:rPr>
                <w:rFonts w:asciiTheme="minorHAnsi" w:hAnsiTheme="minorHAnsi" w:cstheme="minorHAnsi"/>
                <w:sz w:val="18"/>
                <w:szCs w:val="18"/>
              </w:rPr>
              <w:lastRenderedPageBreak/>
              <w:t>Ministério da Saúde.</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lastRenderedPageBreak/>
              <w:t>36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Cateter intravenoso. 22 G -</w:t>
            </w:r>
            <w:proofErr w:type="gramStart"/>
            <w:r w:rsidRPr="00122BC7">
              <w:rPr>
                <w:rFonts w:asciiTheme="minorHAnsi" w:hAnsiTheme="minorHAnsi" w:cstheme="minorHAnsi"/>
                <w:sz w:val="18"/>
                <w:szCs w:val="18"/>
              </w:rPr>
              <w:t xml:space="preserve">  </w:t>
            </w:r>
            <w:proofErr w:type="gramEnd"/>
            <w:r w:rsidRPr="00122BC7">
              <w:rPr>
                <w:rFonts w:asciiTheme="minorHAnsi" w:hAnsiTheme="minorHAnsi" w:cstheme="minorHAnsi"/>
                <w:sz w:val="18"/>
                <w:szCs w:val="18"/>
              </w:rPr>
              <w:t xml:space="preserve">de segurança na terapia intravenosa. Cateter intravenoso periférico, indicado na terapia intravenosa periférica, para infusões de média duração, constituído por: dispositivo de proteção da </w:t>
            </w:r>
            <w:proofErr w:type="gramStart"/>
            <w:r w:rsidRPr="00122BC7">
              <w:rPr>
                <w:rFonts w:asciiTheme="minorHAnsi" w:hAnsiTheme="minorHAnsi" w:cstheme="minorHAnsi"/>
                <w:sz w:val="18"/>
                <w:szCs w:val="18"/>
              </w:rPr>
              <w:t>agulha ,</w:t>
            </w:r>
            <w:proofErr w:type="gramEnd"/>
            <w:r w:rsidRPr="00122BC7">
              <w:rPr>
                <w:rFonts w:asciiTheme="minorHAnsi" w:hAnsiTheme="minorHAnsi" w:cstheme="minorHAnsi"/>
                <w:sz w:val="18"/>
                <w:szCs w:val="18"/>
              </w:rPr>
              <w:t xml:space="preserve"> que oferece segurança tanto para o paciente quanto para o profissional, atendendo a NR 32, ; esterilizados em óxido de etileno e embalados individualmente. Contendo externamente dados de identificação, número do lote, validade e registro no Ministério da Saúde. </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37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Cateter intravenoso. 24 G -</w:t>
            </w:r>
            <w:proofErr w:type="gramStart"/>
            <w:r w:rsidRPr="00122BC7">
              <w:rPr>
                <w:rFonts w:asciiTheme="minorHAnsi" w:hAnsiTheme="minorHAnsi" w:cstheme="minorHAnsi"/>
                <w:sz w:val="18"/>
                <w:szCs w:val="18"/>
              </w:rPr>
              <w:t xml:space="preserve">  </w:t>
            </w:r>
            <w:proofErr w:type="gramEnd"/>
            <w:r w:rsidRPr="00122BC7">
              <w:rPr>
                <w:rFonts w:asciiTheme="minorHAnsi" w:hAnsiTheme="minorHAnsi" w:cstheme="minorHAnsi"/>
                <w:sz w:val="18"/>
                <w:szCs w:val="18"/>
              </w:rPr>
              <w:t xml:space="preserve">de segurança na terapia intravenosa. Cateter intravenoso periférico, indicado na terapia intravenosa periférica, para infusões de média duração, constituído por: dispositivo de proteção da </w:t>
            </w:r>
            <w:proofErr w:type="gramStart"/>
            <w:r w:rsidRPr="00122BC7">
              <w:rPr>
                <w:rFonts w:asciiTheme="minorHAnsi" w:hAnsiTheme="minorHAnsi" w:cstheme="minorHAnsi"/>
                <w:sz w:val="18"/>
                <w:szCs w:val="18"/>
              </w:rPr>
              <w:t>agulha ,</w:t>
            </w:r>
            <w:proofErr w:type="gramEnd"/>
            <w:r w:rsidRPr="00122BC7">
              <w:rPr>
                <w:rFonts w:asciiTheme="minorHAnsi" w:hAnsiTheme="minorHAnsi" w:cstheme="minorHAnsi"/>
                <w:sz w:val="18"/>
                <w:szCs w:val="18"/>
              </w:rPr>
              <w:t xml:space="preserve"> que oferece segurança tanto para o paciente quanto para o profissional, atendendo a NR 32, ; esterilizados em óxido de etileno e embalados individualmente. Contendo externamente dados de identificação, número do lote, validade e registro no Ministério da Saúde. </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38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800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Cateter para oxigênio tipo óculos adulto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39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Cateter para oxigênio tipo óculos infantil</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80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Curativos prontos para ferimentos (tipo </w:t>
            </w:r>
            <w:proofErr w:type="spellStart"/>
            <w:r w:rsidRPr="00122BC7">
              <w:rPr>
                <w:rFonts w:asciiTheme="minorHAnsi" w:hAnsiTheme="minorHAnsi" w:cstheme="minorHAnsi"/>
                <w:sz w:val="18"/>
                <w:szCs w:val="18"/>
              </w:rPr>
              <w:t>band-aid</w:t>
            </w:r>
            <w:proofErr w:type="spellEnd"/>
            <w:r w:rsidRPr="00122BC7">
              <w:rPr>
                <w:rFonts w:asciiTheme="minorHAnsi" w:hAnsiTheme="minorHAnsi" w:cstheme="minorHAnsi"/>
                <w:sz w:val="18"/>
                <w:szCs w:val="18"/>
              </w:rPr>
              <w:t xml:space="preserve">), caixa com 35 </w:t>
            </w:r>
            <w:proofErr w:type="gramStart"/>
            <w:r w:rsidRPr="00122BC7">
              <w:rPr>
                <w:rFonts w:asciiTheme="minorHAnsi" w:hAnsiTheme="minorHAnsi" w:cstheme="minorHAnsi"/>
                <w:sz w:val="18"/>
                <w:szCs w:val="18"/>
              </w:rPr>
              <w:t>unidades</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embalagem</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Eletrodo adesivo com </w:t>
            </w:r>
            <w:proofErr w:type="gramStart"/>
            <w:r w:rsidRPr="00122BC7">
              <w:rPr>
                <w:rFonts w:asciiTheme="minorHAnsi" w:hAnsiTheme="minorHAnsi" w:cstheme="minorHAnsi"/>
                <w:sz w:val="18"/>
                <w:szCs w:val="18"/>
              </w:rPr>
              <w:t>4</w:t>
            </w:r>
            <w:proofErr w:type="gramEnd"/>
            <w:r w:rsidRPr="00122BC7">
              <w:rPr>
                <w:rFonts w:asciiTheme="minorHAnsi" w:hAnsiTheme="minorHAnsi" w:cstheme="minorHAnsi"/>
                <w:sz w:val="18"/>
                <w:szCs w:val="18"/>
              </w:rPr>
              <w:t xml:space="preserve"> peças 5x5cm para fisioterapia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bobina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Embalagem tubular para esterilização </w:t>
            </w:r>
            <w:proofErr w:type="gramStart"/>
            <w:r w:rsidRPr="00122BC7">
              <w:rPr>
                <w:rFonts w:asciiTheme="minorHAnsi" w:hAnsiTheme="minorHAnsi" w:cstheme="minorHAnsi"/>
                <w:sz w:val="18"/>
                <w:szCs w:val="18"/>
              </w:rPr>
              <w:t>10cm</w:t>
            </w:r>
            <w:proofErr w:type="gramEnd"/>
            <w:r w:rsidRPr="00122BC7">
              <w:rPr>
                <w:rFonts w:asciiTheme="minorHAnsi" w:hAnsiTheme="minorHAnsi" w:cstheme="minorHAnsi"/>
                <w:sz w:val="18"/>
                <w:szCs w:val="18"/>
              </w:rPr>
              <w:t>, papel grau cirúrgico, bobina com 100 metros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bobina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Embalagem tubular para esterilização </w:t>
            </w:r>
            <w:proofErr w:type="gramStart"/>
            <w:r w:rsidRPr="00122BC7">
              <w:rPr>
                <w:rFonts w:asciiTheme="minorHAnsi" w:hAnsiTheme="minorHAnsi" w:cstheme="minorHAnsi"/>
                <w:sz w:val="18"/>
                <w:szCs w:val="18"/>
              </w:rPr>
              <w:t>20cm</w:t>
            </w:r>
            <w:proofErr w:type="gramEnd"/>
            <w:r w:rsidRPr="00122BC7">
              <w:rPr>
                <w:rFonts w:asciiTheme="minorHAnsi" w:hAnsiTheme="minorHAnsi" w:cstheme="minorHAnsi"/>
                <w:sz w:val="18"/>
                <w:szCs w:val="18"/>
              </w:rPr>
              <w:t>, papel grau  cirúrgico, bobina com 100 metros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bobina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Embalagem tubular para esterilização, </w:t>
            </w:r>
            <w:proofErr w:type="gramStart"/>
            <w:r w:rsidRPr="00122BC7">
              <w:rPr>
                <w:rFonts w:asciiTheme="minorHAnsi" w:hAnsiTheme="minorHAnsi" w:cstheme="minorHAnsi"/>
                <w:sz w:val="18"/>
                <w:szCs w:val="18"/>
              </w:rPr>
              <w:t>15cm</w:t>
            </w:r>
            <w:proofErr w:type="gramEnd"/>
            <w:r w:rsidRPr="00122BC7">
              <w:rPr>
                <w:rFonts w:asciiTheme="minorHAnsi" w:hAnsiTheme="minorHAnsi" w:cstheme="minorHAnsi"/>
                <w:sz w:val="18"/>
                <w:szCs w:val="18"/>
              </w:rPr>
              <w:t>, papel grau  cirúrgico, bobina com 100 metros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Equipo para soro </w:t>
            </w:r>
            <w:proofErr w:type="spellStart"/>
            <w:r w:rsidRPr="00122BC7">
              <w:rPr>
                <w:rFonts w:asciiTheme="minorHAnsi" w:hAnsiTheme="minorHAnsi" w:cstheme="minorHAnsi"/>
                <w:sz w:val="18"/>
                <w:szCs w:val="18"/>
              </w:rPr>
              <w:t>macrogotas</w:t>
            </w:r>
            <w:proofErr w:type="spellEnd"/>
            <w:r w:rsidRPr="00122BC7">
              <w:rPr>
                <w:rFonts w:asciiTheme="minorHAnsi" w:hAnsiTheme="minorHAnsi" w:cstheme="minorHAnsi"/>
                <w:sz w:val="18"/>
                <w:szCs w:val="18"/>
              </w:rPr>
              <w:t xml:space="preserve">, para administração de solução parenteral, estéril, contendo conector injetor lateral superior em "Y”, atóxico, </w:t>
            </w:r>
            <w:proofErr w:type="spellStart"/>
            <w:r w:rsidRPr="00122BC7">
              <w:rPr>
                <w:rFonts w:asciiTheme="minorHAnsi" w:hAnsiTheme="minorHAnsi" w:cstheme="minorHAnsi"/>
                <w:sz w:val="18"/>
                <w:szCs w:val="18"/>
              </w:rPr>
              <w:t>apirogênico</w:t>
            </w:r>
            <w:proofErr w:type="spellEnd"/>
            <w:r w:rsidRPr="00122BC7">
              <w:rPr>
                <w:rFonts w:asciiTheme="minorHAnsi" w:hAnsiTheme="minorHAnsi" w:cstheme="minorHAnsi"/>
                <w:sz w:val="18"/>
                <w:szCs w:val="18"/>
              </w:rPr>
              <w:t xml:space="preserve"> e descartável, acondicionado em embalagem</w:t>
            </w:r>
            <w:proofErr w:type="gramStart"/>
            <w:r w:rsidRPr="00122BC7">
              <w:rPr>
                <w:rFonts w:asciiTheme="minorHAnsi" w:hAnsiTheme="minorHAnsi" w:cstheme="minorHAnsi"/>
                <w:sz w:val="18"/>
                <w:szCs w:val="18"/>
              </w:rPr>
              <w:t xml:space="preserve">  </w:t>
            </w:r>
            <w:proofErr w:type="gramEnd"/>
            <w:r w:rsidRPr="00122BC7">
              <w:rPr>
                <w:rFonts w:asciiTheme="minorHAnsi" w:hAnsiTheme="minorHAnsi" w:cstheme="minorHAnsi"/>
                <w:sz w:val="18"/>
                <w:szCs w:val="18"/>
              </w:rPr>
              <w:t>individual , constituído de ponta perfurante para ampola plástica, tampa protetora, tubo conector e adaptador LUER de alta precisão, com registro na ANVISA e MINISTÉRIO DA SAÚDE, com validade mínima de 2 anos a partir da data de entrega.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Escalpe intravenoso G </w:t>
            </w:r>
            <w:proofErr w:type="spellStart"/>
            <w:r w:rsidRPr="00122BC7">
              <w:rPr>
                <w:rFonts w:asciiTheme="minorHAnsi" w:hAnsiTheme="minorHAnsi" w:cstheme="minorHAnsi"/>
                <w:sz w:val="18"/>
                <w:szCs w:val="18"/>
              </w:rPr>
              <w:t>asepto</w:t>
            </w:r>
            <w:proofErr w:type="spellEnd"/>
            <w:r w:rsidRPr="00122BC7">
              <w:rPr>
                <w:rFonts w:asciiTheme="minorHAnsi" w:hAnsiTheme="minorHAnsi" w:cstheme="minorHAnsi"/>
                <w:sz w:val="18"/>
                <w:szCs w:val="18"/>
              </w:rPr>
              <w:t xml:space="preserve">, nº 21, com protetor de agulha, asas de empunhadura/fixa, tubo </w:t>
            </w:r>
            <w:proofErr w:type="spellStart"/>
            <w:r w:rsidRPr="00122BC7">
              <w:rPr>
                <w:rFonts w:asciiTheme="minorHAnsi" w:hAnsiTheme="minorHAnsi" w:cstheme="minorHAnsi"/>
                <w:sz w:val="18"/>
                <w:szCs w:val="18"/>
              </w:rPr>
              <w:t>vinílico</w:t>
            </w:r>
            <w:proofErr w:type="spellEnd"/>
            <w:r w:rsidRPr="00122BC7">
              <w:rPr>
                <w:rFonts w:asciiTheme="minorHAnsi" w:hAnsiTheme="minorHAnsi" w:cstheme="minorHAnsi"/>
                <w:sz w:val="18"/>
                <w:szCs w:val="18"/>
              </w:rPr>
              <w:t xml:space="preserve"> transparente, atóxico e </w:t>
            </w:r>
            <w:proofErr w:type="spellStart"/>
            <w:r w:rsidRPr="00122BC7">
              <w:rPr>
                <w:rFonts w:asciiTheme="minorHAnsi" w:hAnsiTheme="minorHAnsi" w:cstheme="minorHAnsi"/>
                <w:sz w:val="18"/>
                <w:szCs w:val="18"/>
              </w:rPr>
              <w:t>aptrogênio</w:t>
            </w:r>
            <w:proofErr w:type="spellEnd"/>
            <w:r w:rsidRPr="00122BC7">
              <w:rPr>
                <w:rFonts w:asciiTheme="minorHAnsi" w:hAnsiTheme="minorHAnsi" w:cstheme="minorHAnsi"/>
                <w:sz w:val="18"/>
                <w:szCs w:val="18"/>
              </w:rPr>
              <w:t xml:space="preserve">, paredes finas, conector </w:t>
            </w:r>
            <w:proofErr w:type="spellStart"/>
            <w:r w:rsidRPr="00122BC7">
              <w:rPr>
                <w:rFonts w:asciiTheme="minorHAnsi" w:hAnsiTheme="minorHAnsi" w:cstheme="minorHAnsi"/>
                <w:sz w:val="18"/>
                <w:szCs w:val="18"/>
              </w:rPr>
              <w:t>luer-lok</w:t>
            </w:r>
            <w:proofErr w:type="spellEnd"/>
            <w:r w:rsidRPr="00122BC7">
              <w:rPr>
                <w:rFonts w:asciiTheme="minorHAnsi" w:hAnsiTheme="minorHAnsi" w:cstheme="minorHAnsi"/>
                <w:sz w:val="18"/>
                <w:szCs w:val="18"/>
              </w:rPr>
              <w:t xml:space="preserve"> codificado por cores, embalagem unicamente em blister, </w:t>
            </w:r>
            <w:proofErr w:type="spellStart"/>
            <w:r w:rsidRPr="00122BC7">
              <w:rPr>
                <w:rFonts w:asciiTheme="minorHAnsi" w:hAnsiTheme="minorHAnsi" w:cstheme="minorHAnsi"/>
                <w:sz w:val="18"/>
                <w:szCs w:val="18"/>
              </w:rPr>
              <w:t>esteril</w:t>
            </w:r>
            <w:proofErr w:type="spellEnd"/>
            <w:r w:rsidRPr="00122BC7">
              <w:rPr>
                <w:rFonts w:asciiTheme="minorHAnsi" w:hAnsiTheme="minorHAnsi" w:cstheme="minorHAnsi"/>
                <w:sz w:val="18"/>
                <w:szCs w:val="18"/>
              </w:rPr>
              <w:t>.</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Escalpe intravenoso G </w:t>
            </w:r>
            <w:proofErr w:type="spellStart"/>
            <w:r w:rsidRPr="00122BC7">
              <w:rPr>
                <w:rFonts w:asciiTheme="minorHAnsi" w:hAnsiTheme="minorHAnsi" w:cstheme="minorHAnsi"/>
                <w:sz w:val="18"/>
                <w:szCs w:val="18"/>
              </w:rPr>
              <w:t>asepto</w:t>
            </w:r>
            <w:proofErr w:type="spellEnd"/>
            <w:r w:rsidRPr="00122BC7">
              <w:rPr>
                <w:rFonts w:asciiTheme="minorHAnsi" w:hAnsiTheme="minorHAnsi" w:cstheme="minorHAnsi"/>
                <w:sz w:val="18"/>
                <w:szCs w:val="18"/>
              </w:rPr>
              <w:t xml:space="preserve">, nº 23, com protetor de agulha, asas de empunhadura/fixa, tubo </w:t>
            </w:r>
            <w:proofErr w:type="spellStart"/>
            <w:r w:rsidRPr="00122BC7">
              <w:rPr>
                <w:rFonts w:asciiTheme="minorHAnsi" w:hAnsiTheme="minorHAnsi" w:cstheme="minorHAnsi"/>
                <w:sz w:val="18"/>
                <w:szCs w:val="18"/>
              </w:rPr>
              <w:t>vinílico</w:t>
            </w:r>
            <w:proofErr w:type="spellEnd"/>
            <w:r w:rsidRPr="00122BC7">
              <w:rPr>
                <w:rFonts w:asciiTheme="minorHAnsi" w:hAnsiTheme="minorHAnsi" w:cstheme="minorHAnsi"/>
                <w:sz w:val="18"/>
                <w:szCs w:val="18"/>
              </w:rPr>
              <w:t xml:space="preserve"> transparente, atóxico e </w:t>
            </w:r>
            <w:proofErr w:type="spellStart"/>
            <w:r w:rsidRPr="00122BC7">
              <w:rPr>
                <w:rFonts w:asciiTheme="minorHAnsi" w:hAnsiTheme="minorHAnsi" w:cstheme="minorHAnsi"/>
                <w:sz w:val="18"/>
                <w:szCs w:val="18"/>
              </w:rPr>
              <w:t>aptrogênio</w:t>
            </w:r>
            <w:proofErr w:type="spellEnd"/>
            <w:r w:rsidRPr="00122BC7">
              <w:rPr>
                <w:rFonts w:asciiTheme="minorHAnsi" w:hAnsiTheme="minorHAnsi" w:cstheme="minorHAnsi"/>
                <w:sz w:val="18"/>
                <w:szCs w:val="18"/>
              </w:rPr>
              <w:t xml:space="preserve">, paredes finas, conector </w:t>
            </w:r>
            <w:proofErr w:type="spellStart"/>
            <w:r w:rsidRPr="00122BC7">
              <w:rPr>
                <w:rFonts w:asciiTheme="minorHAnsi" w:hAnsiTheme="minorHAnsi" w:cstheme="minorHAnsi"/>
                <w:sz w:val="18"/>
                <w:szCs w:val="18"/>
              </w:rPr>
              <w:t>luer-lok</w:t>
            </w:r>
            <w:proofErr w:type="spellEnd"/>
            <w:r w:rsidRPr="00122BC7">
              <w:rPr>
                <w:rFonts w:asciiTheme="minorHAnsi" w:hAnsiTheme="minorHAnsi" w:cstheme="minorHAnsi"/>
                <w:sz w:val="18"/>
                <w:szCs w:val="18"/>
              </w:rPr>
              <w:t xml:space="preserve"> codificado por cores, embalagem unicamente em blister, estéril.</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Escalpe intravenoso G </w:t>
            </w:r>
            <w:proofErr w:type="spellStart"/>
            <w:r w:rsidRPr="00122BC7">
              <w:rPr>
                <w:rFonts w:asciiTheme="minorHAnsi" w:hAnsiTheme="minorHAnsi" w:cstheme="minorHAnsi"/>
                <w:sz w:val="18"/>
                <w:szCs w:val="18"/>
              </w:rPr>
              <w:t>asepto</w:t>
            </w:r>
            <w:proofErr w:type="spellEnd"/>
            <w:r w:rsidRPr="00122BC7">
              <w:rPr>
                <w:rFonts w:asciiTheme="minorHAnsi" w:hAnsiTheme="minorHAnsi" w:cstheme="minorHAnsi"/>
                <w:sz w:val="18"/>
                <w:szCs w:val="18"/>
              </w:rPr>
              <w:t xml:space="preserve">, nº 25, com protetor de agulha, asas de empunhadura/fixa, tubo </w:t>
            </w:r>
            <w:proofErr w:type="spellStart"/>
            <w:r w:rsidRPr="00122BC7">
              <w:rPr>
                <w:rFonts w:asciiTheme="minorHAnsi" w:hAnsiTheme="minorHAnsi" w:cstheme="minorHAnsi"/>
                <w:sz w:val="18"/>
                <w:szCs w:val="18"/>
              </w:rPr>
              <w:t>vinílico</w:t>
            </w:r>
            <w:proofErr w:type="spellEnd"/>
            <w:r w:rsidRPr="00122BC7">
              <w:rPr>
                <w:rFonts w:asciiTheme="minorHAnsi" w:hAnsiTheme="minorHAnsi" w:cstheme="minorHAnsi"/>
                <w:sz w:val="18"/>
                <w:szCs w:val="18"/>
              </w:rPr>
              <w:t xml:space="preserve"> transparente, atóxico e </w:t>
            </w:r>
            <w:proofErr w:type="spellStart"/>
            <w:r w:rsidRPr="00122BC7">
              <w:rPr>
                <w:rFonts w:asciiTheme="minorHAnsi" w:hAnsiTheme="minorHAnsi" w:cstheme="minorHAnsi"/>
                <w:sz w:val="18"/>
                <w:szCs w:val="18"/>
              </w:rPr>
              <w:t>aptrogênio</w:t>
            </w:r>
            <w:proofErr w:type="spellEnd"/>
            <w:r w:rsidRPr="00122BC7">
              <w:rPr>
                <w:rFonts w:asciiTheme="minorHAnsi" w:hAnsiTheme="minorHAnsi" w:cstheme="minorHAnsi"/>
                <w:sz w:val="18"/>
                <w:szCs w:val="18"/>
              </w:rPr>
              <w:t xml:space="preserve">, paredes finas, conector </w:t>
            </w:r>
            <w:proofErr w:type="spellStart"/>
            <w:r w:rsidRPr="00122BC7">
              <w:rPr>
                <w:rFonts w:asciiTheme="minorHAnsi" w:hAnsiTheme="minorHAnsi" w:cstheme="minorHAnsi"/>
                <w:sz w:val="18"/>
                <w:szCs w:val="18"/>
              </w:rPr>
              <w:t>luer-lok</w:t>
            </w:r>
            <w:proofErr w:type="spellEnd"/>
            <w:r w:rsidRPr="00122BC7">
              <w:rPr>
                <w:rFonts w:asciiTheme="minorHAnsi" w:hAnsiTheme="minorHAnsi" w:cstheme="minorHAnsi"/>
                <w:sz w:val="18"/>
                <w:szCs w:val="18"/>
              </w:rPr>
              <w:t xml:space="preserve"> codificado por cores, embalagem unicamente em blister, estéril.</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49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40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Esparadrapo extra flexível, cor branca, medidas: </w:t>
            </w:r>
            <w:proofErr w:type="gramStart"/>
            <w:r w:rsidRPr="00122BC7">
              <w:rPr>
                <w:rFonts w:asciiTheme="minorHAnsi" w:hAnsiTheme="minorHAnsi" w:cstheme="minorHAnsi"/>
                <w:sz w:val="18"/>
                <w:szCs w:val="18"/>
              </w:rPr>
              <w:t>10cm</w:t>
            </w:r>
            <w:proofErr w:type="gramEnd"/>
            <w:r w:rsidRPr="00122BC7">
              <w:rPr>
                <w:rFonts w:asciiTheme="minorHAnsi" w:hAnsiTheme="minorHAnsi" w:cstheme="minorHAnsi"/>
                <w:sz w:val="18"/>
                <w:szCs w:val="18"/>
              </w:rPr>
              <w:t xml:space="preserve"> x 4,5m - sem capa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50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Fio de sutura </w:t>
            </w:r>
            <w:proofErr w:type="gramStart"/>
            <w:r w:rsidRPr="00122BC7">
              <w:rPr>
                <w:rFonts w:asciiTheme="minorHAnsi" w:hAnsiTheme="minorHAnsi" w:cstheme="minorHAnsi"/>
                <w:sz w:val="18"/>
                <w:szCs w:val="18"/>
              </w:rPr>
              <w:t>45cm</w:t>
            </w:r>
            <w:proofErr w:type="gramEnd"/>
            <w:r w:rsidRPr="00122BC7">
              <w:rPr>
                <w:rFonts w:asciiTheme="minorHAnsi" w:hAnsiTheme="minorHAnsi" w:cstheme="minorHAnsi"/>
                <w:sz w:val="18"/>
                <w:szCs w:val="18"/>
              </w:rPr>
              <w:t xml:space="preserve"> de fio com agulha de 20mm, 3/8 de círculo tipo triangular cortante 2-0, </w:t>
            </w:r>
            <w:proofErr w:type="spellStart"/>
            <w:r w:rsidRPr="00122BC7">
              <w:rPr>
                <w:rFonts w:asciiTheme="minorHAnsi" w:hAnsiTheme="minorHAnsi" w:cstheme="minorHAnsi"/>
                <w:sz w:val="18"/>
                <w:szCs w:val="18"/>
              </w:rPr>
              <w:t>mononylon</w:t>
            </w:r>
            <w:proofErr w:type="spellEnd"/>
            <w:r w:rsidRPr="00122BC7">
              <w:rPr>
                <w:rFonts w:asciiTheme="minorHAnsi" w:hAnsiTheme="minorHAnsi" w:cstheme="minorHAnsi"/>
                <w:sz w:val="18"/>
                <w:szCs w:val="18"/>
              </w:rPr>
              <w:t>, preto, caixa com 24 unidades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51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Fio de sutura </w:t>
            </w:r>
            <w:proofErr w:type="gramStart"/>
            <w:r w:rsidRPr="00122BC7">
              <w:rPr>
                <w:rFonts w:asciiTheme="minorHAnsi" w:hAnsiTheme="minorHAnsi" w:cstheme="minorHAnsi"/>
                <w:sz w:val="18"/>
                <w:szCs w:val="18"/>
              </w:rPr>
              <w:t>45cm</w:t>
            </w:r>
            <w:proofErr w:type="gramEnd"/>
            <w:r w:rsidRPr="00122BC7">
              <w:rPr>
                <w:rFonts w:asciiTheme="minorHAnsi" w:hAnsiTheme="minorHAnsi" w:cstheme="minorHAnsi"/>
                <w:sz w:val="18"/>
                <w:szCs w:val="18"/>
              </w:rPr>
              <w:t xml:space="preserve"> de fio com agulha de 20mm, 3/8 de </w:t>
            </w:r>
            <w:r w:rsidRPr="00122BC7">
              <w:rPr>
                <w:rFonts w:asciiTheme="minorHAnsi" w:hAnsiTheme="minorHAnsi" w:cstheme="minorHAnsi"/>
                <w:sz w:val="18"/>
                <w:szCs w:val="18"/>
              </w:rPr>
              <w:lastRenderedPageBreak/>
              <w:t xml:space="preserve">círculo tipo triangular cortante 3-0, </w:t>
            </w:r>
            <w:proofErr w:type="spellStart"/>
            <w:r w:rsidRPr="00122BC7">
              <w:rPr>
                <w:rFonts w:asciiTheme="minorHAnsi" w:hAnsiTheme="minorHAnsi" w:cstheme="minorHAnsi"/>
                <w:sz w:val="18"/>
                <w:szCs w:val="18"/>
              </w:rPr>
              <w:t>mononylon</w:t>
            </w:r>
            <w:proofErr w:type="spellEnd"/>
            <w:r w:rsidRPr="00122BC7">
              <w:rPr>
                <w:rFonts w:asciiTheme="minorHAnsi" w:hAnsiTheme="minorHAnsi" w:cstheme="minorHAnsi"/>
                <w:sz w:val="18"/>
                <w:szCs w:val="18"/>
              </w:rPr>
              <w:t>, preto, caixa com 24 unidades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lastRenderedPageBreak/>
              <w:t>52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Fio de sutura </w:t>
            </w:r>
            <w:proofErr w:type="gramStart"/>
            <w:r w:rsidRPr="00122BC7">
              <w:rPr>
                <w:rFonts w:asciiTheme="minorHAnsi" w:hAnsiTheme="minorHAnsi" w:cstheme="minorHAnsi"/>
                <w:sz w:val="18"/>
                <w:szCs w:val="18"/>
              </w:rPr>
              <w:t>45cm</w:t>
            </w:r>
            <w:proofErr w:type="gramEnd"/>
            <w:r w:rsidRPr="00122BC7">
              <w:rPr>
                <w:rFonts w:asciiTheme="minorHAnsi" w:hAnsiTheme="minorHAnsi" w:cstheme="minorHAnsi"/>
                <w:sz w:val="18"/>
                <w:szCs w:val="18"/>
              </w:rPr>
              <w:t xml:space="preserve"> de fio com agulha de 20mm, 3/8 de círculo tipo triangular cortante 4-0, </w:t>
            </w:r>
            <w:proofErr w:type="spellStart"/>
            <w:r w:rsidRPr="00122BC7">
              <w:rPr>
                <w:rFonts w:asciiTheme="minorHAnsi" w:hAnsiTheme="minorHAnsi" w:cstheme="minorHAnsi"/>
                <w:sz w:val="18"/>
                <w:szCs w:val="18"/>
              </w:rPr>
              <w:t>mononylon</w:t>
            </w:r>
            <w:proofErr w:type="spellEnd"/>
            <w:r w:rsidRPr="00122BC7">
              <w:rPr>
                <w:rFonts w:asciiTheme="minorHAnsi" w:hAnsiTheme="minorHAnsi" w:cstheme="minorHAnsi"/>
                <w:sz w:val="18"/>
                <w:szCs w:val="18"/>
              </w:rPr>
              <w:t>, preto, caixa com 24 unidades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53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Fio de sutura </w:t>
            </w:r>
            <w:proofErr w:type="gramStart"/>
            <w:r w:rsidRPr="00122BC7">
              <w:rPr>
                <w:rFonts w:asciiTheme="minorHAnsi" w:hAnsiTheme="minorHAnsi" w:cstheme="minorHAnsi"/>
                <w:sz w:val="18"/>
                <w:szCs w:val="18"/>
              </w:rPr>
              <w:t>45cm</w:t>
            </w:r>
            <w:proofErr w:type="gramEnd"/>
            <w:r w:rsidRPr="00122BC7">
              <w:rPr>
                <w:rFonts w:asciiTheme="minorHAnsi" w:hAnsiTheme="minorHAnsi" w:cstheme="minorHAnsi"/>
                <w:sz w:val="18"/>
                <w:szCs w:val="18"/>
              </w:rPr>
              <w:t xml:space="preserve"> de fio com agulha de 20mm, 3/8 de círculo tipo triangular cortante 5-0, </w:t>
            </w:r>
            <w:proofErr w:type="spellStart"/>
            <w:r w:rsidRPr="00122BC7">
              <w:rPr>
                <w:rFonts w:asciiTheme="minorHAnsi" w:hAnsiTheme="minorHAnsi" w:cstheme="minorHAnsi"/>
                <w:sz w:val="18"/>
                <w:szCs w:val="18"/>
              </w:rPr>
              <w:t>mononylon</w:t>
            </w:r>
            <w:proofErr w:type="spellEnd"/>
            <w:r w:rsidRPr="00122BC7">
              <w:rPr>
                <w:rFonts w:asciiTheme="minorHAnsi" w:hAnsiTheme="minorHAnsi" w:cstheme="minorHAnsi"/>
                <w:sz w:val="18"/>
                <w:szCs w:val="18"/>
              </w:rPr>
              <w:t>, preto, caixa com 24 unidades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54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proofErr w:type="gramStart"/>
            <w:r w:rsidRPr="00122BC7">
              <w:rPr>
                <w:rFonts w:asciiTheme="minorHAnsi" w:hAnsiTheme="minorHAnsi" w:cstheme="minorHAnsi"/>
                <w:bCs/>
                <w:sz w:val="20"/>
              </w:rPr>
              <w:t>5</w:t>
            </w:r>
            <w:proofErr w:type="gramEnd"/>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Fio de sutura </w:t>
            </w:r>
            <w:proofErr w:type="gramStart"/>
            <w:r w:rsidRPr="00122BC7">
              <w:rPr>
                <w:rFonts w:asciiTheme="minorHAnsi" w:hAnsiTheme="minorHAnsi" w:cstheme="minorHAnsi"/>
                <w:sz w:val="18"/>
                <w:szCs w:val="18"/>
              </w:rPr>
              <w:t>45cm</w:t>
            </w:r>
            <w:proofErr w:type="gramEnd"/>
            <w:r w:rsidRPr="00122BC7">
              <w:rPr>
                <w:rFonts w:asciiTheme="minorHAnsi" w:hAnsiTheme="minorHAnsi" w:cstheme="minorHAnsi"/>
                <w:sz w:val="18"/>
                <w:szCs w:val="18"/>
              </w:rPr>
              <w:t xml:space="preserve"> de fio com agulha de 20mm, 3/8 de círculo tipo triangular cortante 6-0, </w:t>
            </w:r>
            <w:proofErr w:type="spellStart"/>
            <w:r w:rsidRPr="00122BC7">
              <w:rPr>
                <w:rFonts w:asciiTheme="minorHAnsi" w:hAnsiTheme="minorHAnsi" w:cstheme="minorHAnsi"/>
                <w:sz w:val="18"/>
                <w:szCs w:val="18"/>
              </w:rPr>
              <w:t>mononylon</w:t>
            </w:r>
            <w:proofErr w:type="spellEnd"/>
            <w:r w:rsidRPr="00122BC7">
              <w:rPr>
                <w:rFonts w:asciiTheme="minorHAnsi" w:hAnsiTheme="minorHAnsi" w:cstheme="minorHAnsi"/>
                <w:sz w:val="18"/>
                <w:szCs w:val="18"/>
              </w:rPr>
              <w:t>, preto, caixa com 24 unidades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55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Fita </w:t>
            </w:r>
            <w:proofErr w:type="spellStart"/>
            <w:r w:rsidRPr="00122BC7">
              <w:rPr>
                <w:rFonts w:asciiTheme="minorHAnsi" w:hAnsiTheme="minorHAnsi" w:cstheme="minorHAnsi"/>
                <w:sz w:val="18"/>
                <w:szCs w:val="18"/>
              </w:rPr>
              <w:t>hipoalergênica</w:t>
            </w:r>
            <w:proofErr w:type="spellEnd"/>
            <w:r w:rsidRPr="00122BC7">
              <w:rPr>
                <w:rFonts w:asciiTheme="minorHAnsi" w:hAnsiTheme="minorHAnsi" w:cstheme="minorHAnsi"/>
                <w:sz w:val="18"/>
                <w:szCs w:val="18"/>
              </w:rPr>
              <w:t xml:space="preserve"> para curativos, 2,5cm x 10m, indicada principalmente para peles sensíveis e frágeis, porosa, com dorso de não tecido de </w:t>
            </w:r>
            <w:proofErr w:type="spellStart"/>
            <w:r w:rsidRPr="00122BC7">
              <w:rPr>
                <w:rFonts w:asciiTheme="minorHAnsi" w:hAnsiTheme="minorHAnsi" w:cstheme="minorHAnsi"/>
                <w:sz w:val="18"/>
                <w:szCs w:val="18"/>
              </w:rPr>
              <w:t>rayon</w:t>
            </w:r>
            <w:proofErr w:type="spellEnd"/>
            <w:r w:rsidRPr="00122BC7">
              <w:rPr>
                <w:rFonts w:asciiTheme="minorHAnsi" w:hAnsiTheme="minorHAnsi" w:cstheme="minorHAnsi"/>
                <w:sz w:val="18"/>
                <w:szCs w:val="18"/>
              </w:rPr>
              <w:t xml:space="preserve"> e viscose, permite a pele respirar livremente. Disponível na cor branca.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56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400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Fita </w:t>
            </w:r>
            <w:proofErr w:type="spellStart"/>
            <w:r w:rsidRPr="00122BC7">
              <w:rPr>
                <w:rFonts w:asciiTheme="minorHAnsi" w:hAnsiTheme="minorHAnsi" w:cstheme="minorHAnsi"/>
                <w:sz w:val="18"/>
                <w:szCs w:val="18"/>
              </w:rPr>
              <w:t>hipoalergênica</w:t>
            </w:r>
            <w:proofErr w:type="spellEnd"/>
            <w:r w:rsidRPr="00122BC7">
              <w:rPr>
                <w:rFonts w:asciiTheme="minorHAnsi" w:hAnsiTheme="minorHAnsi" w:cstheme="minorHAnsi"/>
                <w:sz w:val="18"/>
                <w:szCs w:val="18"/>
              </w:rPr>
              <w:t xml:space="preserve"> para curativos, 5,0cm x 10m, indicada principalmente para peles sensíveis e frágeis, porosa, com dorso de não tecido de </w:t>
            </w:r>
            <w:proofErr w:type="spellStart"/>
            <w:r w:rsidRPr="00122BC7">
              <w:rPr>
                <w:rFonts w:asciiTheme="minorHAnsi" w:hAnsiTheme="minorHAnsi" w:cstheme="minorHAnsi"/>
                <w:sz w:val="18"/>
                <w:szCs w:val="18"/>
              </w:rPr>
              <w:t>rayon</w:t>
            </w:r>
            <w:proofErr w:type="spellEnd"/>
            <w:r w:rsidRPr="00122BC7">
              <w:rPr>
                <w:rFonts w:asciiTheme="minorHAnsi" w:hAnsiTheme="minorHAnsi" w:cstheme="minorHAnsi"/>
                <w:sz w:val="18"/>
                <w:szCs w:val="18"/>
              </w:rPr>
              <w:t xml:space="preserve"> e viscose, permite a pele respirar livremente. Disponível na cor branca.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57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Fita métrica </w:t>
            </w:r>
            <w:proofErr w:type="gramStart"/>
            <w:r w:rsidRPr="00122BC7">
              <w:rPr>
                <w:rFonts w:asciiTheme="minorHAnsi" w:hAnsiTheme="minorHAnsi" w:cstheme="minorHAnsi"/>
                <w:sz w:val="18"/>
                <w:szCs w:val="18"/>
              </w:rPr>
              <w:t>150cm</w:t>
            </w:r>
            <w:proofErr w:type="gramEnd"/>
            <w:r w:rsidRPr="00122BC7">
              <w:rPr>
                <w:rFonts w:asciiTheme="minorHAnsi" w:hAnsiTheme="minorHAnsi" w:cstheme="minorHAnsi"/>
                <w:sz w:val="18"/>
                <w:szCs w:val="18"/>
              </w:rPr>
              <w:t>, diversas cores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58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15</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Fixador celular, composta de álcool etílico </w:t>
            </w:r>
            <w:proofErr w:type="gramStart"/>
            <w:r w:rsidRPr="00122BC7">
              <w:rPr>
                <w:rFonts w:asciiTheme="minorHAnsi" w:hAnsiTheme="minorHAnsi" w:cstheme="minorHAnsi"/>
                <w:sz w:val="18"/>
                <w:szCs w:val="18"/>
              </w:rPr>
              <w:t>extra fino</w:t>
            </w:r>
            <w:proofErr w:type="gramEnd"/>
            <w:r w:rsidRPr="00122BC7">
              <w:rPr>
                <w:rFonts w:asciiTheme="minorHAnsi" w:hAnsiTheme="minorHAnsi" w:cstheme="minorHAnsi"/>
                <w:sz w:val="18"/>
                <w:szCs w:val="18"/>
              </w:rPr>
              <w:t xml:space="preserve"> (95%), </w:t>
            </w:r>
            <w:proofErr w:type="spellStart"/>
            <w:r w:rsidRPr="00122BC7">
              <w:rPr>
                <w:rFonts w:asciiTheme="minorHAnsi" w:hAnsiTheme="minorHAnsi" w:cstheme="minorHAnsi"/>
                <w:sz w:val="18"/>
                <w:szCs w:val="18"/>
              </w:rPr>
              <w:t>carbowax</w:t>
            </w:r>
            <w:proofErr w:type="spellEnd"/>
            <w:r w:rsidRPr="00122BC7">
              <w:rPr>
                <w:rFonts w:asciiTheme="minorHAnsi" w:hAnsiTheme="minorHAnsi" w:cstheme="minorHAnsi"/>
                <w:sz w:val="18"/>
                <w:szCs w:val="18"/>
              </w:rPr>
              <w:t xml:space="preserve"> (2,5%) e </w:t>
            </w:r>
            <w:proofErr w:type="spellStart"/>
            <w:r w:rsidRPr="00122BC7">
              <w:rPr>
                <w:rFonts w:asciiTheme="minorHAnsi" w:hAnsiTheme="minorHAnsi" w:cstheme="minorHAnsi"/>
                <w:sz w:val="18"/>
                <w:szCs w:val="18"/>
              </w:rPr>
              <w:t>propolente</w:t>
            </w:r>
            <w:proofErr w:type="spellEnd"/>
            <w:r w:rsidRPr="00122BC7">
              <w:rPr>
                <w:rFonts w:asciiTheme="minorHAnsi" w:hAnsiTheme="minorHAnsi" w:cstheme="minorHAnsi"/>
                <w:sz w:val="18"/>
                <w:szCs w:val="18"/>
              </w:rPr>
              <w:t>, indicado para fixação de esfregaços celulares em lâmina, deve ser aplicado sobre o esfregaço logo após a coleta, produto inofensivo a camada de ozônio (não contem CFC), conteúdo 100ml, embalagem contatando externamente os dados de identificação, procedência, composição, data de fabricação e validade, marca, registro, no Ministério da Saúde</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59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Fronha descartável, 100% polipropileno, pacote com 10 unidades, medidas </w:t>
            </w:r>
            <w:proofErr w:type="gramStart"/>
            <w:r w:rsidRPr="00122BC7">
              <w:rPr>
                <w:rFonts w:asciiTheme="minorHAnsi" w:hAnsiTheme="minorHAnsi" w:cstheme="minorHAnsi"/>
                <w:sz w:val="18"/>
                <w:szCs w:val="18"/>
              </w:rPr>
              <w:t>40x60cm</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60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Garrote para punção ajustável fecho de PVC AD/INF</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61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400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Gaze em rolo, Compressa de gaze (tipo queijo) em Rolo, medindo </w:t>
            </w:r>
            <w:proofErr w:type="gramStart"/>
            <w:r w:rsidRPr="00122BC7">
              <w:rPr>
                <w:rFonts w:asciiTheme="minorHAnsi" w:hAnsiTheme="minorHAnsi" w:cstheme="minorHAnsi"/>
                <w:sz w:val="18"/>
                <w:szCs w:val="18"/>
              </w:rPr>
              <w:t>91cm</w:t>
            </w:r>
            <w:proofErr w:type="gramEnd"/>
            <w:r w:rsidRPr="00122BC7">
              <w:rPr>
                <w:rFonts w:asciiTheme="minorHAnsi" w:hAnsiTheme="minorHAnsi" w:cstheme="minorHAnsi"/>
                <w:sz w:val="18"/>
                <w:szCs w:val="18"/>
              </w:rPr>
              <w:t xml:space="preserve"> x 91 m, com 13 fios por cm², não estéril, confeccionada em tecido 100% algodão, 04 dobras, 08 camadas, massa por unidade peso mínimo 1.700 kg , com trama fechada, textura uniforme, adequada, alvejada e hidrofilizada, isenta de resíduos, manchas, falhas, devem ser branqueadas, purificadas, isenta de alvejante óptico e amido, possuir pH com intervalo entre 5,0 e 8,0 apresentar </w:t>
            </w:r>
            <w:proofErr w:type="spellStart"/>
            <w:r w:rsidRPr="00122BC7">
              <w:rPr>
                <w:rFonts w:asciiTheme="minorHAnsi" w:hAnsiTheme="minorHAnsi" w:cstheme="minorHAnsi"/>
                <w:sz w:val="18"/>
                <w:szCs w:val="18"/>
              </w:rPr>
              <w:t>hidrofilidade</w:t>
            </w:r>
            <w:proofErr w:type="spellEnd"/>
            <w:r w:rsidRPr="00122BC7">
              <w:rPr>
                <w:rFonts w:asciiTheme="minorHAnsi" w:hAnsiTheme="minorHAnsi" w:cstheme="minorHAnsi"/>
                <w:sz w:val="18"/>
                <w:szCs w:val="18"/>
              </w:rPr>
              <w:t xml:space="preserve"> menor ou igual a 15 segundos, sem filamento radiopaco. </w:t>
            </w:r>
            <w:r w:rsidRPr="00122BC7">
              <w:rPr>
                <w:rFonts w:asciiTheme="minorHAnsi" w:hAnsiTheme="minorHAnsi" w:cstheme="minorHAnsi"/>
                <w:b/>
                <w:bCs/>
                <w:sz w:val="18"/>
                <w:szCs w:val="18"/>
              </w:rPr>
              <w:t>APRESENTAR AMOSTRA</w:t>
            </w:r>
            <w:r w:rsidRPr="00122BC7">
              <w:rPr>
                <w:rFonts w:asciiTheme="minorHAnsi" w:hAnsiTheme="minorHAnsi" w:cstheme="minorHAnsi"/>
                <w:sz w:val="18"/>
                <w:szCs w:val="18"/>
              </w:rPr>
              <w:t>.</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62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1.600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Gaze Hidrófila 7,5 X 7,5 com 13 fios. Características: confeccionadas em fios 100% algodão em tecido tipo tela, com oito camadas e cinco dobras, com dimensão de 7,5 x 7,5cm quando fechadas e 15 x </w:t>
            </w:r>
            <w:proofErr w:type="gramStart"/>
            <w:r w:rsidRPr="00122BC7">
              <w:rPr>
                <w:rFonts w:asciiTheme="minorHAnsi" w:hAnsiTheme="minorHAnsi" w:cstheme="minorHAnsi"/>
                <w:sz w:val="18"/>
                <w:szCs w:val="18"/>
              </w:rPr>
              <w:t>30cm</w:t>
            </w:r>
            <w:proofErr w:type="gramEnd"/>
            <w:r w:rsidRPr="00122BC7">
              <w:rPr>
                <w:rFonts w:asciiTheme="minorHAnsi" w:hAnsiTheme="minorHAnsi" w:cstheme="minorHAnsi"/>
                <w:sz w:val="18"/>
                <w:szCs w:val="18"/>
              </w:rPr>
              <w:t xml:space="preserve"> quando abertas. Cor branca, alvejadas, purificadas e </w:t>
            </w:r>
            <w:proofErr w:type="gramStart"/>
            <w:r w:rsidRPr="00122BC7">
              <w:rPr>
                <w:rFonts w:asciiTheme="minorHAnsi" w:hAnsiTheme="minorHAnsi" w:cstheme="minorHAnsi"/>
                <w:sz w:val="18"/>
                <w:szCs w:val="18"/>
              </w:rPr>
              <w:t>isentas</w:t>
            </w:r>
            <w:proofErr w:type="gramEnd"/>
            <w:r w:rsidRPr="00122BC7">
              <w:rPr>
                <w:rFonts w:asciiTheme="minorHAnsi" w:hAnsiTheme="minorHAnsi" w:cstheme="minorHAnsi"/>
                <w:sz w:val="18"/>
                <w:szCs w:val="18"/>
              </w:rPr>
              <w:t xml:space="preserve"> de impurezas, substâncias gordurosas, amido, corantes corretivos e alvejantes ópticos. Dobradas para dentro em toda a sua extensão para evitar o </w:t>
            </w:r>
            <w:proofErr w:type="spellStart"/>
            <w:r w:rsidRPr="00122BC7">
              <w:rPr>
                <w:rFonts w:asciiTheme="minorHAnsi" w:hAnsiTheme="minorHAnsi" w:cstheme="minorHAnsi"/>
                <w:sz w:val="18"/>
                <w:szCs w:val="18"/>
              </w:rPr>
              <w:t>desfiamento</w:t>
            </w:r>
            <w:proofErr w:type="spellEnd"/>
            <w:r w:rsidRPr="00122BC7">
              <w:rPr>
                <w:rFonts w:asciiTheme="minorHAnsi" w:hAnsiTheme="minorHAnsi" w:cstheme="minorHAnsi"/>
                <w:sz w:val="18"/>
                <w:szCs w:val="18"/>
              </w:rPr>
              <w:t xml:space="preserve">, isento de quaisquer defeitos prejudiciais a sua perfeita utilização, embaladas em pacote plástico com 500 unidades, constando externamente os dados de identificação e procedência, sem fios radiopacos e demais características conforme ABNT. Apresentar junto </w:t>
            </w:r>
            <w:proofErr w:type="gramStart"/>
            <w:r w:rsidRPr="00122BC7">
              <w:rPr>
                <w:rFonts w:asciiTheme="minorHAnsi" w:hAnsiTheme="minorHAnsi" w:cstheme="minorHAnsi"/>
                <w:sz w:val="18"/>
                <w:szCs w:val="18"/>
              </w:rPr>
              <w:t>a</w:t>
            </w:r>
            <w:proofErr w:type="gramEnd"/>
            <w:r w:rsidRPr="00122BC7">
              <w:rPr>
                <w:rFonts w:asciiTheme="minorHAnsi" w:hAnsiTheme="minorHAnsi" w:cstheme="minorHAnsi"/>
                <w:sz w:val="18"/>
                <w:szCs w:val="18"/>
              </w:rPr>
              <w:t xml:space="preserve"> proposta cópia impressa do registro na ANVISA, </w:t>
            </w:r>
            <w:r w:rsidRPr="00122BC7">
              <w:rPr>
                <w:rFonts w:asciiTheme="minorHAnsi" w:hAnsiTheme="minorHAnsi" w:cstheme="minorHAnsi"/>
                <w:b/>
                <w:bCs/>
                <w:sz w:val="18"/>
                <w:szCs w:val="18"/>
              </w:rPr>
              <w:t>APRESENTAR AMOSTRA</w:t>
            </w:r>
            <w:r w:rsidRPr="00122BC7">
              <w:rPr>
                <w:rFonts w:asciiTheme="minorHAnsi" w:hAnsiTheme="minorHAnsi" w:cstheme="minorHAnsi"/>
                <w:sz w:val="18"/>
                <w:szCs w:val="18"/>
              </w:rPr>
              <w:t>.</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63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Gel neutro para ultrassonografia e ECG, com </w:t>
            </w:r>
            <w:proofErr w:type="gramStart"/>
            <w:r w:rsidRPr="00122BC7">
              <w:rPr>
                <w:rFonts w:asciiTheme="minorHAnsi" w:hAnsiTheme="minorHAnsi" w:cstheme="minorHAnsi"/>
                <w:sz w:val="18"/>
                <w:szCs w:val="18"/>
              </w:rPr>
              <w:t>300g</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64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25</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Hastes flexíveis caixa com 75 unidades (tipo cotonete)</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65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Hipoclorito de sódio 1%, frascos com 1 </w:t>
            </w:r>
            <w:proofErr w:type="gramStart"/>
            <w:r w:rsidRPr="00122BC7">
              <w:rPr>
                <w:rFonts w:asciiTheme="minorHAnsi" w:hAnsiTheme="minorHAnsi" w:cstheme="minorHAnsi"/>
                <w:sz w:val="18"/>
                <w:szCs w:val="18"/>
              </w:rPr>
              <w:t>litro</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66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sz w:val="20"/>
              </w:rPr>
            </w:pPr>
            <w:proofErr w:type="gramStart"/>
            <w:r w:rsidRPr="00122BC7">
              <w:rPr>
                <w:rFonts w:asciiTheme="minorHAnsi" w:hAnsiTheme="minorHAnsi" w:cstheme="minorHAnsi"/>
                <w:sz w:val="20"/>
              </w:rPr>
              <w:t>4</w:t>
            </w:r>
            <w:proofErr w:type="gramEnd"/>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Indicador químico para esterilização classe </w:t>
            </w:r>
            <w:proofErr w:type="gramStart"/>
            <w:r w:rsidRPr="00122BC7">
              <w:rPr>
                <w:rFonts w:asciiTheme="minorHAnsi" w:hAnsiTheme="minorHAnsi" w:cstheme="minorHAnsi"/>
                <w:sz w:val="18"/>
                <w:szCs w:val="18"/>
              </w:rPr>
              <w:t>5</w:t>
            </w:r>
            <w:proofErr w:type="gramEnd"/>
            <w:r w:rsidRPr="00122BC7">
              <w:rPr>
                <w:rFonts w:asciiTheme="minorHAnsi" w:hAnsiTheme="minorHAnsi" w:cstheme="minorHAnsi"/>
                <w:sz w:val="18"/>
                <w:szCs w:val="18"/>
              </w:rPr>
              <w:t xml:space="preserve">, Indicador Químico Interno, do tipo </w:t>
            </w:r>
            <w:proofErr w:type="spellStart"/>
            <w:r w:rsidRPr="00122BC7">
              <w:rPr>
                <w:rFonts w:asciiTheme="minorHAnsi" w:hAnsiTheme="minorHAnsi" w:cstheme="minorHAnsi"/>
                <w:sz w:val="18"/>
                <w:szCs w:val="18"/>
              </w:rPr>
              <w:t>multi-paramétrico</w:t>
            </w:r>
            <w:proofErr w:type="spellEnd"/>
            <w:r w:rsidRPr="00122BC7">
              <w:rPr>
                <w:rFonts w:asciiTheme="minorHAnsi" w:hAnsiTheme="minorHAnsi" w:cstheme="minorHAnsi"/>
                <w:sz w:val="18"/>
                <w:szCs w:val="18"/>
              </w:rPr>
              <w:t xml:space="preserve">, para controle </w:t>
            </w:r>
            <w:r w:rsidRPr="00122BC7">
              <w:rPr>
                <w:rFonts w:asciiTheme="minorHAnsi" w:hAnsiTheme="minorHAnsi" w:cstheme="minorHAnsi"/>
                <w:sz w:val="18"/>
                <w:szCs w:val="18"/>
              </w:rPr>
              <w:lastRenderedPageBreak/>
              <w:t xml:space="preserve">químico dos processos de esterilização a vapor saturado, contendo tira coberta por uma </w:t>
            </w:r>
            <w:proofErr w:type="spellStart"/>
            <w:r w:rsidRPr="00122BC7">
              <w:rPr>
                <w:rFonts w:asciiTheme="minorHAnsi" w:hAnsiTheme="minorHAnsi" w:cstheme="minorHAnsi"/>
                <w:sz w:val="18"/>
                <w:szCs w:val="18"/>
              </w:rPr>
              <w:t>uma</w:t>
            </w:r>
            <w:proofErr w:type="spellEnd"/>
            <w:r w:rsidRPr="00122BC7">
              <w:rPr>
                <w:rFonts w:asciiTheme="minorHAnsi" w:hAnsiTheme="minorHAnsi" w:cstheme="minorHAnsi"/>
                <w:sz w:val="18"/>
                <w:szCs w:val="18"/>
              </w:rPr>
              <w:t xml:space="preserve"> substância química que muda de cor, de claro para uma cor escura uniforme, quando exposta às condições mínimas de tempo e temperatura necessárias ao processo. Apresenta um gabarito de cor no centro da tira que indica a viragem ideal esperada para o indicador químico. Prazo de validade de </w:t>
            </w:r>
            <w:proofErr w:type="gramStart"/>
            <w:r w:rsidRPr="00122BC7">
              <w:rPr>
                <w:rFonts w:asciiTheme="minorHAnsi" w:hAnsiTheme="minorHAnsi" w:cstheme="minorHAnsi"/>
                <w:sz w:val="18"/>
                <w:szCs w:val="18"/>
              </w:rPr>
              <w:t>2</w:t>
            </w:r>
            <w:proofErr w:type="gramEnd"/>
            <w:r w:rsidRPr="00122BC7">
              <w:rPr>
                <w:rFonts w:asciiTheme="minorHAnsi" w:hAnsiTheme="minorHAnsi" w:cstheme="minorHAnsi"/>
                <w:sz w:val="18"/>
                <w:szCs w:val="18"/>
              </w:rPr>
              <w:t xml:space="preserve"> anos. Caixa com 200 tiras.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204"/>
        </w:trPr>
        <w:tc>
          <w:tcPr>
            <w:tcW w:w="252" w:type="pct"/>
            <w:shd w:val="clear" w:color="auto" w:fill="auto"/>
            <w:noWrap/>
            <w:vAlign w:val="center"/>
          </w:tcPr>
          <w:p w:rsidR="00DF0093" w:rsidRPr="00122BC7" w:rsidRDefault="00DF0093" w:rsidP="002624E4">
            <w:pPr>
              <w:jc w:val="center"/>
              <w:rPr>
                <w:rFonts w:ascii="Calibri" w:hAnsi="Calibri" w:cs="Calibri"/>
                <w:b/>
                <w:sz w:val="22"/>
                <w:szCs w:val="22"/>
              </w:rPr>
            </w:pPr>
            <w:r w:rsidRPr="00122BC7">
              <w:rPr>
                <w:rFonts w:ascii="Calibri" w:hAnsi="Calibri" w:cs="Calibri"/>
                <w:b/>
                <w:sz w:val="22"/>
                <w:szCs w:val="22"/>
              </w:rPr>
              <w:lastRenderedPageBreak/>
              <w:t>67</w:t>
            </w:r>
          </w:p>
        </w:tc>
        <w:tc>
          <w:tcPr>
            <w:tcW w:w="359" w:type="pct"/>
            <w:shd w:val="clear" w:color="000000" w:fill="FFFFFF"/>
            <w:noWrap/>
            <w:vAlign w:val="center"/>
          </w:tcPr>
          <w:p w:rsidR="00DF0093" w:rsidRPr="00122BC7" w:rsidRDefault="00DF0093" w:rsidP="002624E4">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624E4">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proofErr w:type="spellStart"/>
            <w:r w:rsidRPr="00122BC7">
              <w:rPr>
                <w:rFonts w:asciiTheme="minorHAnsi" w:hAnsiTheme="minorHAnsi" w:cstheme="minorHAnsi"/>
                <w:sz w:val="18"/>
                <w:szCs w:val="18"/>
              </w:rPr>
              <w:t>Iodopovidona</w:t>
            </w:r>
            <w:proofErr w:type="spellEnd"/>
            <w:r w:rsidRPr="00122BC7">
              <w:rPr>
                <w:rFonts w:asciiTheme="minorHAnsi" w:hAnsiTheme="minorHAnsi" w:cstheme="minorHAnsi"/>
                <w:sz w:val="18"/>
                <w:szCs w:val="18"/>
              </w:rPr>
              <w:t xml:space="preserve"> 10% PVPI </w:t>
            </w:r>
            <w:proofErr w:type="spellStart"/>
            <w:r w:rsidRPr="00122BC7">
              <w:rPr>
                <w:rFonts w:asciiTheme="minorHAnsi" w:hAnsiTheme="minorHAnsi" w:cstheme="minorHAnsi"/>
                <w:sz w:val="18"/>
                <w:szCs w:val="18"/>
              </w:rPr>
              <w:t>degermante</w:t>
            </w:r>
            <w:proofErr w:type="spellEnd"/>
            <w:r w:rsidRPr="00122BC7">
              <w:rPr>
                <w:rFonts w:asciiTheme="minorHAnsi" w:hAnsiTheme="minorHAnsi" w:cstheme="minorHAnsi"/>
                <w:sz w:val="18"/>
                <w:szCs w:val="18"/>
              </w:rPr>
              <w:t xml:space="preserve">, </w:t>
            </w:r>
            <w:proofErr w:type="gramStart"/>
            <w:r w:rsidRPr="00122BC7">
              <w:rPr>
                <w:rFonts w:asciiTheme="minorHAnsi" w:hAnsiTheme="minorHAnsi" w:cstheme="minorHAnsi"/>
                <w:sz w:val="18"/>
                <w:szCs w:val="18"/>
              </w:rPr>
              <w:t>1000ml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68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800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Kit ginecológico com </w:t>
            </w:r>
            <w:proofErr w:type="gramStart"/>
            <w:r w:rsidRPr="00122BC7">
              <w:rPr>
                <w:rFonts w:asciiTheme="minorHAnsi" w:hAnsiTheme="minorHAnsi" w:cstheme="minorHAnsi"/>
                <w:sz w:val="18"/>
                <w:szCs w:val="18"/>
              </w:rPr>
              <w:t>1</w:t>
            </w:r>
            <w:proofErr w:type="gramEnd"/>
            <w:r w:rsidRPr="00122BC7">
              <w:rPr>
                <w:rFonts w:asciiTheme="minorHAnsi" w:hAnsiTheme="minorHAnsi" w:cstheme="minorHAnsi"/>
                <w:sz w:val="18"/>
                <w:szCs w:val="18"/>
              </w:rPr>
              <w:t xml:space="preserve"> espéculo vaginal, lubrificado com silicone de grau médico, tamanho </w:t>
            </w:r>
            <w:r w:rsidRPr="00122BC7">
              <w:rPr>
                <w:rFonts w:asciiTheme="minorHAnsi" w:hAnsiTheme="minorHAnsi" w:cstheme="minorHAnsi"/>
                <w:sz w:val="18"/>
                <w:szCs w:val="18"/>
                <w:u w:val="single"/>
              </w:rPr>
              <w:t>grande</w:t>
            </w:r>
            <w:r w:rsidRPr="00122BC7">
              <w:rPr>
                <w:rFonts w:asciiTheme="minorHAnsi" w:hAnsiTheme="minorHAnsi" w:cstheme="minorHAnsi"/>
                <w:sz w:val="18"/>
                <w:szCs w:val="18"/>
              </w:rPr>
              <w:t xml:space="preserve">: 43mm em sua maior largura distal; 36mm em sua maior largura proximal; 116 mm no eixo longitudinal dos elementos articulados + escova de coleta </w:t>
            </w:r>
            <w:proofErr w:type="spellStart"/>
            <w:r w:rsidRPr="00122BC7">
              <w:rPr>
                <w:rFonts w:asciiTheme="minorHAnsi" w:hAnsiTheme="minorHAnsi" w:cstheme="minorHAnsi"/>
                <w:sz w:val="18"/>
                <w:szCs w:val="18"/>
              </w:rPr>
              <w:t>endocervical</w:t>
            </w:r>
            <w:proofErr w:type="spellEnd"/>
            <w:r w:rsidRPr="00122BC7">
              <w:rPr>
                <w:rFonts w:asciiTheme="minorHAnsi" w:hAnsiTheme="minorHAnsi" w:cstheme="minorHAnsi"/>
                <w:sz w:val="18"/>
                <w:szCs w:val="18"/>
              </w:rPr>
              <w:t xml:space="preserve"> + 1 espátula de </w:t>
            </w:r>
            <w:proofErr w:type="spellStart"/>
            <w:r w:rsidRPr="00122BC7">
              <w:rPr>
                <w:rFonts w:asciiTheme="minorHAnsi" w:hAnsiTheme="minorHAnsi" w:cstheme="minorHAnsi"/>
                <w:sz w:val="18"/>
                <w:szCs w:val="18"/>
              </w:rPr>
              <w:t>ayres</w:t>
            </w:r>
            <w:proofErr w:type="spellEnd"/>
            <w:r w:rsidRPr="00122BC7">
              <w:rPr>
                <w:rFonts w:asciiTheme="minorHAnsi" w:hAnsiTheme="minorHAnsi" w:cstheme="minorHAnsi"/>
                <w:sz w:val="18"/>
                <w:szCs w:val="18"/>
              </w:rPr>
              <w:t xml:space="preserve">. Estéril por Oxido etileno (ETO), embalado em papel grau cirúrgico e filme de polietileno/ </w:t>
            </w:r>
            <w:proofErr w:type="gramStart"/>
            <w:r w:rsidRPr="00122BC7">
              <w:rPr>
                <w:rFonts w:asciiTheme="minorHAnsi" w:hAnsiTheme="minorHAnsi" w:cstheme="minorHAnsi"/>
                <w:sz w:val="18"/>
                <w:szCs w:val="18"/>
              </w:rPr>
              <w:t>polipropileno</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69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1.500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Kit ginecológico com </w:t>
            </w:r>
            <w:proofErr w:type="gramStart"/>
            <w:r w:rsidRPr="00122BC7">
              <w:rPr>
                <w:rFonts w:asciiTheme="minorHAnsi" w:hAnsiTheme="minorHAnsi" w:cstheme="minorHAnsi"/>
                <w:sz w:val="18"/>
                <w:szCs w:val="18"/>
              </w:rPr>
              <w:t>1</w:t>
            </w:r>
            <w:proofErr w:type="gramEnd"/>
            <w:r w:rsidRPr="00122BC7">
              <w:rPr>
                <w:rFonts w:asciiTheme="minorHAnsi" w:hAnsiTheme="minorHAnsi" w:cstheme="minorHAnsi"/>
                <w:sz w:val="18"/>
                <w:szCs w:val="18"/>
              </w:rPr>
              <w:t xml:space="preserve"> espéculo vaginal, lubrificado com silicone de grau médico, tamanho </w:t>
            </w:r>
            <w:r w:rsidRPr="00122BC7">
              <w:rPr>
                <w:rFonts w:asciiTheme="minorHAnsi" w:hAnsiTheme="minorHAnsi" w:cstheme="minorHAnsi"/>
                <w:sz w:val="18"/>
                <w:szCs w:val="18"/>
                <w:u w:val="single"/>
              </w:rPr>
              <w:t>médio</w:t>
            </w:r>
            <w:r w:rsidRPr="00122BC7">
              <w:rPr>
                <w:rFonts w:asciiTheme="minorHAnsi" w:hAnsiTheme="minorHAnsi" w:cstheme="minorHAnsi"/>
                <w:sz w:val="18"/>
                <w:szCs w:val="18"/>
              </w:rPr>
              <w:t xml:space="preserve">: 33mm em sua maior largura distal; 30mm em sua maior largura proximal; 116 mm no eixo longitudinal dos elementos articulados + escova de coleta </w:t>
            </w:r>
            <w:proofErr w:type="spellStart"/>
            <w:r w:rsidRPr="00122BC7">
              <w:rPr>
                <w:rFonts w:asciiTheme="minorHAnsi" w:hAnsiTheme="minorHAnsi" w:cstheme="minorHAnsi"/>
                <w:sz w:val="18"/>
                <w:szCs w:val="18"/>
              </w:rPr>
              <w:t>endocervical</w:t>
            </w:r>
            <w:proofErr w:type="spellEnd"/>
            <w:r w:rsidRPr="00122BC7">
              <w:rPr>
                <w:rFonts w:asciiTheme="minorHAnsi" w:hAnsiTheme="minorHAnsi" w:cstheme="minorHAnsi"/>
                <w:sz w:val="18"/>
                <w:szCs w:val="18"/>
              </w:rPr>
              <w:t xml:space="preserve"> + 1 espátula de </w:t>
            </w:r>
            <w:proofErr w:type="spellStart"/>
            <w:r w:rsidRPr="00122BC7">
              <w:rPr>
                <w:rFonts w:asciiTheme="minorHAnsi" w:hAnsiTheme="minorHAnsi" w:cstheme="minorHAnsi"/>
                <w:sz w:val="18"/>
                <w:szCs w:val="18"/>
              </w:rPr>
              <w:t>ayres</w:t>
            </w:r>
            <w:proofErr w:type="spellEnd"/>
            <w:r w:rsidRPr="00122BC7">
              <w:rPr>
                <w:rFonts w:asciiTheme="minorHAnsi" w:hAnsiTheme="minorHAnsi" w:cstheme="minorHAnsi"/>
                <w:sz w:val="18"/>
                <w:szCs w:val="18"/>
              </w:rPr>
              <w:t xml:space="preserve">. Estéril por Oxido etileno (ETO), embalado em papel grau cirúrgico e filme de polietileno/ </w:t>
            </w:r>
            <w:proofErr w:type="gramStart"/>
            <w:r w:rsidRPr="00122BC7">
              <w:rPr>
                <w:rFonts w:asciiTheme="minorHAnsi" w:hAnsiTheme="minorHAnsi" w:cstheme="minorHAnsi"/>
                <w:sz w:val="18"/>
                <w:szCs w:val="18"/>
              </w:rPr>
              <w:t>polipropileno</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800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Kit ginecológico com </w:t>
            </w:r>
            <w:proofErr w:type="gramStart"/>
            <w:r w:rsidRPr="00122BC7">
              <w:rPr>
                <w:rFonts w:asciiTheme="minorHAnsi" w:hAnsiTheme="minorHAnsi" w:cstheme="minorHAnsi"/>
                <w:sz w:val="18"/>
                <w:szCs w:val="18"/>
              </w:rPr>
              <w:t>1</w:t>
            </w:r>
            <w:proofErr w:type="gramEnd"/>
            <w:r w:rsidRPr="00122BC7">
              <w:rPr>
                <w:rFonts w:asciiTheme="minorHAnsi" w:hAnsiTheme="minorHAnsi" w:cstheme="minorHAnsi"/>
                <w:sz w:val="18"/>
                <w:szCs w:val="18"/>
              </w:rPr>
              <w:t xml:space="preserve"> espéculo vaginal, lubrificado com silicone de grau médico, tamanho </w:t>
            </w:r>
            <w:r w:rsidRPr="00122BC7">
              <w:rPr>
                <w:rFonts w:asciiTheme="minorHAnsi" w:hAnsiTheme="minorHAnsi" w:cstheme="minorHAnsi"/>
                <w:sz w:val="18"/>
                <w:szCs w:val="18"/>
                <w:u w:val="single"/>
              </w:rPr>
              <w:t>pequeno</w:t>
            </w:r>
            <w:r w:rsidRPr="00122BC7">
              <w:rPr>
                <w:rFonts w:asciiTheme="minorHAnsi" w:hAnsiTheme="minorHAnsi" w:cstheme="minorHAnsi"/>
                <w:sz w:val="18"/>
                <w:szCs w:val="18"/>
              </w:rPr>
              <w:t xml:space="preserve">: 29mm em sua maior largura distal; 24mm em sua maior largura proximal; 110 mm no eixo longitudinal dos elementos articulados + escova de coleta </w:t>
            </w:r>
            <w:proofErr w:type="spellStart"/>
            <w:r w:rsidRPr="00122BC7">
              <w:rPr>
                <w:rFonts w:asciiTheme="minorHAnsi" w:hAnsiTheme="minorHAnsi" w:cstheme="minorHAnsi"/>
                <w:sz w:val="18"/>
                <w:szCs w:val="18"/>
              </w:rPr>
              <w:t>endocervical</w:t>
            </w:r>
            <w:proofErr w:type="spellEnd"/>
            <w:r w:rsidRPr="00122BC7">
              <w:rPr>
                <w:rFonts w:asciiTheme="minorHAnsi" w:hAnsiTheme="minorHAnsi" w:cstheme="minorHAnsi"/>
                <w:sz w:val="18"/>
                <w:szCs w:val="18"/>
              </w:rPr>
              <w:t xml:space="preserve"> + 1 espátula de </w:t>
            </w:r>
            <w:proofErr w:type="spellStart"/>
            <w:r w:rsidRPr="00122BC7">
              <w:rPr>
                <w:rFonts w:asciiTheme="minorHAnsi" w:hAnsiTheme="minorHAnsi" w:cstheme="minorHAnsi"/>
                <w:sz w:val="18"/>
                <w:szCs w:val="18"/>
              </w:rPr>
              <w:t>ayres</w:t>
            </w:r>
            <w:proofErr w:type="spellEnd"/>
            <w:r w:rsidRPr="00122BC7">
              <w:rPr>
                <w:rFonts w:asciiTheme="minorHAnsi" w:hAnsiTheme="minorHAnsi" w:cstheme="minorHAnsi"/>
                <w:sz w:val="18"/>
                <w:szCs w:val="18"/>
              </w:rPr>
              <w:t>. Estéril por Oxido etileno (ETO), embalado em papel grau</w:t>
            </w:r>
            <w:proofErr w:type="gramStart"/>
            <w:r w:rsidRPr="00122BC7">
              <w:rPr>
                <w:rFonts w:asciiTheme="minorHAnsi" w:hAnsiTheme="minorHAnsi" w:cstheme="minorHAnsi"/>
                <w:sz w:val="18"/>
                <w:szCs w:val="18"/>
              </w:rPr>
              <w:t xml:space="preserve">  </w:t>
            </w:r>
            <w:proofErr w:type="gramEnd"/>
            <w:r w:rsidRPr="00122BC7">
              <w:rPr>
                <w:rFonts w:asciiTheme="minorHAnsi" w:hAnsiTheme="minorHAnsi" w:cstheme="minorHAnsi"/>
                <w:sz w:val="18"/>
                <w:szCs w:val="18"/>
              </w:rPr>
              <w:t>cirúrgico e filme de polietileno/ polipropileno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Kit para nebulizador com máscara, mangueira e copo adaptador </w:t>
            </w:r>
            <w:proofErr w:type="gramStart"/>
            <w:r w:rsidRPr="00122BC7">
              <w:rPr>
                <w:rFonts w:asciiTheme="minorHAnsi" w:hAnsiTheme="minorHAnsi" w:cstheme="minorHAnsi"/>
                <w:sz w:val="18"/>
                <w:szCs w:val="18"/>
              </w:rPr>
              <w:t>infantil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kit</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Kit para nebulizador com máscara, mangueira e copo adaptador </w:t>
            </w:r>
            <w:proofErr w:type="gramStart"/>
            <w:r w:rsidRPr="00122BC7">
              <w:rPr>
                <w:rFonts w:asciiTheme="minorHAnsi" w:hAnsiTheme="minorHAnsi" w:cstheme="minorHAnsi"/>
                <w:sz w:val="18"/>
                <w:szCs w:val="18"/>
              </w:rPr>
              <w:t>adulto</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40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Lâmina ponta fosca 26x76mm espessura 1-1,2mm com 50 unidades cada caixa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800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pacote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Lençol branco, descartável, gramatura 30 g, com elástico, pacote com 10 </w:t>
            </w:r>
            <w:proofErr w:type="gramStart"/>
            <w:r w:rsidRPr="00122BC7">
              <w:rPr>
                <w:rFonts w:asciiTheme="minorHAnsi" w:hAnsiTheme="minorHAnsi" w:cstheme="minorHAnsi"/>
                <w:sz w:val="18"/>
                <w:szCs w:val="18"/>
              </w:rPr>
              <w:t>unidades</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Luva cirúrgica estéril n. 7,0</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Luva cirúrgica estéril n. 7,5</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Luva cirúrgica estéril n. 8,0</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Luva cirúrgica estéril n. 8,5</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79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Luvas descartáveis, levemente </w:t>
            </w:r>
            <w:proofErr w:type="spellStart"/>
            <w:r w:rsidRPr="00122BC7">
              <w:rPr>
                <w:rFonts w:asciiTheme="minorHAnsi" w:hAnsiTheme="minorHAnsi" w:cstheme="minorHAnsi"/>
                <w:sz w:val="18"/>
                <w:szCs w:val="18"/>
              </w:rPr>
              <w:t>talcadas</w:t>
            </w:r>
            <w:proofErr w:type="spellEnd"/>
            <w:r w:rsidRPr="00122BC7">
              <w:rPr>
                <w:rFonts w:asciiTheme="minorHAnsi" w:hAnsiTheme="minorHAnsi" w:cstheme="minorHAnsi"/>
                <w:sz w:val="18"/>
                <w:szCs w:val="18"/>
              </w:rPr>
              <w:t>, em látex, tamanho</w:t>
            </w:r>
            <w:r w:rsidRPr="00122BC7">
              <w:rPr>
                <w:rFonts w:asciiTheme="minorHAnsi" w:hAnsiTheme="minorHAnsi" w:cstheme="minorHAnsi"/>
                <w:b/>
                <w:bCs/>
                <w:sz w:val="18"/>
                <w:szCs w:val="18"/>
              </w:rPr>
              <w:t xml:space="preserve"> extra pequeno</w:t>
            </w:r>
            <w:r w:rsidRPr="00122BC7">
              <w:rPr>
                <w:rFonts w:asciiTheme="minorHAnsi" w:hAnsiTheme="minorHAnsi" w:cstheme="minorHAnsi"/>
                <w:sz w:val="18"/>
                <w:szCs w:val="18"/>
              </w:rPr>
              <w:t xml:space="preserve">, caixa com 100 </w:t>
            </w:r>
            <w:proofErr w:type="gramStart"/>
            <w:r w:rsidRPr="00122BC7">
              <w:rPr>
                <w:rFonts w:asciiTheme="minorHAnsi" w:hAnsiTheme="minorHAnsi" w:cstheme="minorHAnsi"/>
                <w:sz w:val="18"/>
                <w:szCs w:val="18"/>
              </w:rPr>
              <w:t>unidades</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Luvas descartáveis, levemente </w:t>
            </w:r>
            <w:proofErr w:type="spellStart"/>
            <w:r w:rsidRPr="00122BC7">
              <w:rPr>
                <w:rFonts w:asciiTheme="minorHAnsi" w:hAnsiTheme="minorHAnsi" w:cstheme="minorHAnsi"/>
                <w:sz w:val="18"/>
                <w:szCs w:val="18"/>
              </w:rPr>
              <w:t>talcadas</w:t>
            </w:r>
            <w:proofErr w:type="spellEnd"/>
            <w:r w:rsidRPr="00122BC7">
              <w:rPr>
                <w:rFonts w:asciiTheme="minorHAnsi" w:hAnsiTheme="minorHAnsi" w:cstheme="minorHAnsi"/>
                <w:sz w:val="18"/>
                <w:szCs w:val="18"/>
              </w:rPr>
              <w:t>, em látex, tamanho</w:t>
            </w:r>
            <w:r w:rsidRPr="00122BC7">
              <w:rPr>
                <w:rFonts w:asciiTheme="minorHAnsi" w:hAnsiTheme="minorHAnsi" w:cstheme="minorHAnsi"/>
                <w:b/>
                <w:bCs/>
                <w:sz w:val="18"/>
                <w:szCs w:val="18"/>
              </w:rPr>
              <w:t xml:space="preserve"> grande</w:t>
            </w:r>
            <w:r w:rsidRPr="00122BC7">
              <w:rPr>
                <w:rFonts w:asciiTheme="minorHAnsi" w:hAnsiTheme="minorHAnsi" w:cstheme="minorHAnsi"/>
                <w:sz w:val="18"/>
                <w:szCs w:val="18"/>
              </w:rPr>
              <w:t xml:space="preserve">, caixa com 100 </w:t>
            </w:r>
            <w:proofErr w:type="gramStart"/>
            <w:r w:rsidRPr="00122BC7">
              <w:rPr>
                <w:rFonts w:asciiTheme="minorHAnsi" w:hAnsiTheme="minorHAnsi" w:cstheme="minorHAnsi"/>
                <w:sz w:val="18"/>
                <w:szCs w:val="18"/>
              </w:rPr>
              <w:t>unidades</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Luvas descartáveis, levemente </w:t>
            </w:r>
            <w:proofErr w:type="spellStart"/>
            <w:r w:rsidRPr="00122BC7">
              <w:rPr>
                <w:rFonts w:asciiTheme="minorHAnsi" w:hAnsiTheme="minorHAnsi" w:cstheme="minorHAnsi"/>
                <w:sz w:val="18"/>
                <w:szCs w:val="18"/>
              </w:rPr>
              <w:t>talcadas</w:t>
            </w:r>
            <w:proofErr w:type="spellEnd"/>
            <w:r w:rsidRPr="00122BC7">
              <w:rPr>
                <w:rFonts w:asciiTheme="minorHAnsi" w:hAnsiTheme="minorHAnsi" w:cstheme="minorHAnsi"/>
                <w:sz w:val="18"/>
                <w:szCs w:val="18"/>
              </w:rPr>
              <w:t xml:space="preserve">, em látex, tamanho </w:t>
            </w:r>
            <w:r w:rsidRPr="00122BC7">
              <w:rPr>
                <w:rFonts w:asciiTheme="minorHAnsi" w:hAnsiTheme="minorHAnsi" w:cstheme="minorHAnsi"/>
                <w:b/>
                <w:bCs/>
                <w:sz w:val="18"/>
                <w:szCs w:val="18"/>
              </w:rPr>
              <w:t>médio</w:t>
            </w:r>
            <w:r w:rsidRPr="00122BC7">
              <w:rPr>
                <w:rFonts w:asciiTheme="minorHAnsi" w:hAnsiTheme="minorHAnsi" w:cstheme="minorHAnsi"/>
                <w:sz w:val="18"/>
                <w:szCs w:val="18"/>
              </w:rPr>
              <w:t xml:space="preserve">, caixa com 100 </w:t>
            </w:r>
            <w:proofErr w:type="gramStart"/>
            <w:r w:rsidRPr="00122BC7">
              <w:rPr>
                <w:rFonts w:asciiTheme="minorHAnsi" w:hAnsiTheme="minorHAnsi" w:cstheme="minorHAnsi"/>
                <w:sz w:val="18"/>
                <w:szCs w:val="18"/>
              </w:rPr>
              <w:t>unidades</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Luvas descartáveis, levemente </w:t>
            </w:r>
            <w:proofErr w:type="spellStart"/>
            <w:r w:rsidRPr="00122BC7">
              <w:rPr>
                <w:rFonts w:asciiTheme="minorHAnsi" w:hAnsiTheme="minorHAnsi" w:cstheme="minorHAnsi"/>
                <w:sz w:val="18"/>
                <w:szCs w:val="18"/>
              </w:rPr>
              <w:t>talcadas</w:t>
            </w:r>
            <w:proofErr w:type="spellEnd"/>
            <w:r w:rsidRPr="00122BC7">
              <w:rPr>
                <w:rFonts w:asciiTheme="minorHAnsi" w:hAnsiTheme="minorHAnsi" w:cstheme="minorHAnsi"/>
                <w:sz w:val="18"/>
                <w:szCs w:val="18"/>
              </w:rPr>
              <w:t xml:space="preserve">, em látex, tamanho </w:t>
            </w:r>
            <w:r w:rsidRPr="00122BC7">
              <w:rPr>
                <w:rFonts w:asciiTheme="minorHAnsi" w:hAnsiTheme="minorHAnsi" w:cstheme="minorHAnsi"/>
                <w:b/>
                <w:bCs/>
                <w:sz w:val="18"/>
                <w:szCs w:val="18"/>
              </w:rPr>
              <w:t>pequeno</w:t>
            </w:r>
            <w:r w:rsidRPr="00122BC7">
              <w:rPr>
                <w:rFonts w:asciiTheme="minorHAnsi" w:hAnsiTheme="minorHAnsi" w:cstheme="minorHAnsi"/>
                <w:sz w:val="18"/>
                <w:szCs w:val="18"/>
              </w:rPr>
              <w:t xml:space="preserve">, caixa com 100 </w:t>
            </w:r>
            <w:proofErr w:type="gramStart"/>
            <w:r w:rsidRPr="00122BC7">
              <w:rPr>
                <w:rFonts w:asciiTheme="minorHAnsi" w:hAnsiTheme="minorHAnsi" w:cstheme="minorHAnsi"/>
                <w:sz w:val="18"/>
                <w:szCs w:val="18"/>
              </w:rPr>
              <w:t>unidades</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Malha tubular de algodão, rolo com 15 metros - </w:t>
            </w:r>
            <w:proofErr w:type="gramStart"/>
            <w:r w:rsidRPr="00122BC7">
              <w:rPr>
                <w:rFonts w:asciiTheme="minorHAnsi" w:hAnsiTheme="minorHAnsi" w:cstheme="minorHAnsi"/>
                <w:sz w:val="18"/>
                <w:szCs w:val="18"/>
              </w:rPr>
              <w:t>15cm</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Malha tubular de algodão, rolo com 15 metros - </w:t>
            </w:r>
            <w:proofErr w:type="gramStart"/>
            <w:r w:rsidRPr="00122BC7">
              <w:rPr>
                <w:rFonts w:asciiTheme="minorHAnsi" w:hAnsiTheme="minorHAnsi" w:cstheme="minorHAnsi"/>
                <w:sz w:val="18"/>
                <w:szCs w:val="18"/>
              </w:rPr>
              <w:t>20cm</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Malha tubular de algodão, rolo com 15 metros - </w:t>
            </w:r>
            <w:proofErr w:type="gramStart"/>
            <w:r w:rsidRPr="00122BC7">
              <w:rPr>
                <w:rFonts w:asciiTheme="minorHAnsi" w:hAnsiTheme="minorHAnsi" w:cstheme="minorHAnsi"/>
                <w:sz w:val="18"/>
                <w:szCs w:val="18"/>
              </w:rPr>
              <w:t>8cm</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Malha tubular de algodão, rolo com 15 metros- </w:t>
            </w:r>
            <w:proofErr w:type="gramStart"/>
            <w:r w:rsidRPr="00122BC7">
              <w:rPr>
                <w:rFonts w:asciiTheme="minorHAnsi" w:hAnsiTheme="minorHAnsi" w:cstheme="minorHAnsi"/>
                <w:sz w:val="18"/>
                <w:szCs w:val="18"/>
              </w:rPr>
              <w:t>10cm</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Óculos de proteção regulável </w:t>
            </w:r>
            <w:proofErr w:type="spellStart"/>
            <w:r w:rsidRPr="00122BC7">
              <w:rPr>
                <w:rFonts w:asciiTheme="minorHAnsi" w:hAnsiTheme="minorHAnsi" w:cstheme="minorHAnsi"/>
                <w:sz w:val="18"/>
                <w:szCs w:val="18"/>
              </w:rPr>
              <w:t>antiembaço</w:t>
            </w:r>
            <w:proofErr w:type="spellEnd"/>
            <w:r w:rsidRPr="00122BC7">
              <w:rPr>
                <w:rFonts w:asciiTheme="minorHAnsi" w:hAnsiTheme="minorHAnsi" w:cstheme="minorHAnsi"/>
                <w:sz w:val="18"/>
                <w:szCs w:val="18"/>
              </w:rPr>
              <w:t xml:space="preserve"> lente incolor</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par</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Oliva preta para encaixe em estetoscópios nacionais</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89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Papel para eletrocardiograma </w:t>
            </w:r>
            <w:proofErr w:type="gramStart"/>
            <w:r w:rsidRPr="00122BC7">
              <w:rPr>
                <w:rFonts w:asciiTheme="minorHAnsi" w:hAnsiTheme="minorHAnsi" w:cstheme="minorHAnsi"/>
                <w:sz w:val="18"/>
                <w:szCs w:val="18"/>
              </w:rPr>
              <w:t>216mm</w:t>
            </w:r>
            <w:proofErr w:type="gramEnd"/>
            <w:r w:rsidRPr="00122BC7">
              <w:rPr>
                <w:rFonts w:asciiTheme="minorHAnsi" w:hAnsiTheme="minorHAnsi" w:cstheme="minorHAnsi"/>
                <w:sz w:val="18"/>
                <w:szCs w:val="18"/>
              </w:rPr>
              <w:t xml:space="preserve"> x 30m</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90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rolo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Papel para eletrocardiograma </w:t>
            </w:r>
            <w:proofErr w:type="gramStart"/>
            <w:r w:rsidRPr="00122BC7">
              <w:rPr>
                <w:rFonts w:asciiTheme="minorHAnsi" w:hAnsiTheme="minorHAnsi" w:cstheme="minorHAnsi"/>
                <w:sz w:val="18"/>
                <w:szCs w:val="18"/>
              </w:rPr>
              <w:t>58mm</w:t>
            </w:r>
            <w:proofErr w:type="gramEnd"/>
            <w:r w:rsidRPr="00122BC7">
              <w:rPr>
                <w:rFonts w:asciiTheme="minorHAnsi" w:hAnsiTheme="minorHAnsi" w:cstheme="minorHAnsi"/>
                <w:sz w:val="18"/>
                <w:szCs w:val="18"/>
              </w:rPr>
              <w:t xml:space="preserve"> x 30m</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91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Protetor ocular adulto </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lastRenderedPageBreak/>
              <w:t>92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80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Protetor ocular infantil</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93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PVPI tópico 10%, </w:t>
            </w:r>
            <w:proofErr w:type="gramStart"/>
            <w:r w:rsidRPr="00122BC7">
              <w:rPr>
                <w:rFonts w:asciiTheme="minorHAnsi" w:hAnsiTheme="minorHAnsi" w:cstheme="minorHAnsi"/>
                <w:sz w:val="18"/>
                <w:szCs w:val="18"/>
              </w:rPr>
              <w:t>1000,</w:t>
            </w:r>
            <w:proofErr w:type="gramEnd"/>
            <w:r w:rsidRPr="00122BC7">
              <w:rPr>
                <w:rFonts w:asciiTheme="minorHAnsi" w:hAnsiTheme="minorHAnsi" w:cstheme="minorHAnsi"/>
                <w:sz w:val="18"/>
                <w:szCs w:val="18"/>
              </w:rPr>
              <w:t>ml</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94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Sabonete líquido, contendo umectante e emoliente, embalagem com 5 litros, registro no Ministério da Saúde (</w:t>
            </w:r>
            <w:proofErr w:type="gramStart"/>
            <w:r w:rsidRPr="00122BC7">
              <w:rPr>
                <w:rFonts w:asciiTheme="minorHAnsi" w:hAnsiTheme="minorHAnsi" w:cstheme="minorHAnsi"/>
                <w:sz w:val="18"/>
                <w:szCs w:val="18"/>
              </w:rPr>
              <w:t>Anvisa</w:t>
            </w:r>
            <w:proofErr w:type="gramEnd"/>
            <w:r w:rsidRPr="00122BC7">
              <w:rPr>
                <w:rFonts w:asciiTheme="minorHAnsi" w:hAnsiTheme="minorHAnsi" w:cstheme="minorHAnsi"/>
                <w:sz w:val="18"/>
                <w:szCs w:val="18"/>
              </w:rPr>
              <w:t>)</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95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embalagem</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Saco plástico para descarte de material contaminado, branco, com identificação/ contaminado - </w:t>
            </w:r>
            <w:proofErr w:type="gramStart"/>
            <w:r w:rsidRPr="00122BC7">
              <w:rPr>
                <w:rFonts w:asciiTheme="minorHAnsi" w:hAnsiTheme="minorHAnsi" w:cstheme="minorHAnsi"/>
                <w:sz w:val="18"/>
                <w:szCs w:val="18"/>
              </w:rPr>
              <w:t>30lt</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96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Seringa descartável estéril, </w:t>
            </w:r>
            <w:proofErr w:type="spellStart"/>
            <w:r w:rsidRPr="00122BC7">
              <w:rPr>
                <w:rFonts w:asciiTheme="minorHAnsi" w:hAnsiTheme="minorHAnsi" w:cstheme="minorHAnsi"/>
                <w:sz w:val="18"/>
                <w:szCs w:val="18"/>
              </w:rPr>
              <w:t>luer</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lock</w:t>
            </w:r>
            <w:proofErr w:type="spellEnd"/>
            <w:r w:rsidRPr="00122BC7">
              <w:rPr>
                <w:rFonts w:asciiTheme="minorHAnsi" w:hAnsiTheme="minorHAnsi" w:cstheme="minorHAnsi"/>
                <w:sz w:val="18"/>
                <w:szCs w:val="18"/>
              </w:rPr>
              <w:t xml:space="preserve">, em plástico atóxico de </w:t>
            </w:r>
            <w:proofErr w:type="gramStart"/>
            <w:r w:rsidRPr="00122BC7">
              <w:rPr>
                <w:rFonts w:asciiTheme="minorHAnsi" w:hAnsiTheme="minorHAnsi" w:cstheme="minorHAnsi"/>
                <w:sz w:val="18"/>
                <w:szCs w:val="18"/>
              </w:rPr>
              <w:t>10ml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97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8.000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Seringa descartável estéril, </w:t>
            </w:r>
            <w:proofErr w:type="spellStart"/>
            <w:r w:rsidRPr="00122BC7">
              <w:rPr>
                <w:rFonts w:asciiTheme="minorHAnsi" w:hAnsiTheme="minorHAnsi" w:cstheme="minorHAnsi"/>
                <w:sz w:val="18"/>
                <w:szCs w:val="18"/>
              </w:rPr>
              <w:t>luer</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lock</w:t>
            </w:r>
            <w:proofErr w:type="spellEnd"/>
            <w:r w:rsidRPr="00122BC7">
              <w:rPr>
                <w:rFonts w:asciiTheme="minorHAnsi" w:hAnsiTheme="minorHAnsi" w:cstheme="minorHAnsi"/>
                <w:sz w:val="18"/>
                <w:szCs w:val="18"/>
              </w:rPr>
              <w:t xml:space="preserve">, em plástico atóxico de </w:t>
            </w:r>
            <w:proofErr w:type="gramStart"/>
            <w:r w:rsidRPr="00122BC7">
              <w:rPr>
                <w:rFonts w:asciiTheme="minorHAnsi" w:hAnsiTheme="minorHAnsi" w:cstheme="minorHAnsi"/>
                <w:sz w:val="18"/>
                <w:szCs w:val="18"/>
              </w:rPr>
              <w:t>20ml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98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15.000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Seringa descartável estéril, </w:t>
            </w:r>
            <w:proofErr w:type="spellStart"/>
            <w:r w:rsidRPr="00122BC7">
              <w:rPr>
                <w:rFonts w:asciiTheme="minorHAnsi" w:hAnsiTheme="minorHAnsi" w:cstheme="minorHAnsi"/>
                <w:sz w:val="18"/>
                <w:szCs w:val="18"/>
              </w:rPr>
              <w:t>luer</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lock</w:t>
            </w:r>
            <w:proofErr w:type="spellEnd"/>
            <w:r w:rsidRPr="00122BC7">
              <w:rPr>
                <w:rFonts w:asciiTheme="minorHAnsi" w:hAnsiTheme="minorHAnsi" w:cstheme="minorHAnsi"/>
                <w:sz w:val="18"/>
                <w:szCs w:val="18"/>
              </w:rPr>
              <w:t xml:space="preserve">, em plástico atóxico de </w:t>
            </w:r>
            <w:proofErr w:type="gramStart"/>
            <w:r w:rsidRPr="00122BC7">
              <w:rPr>
                <w:rFonts w:asciiTheme="minorHAnsi" w:hAnsiTheme="minorHAnsi" w:cstheme="minorHAnsi"/>
                <w:sz w:val="18"/>
                <w:szCs w:val="18"/>
              </w:rPr>
              <w:t>3ml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99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Seringa descartável estéril, </w:t>
            </w:r>
            <w:proofErr w:type="spellStart"/>
            <w:r w:rsidRPr="00122BC7">
              <w:rPr>
                <w:rFonts w:asciiTheme="minorHAnsi" w:hAnsiTheme="minorHAnsi" w:cstheme="minorHAnsi"/>
                <w:sz w:val="18"/>
                <w:szCs w:val="18"/>
              </w:rPr>
              <w:t>luer</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lock</w:t>
            </w:r>
            <w:proofErr w:type="spellEnd"/>
            <w:r w:rsidRPr="00122BC7">
              <w:rPr>
                <w:rFonts w:asciiTheme="minorHAnsi" w:hAnsiTheme="minorHAnsi" w:cstheme="minorHAnsi"/>
                <w:sz w:val="18"/>
                <w:szCs w:val="18"/>
              </w:rPr>
              <w:t xml:space="preserve">, em plástico atóxico de </w:t>
            </w:r>
            <w:proofErr w:type="gramStart"/>
            <w:r w:rsidRPr="00122BC7">
              <w:rPr>
                <w:rFonts w:asciiTheme="minorHAnsi" w:hAnsiTheme="minorHAnsi" w:cstheme="minorHAnsi"/>
                <w:sz w:val="18"/>
                <w:szCs w:val="18"/>
              </w:rPr>
              <w:t>5ml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50.000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Seringa descartável estéril, </w:t>
            </w:r>
            <w:proofErr w:type="spellStart"/>
            <w:r w:rsidRPr="00122BC7">
              <w:rPr>
                <w:rFonts w:asciiTheme="minorHAnsi" w:hAnsiTheme="minorHAnsi" w:cstheme="minorHAnsi"/>
                <w:sz w:val="18"/>
                <w:szCs w:val="18"/>
              </w:rPr>
              <w:t>luer</w:t>
            </w:r>
            <w:proofErr w:type="spellEnd"/>
            <w:r w:rsidRPr="00122BC7">
              <w:rPr>
                <w:rFonts w:asciiTheme="minorHAnsi" w:hAnsiTheme="minorHAnsi" w:cstheme="minorHAnsi"/>
                <w:sz w:val="18"/>
                <w:szCs w:val="18"/>
              </w:rPr>
              <w:t xml:space="preserve"> </w:t>
            </w:r>
            <w:proofErr w:type="spellStart"/>
            <w:r w:rsidRPr="00122BC7">
              <w:rPr>
                <w:rFonts w:asciiTheme="minorHAnsi" w:hAnsiTheme="minorHAnsi" w:cstheme="minorHAnsi"/>
                <w:sz w:val="18"/>
                <w:szCs w:val="18"/>
              </w:rPr>
              <w:t>lock</w:t>
            </w:r>
            <w:proofErr w:type="spellEnd"/>
            <w:r w:rsidRPr="00122BC7">
              <w:rPr>
                <w:rFonts w:asciiTheme="minorHAnsi" w:hAnsiTheme="minorHAnsi" w:cstheme="minorHAnsi"/>
                <w:sz w:val="18"/>
                <w:szCs w:val="18"/>
              </w:rPr>
              <w:t xml:space="preserve">, em plástico atóxico, de </w:t>
            </w:r>
            <w:proofErr w:type="gramStart"/>
            <w:r w:rsidRPr="00122BC7">
              <w:rPr>
                <w:rFonts w:asciiTheme="minorHAnsi" w:hAnsiTheme="minorHAnsi" w:cstheme="minorHAnsi"/>
                <w:sz w:val="18"/>
                <w:szCs w:val="18"/>
              </w:rPr>
              <w:t>1ml</w:t>
            </w:r>
            <w:proofErr w:type="gramEnd"/>
            <w:r w:rsidRPr="00122BC7">
              <w:rPr>
                <w:rFonts w:asciiTheme="minorHAnsi" w:hAnsiTheme="minorHAnsi" w:cstheme="minorHAnsi"/>
                <w:sz w:val="18"/>
                <w:szCs w:val="18"/>
              </w:rPr>
              <w:t>, com agulha 13x4,5</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Solução de </w:t>
            </w:r>
            <w:proofErr w:type="spellStart"/>
            <w:r w:rsidRPr="00122BC7">
              <w:rPr>
                <w:rFonts w:asciiTheme="minorHAnsi" w:hAnsiTheme="minorHAnsi" w:cstheme="minorHAnsi"/>
                <w:sz w:val="18"/>
                <w:szCs w:val="18"/>
              </w:rPr>
              <w:t>Digliconato</w:t>
            </w:r>
            <w:proofErr w:type="spellEnd"/>
            <w:r w:rsidRPr="00122BC7">
              <w:rPr>
                <w:rFonts w:asciiTheme="minorHAnsi" w:hAnsiTheme="minorHAnsi" w:cstheme="minorHAnsi"/>
                <w:sz w:val="18"/>
                <w:szCs w:val="18"/>
              </w:rPr>
              <w:t xml:space="preserve"> de </w:t>
            </w:r>
            <w:proofErr w:type="spellStart"/>
            <w:r w:rsidRPr="00122BC7">
              <w:rPr>
                <w:rFonts w:asciiTheme="minorHAnsi" w:hAnsiTheme="minorHAnsi" w:cstheme="minorHAnsi"/>
                <w:sz w:val="18"/>
                <w:szCs w:val="18"/>
              </w:rPr>
              <w:t>Clorexidina</w:t>
            </w:r>
            <w:proofErr w:type="spellEnd"/>
            <w:r w:rsidRPr="00122BC7">
              <w:rPr>
                <w:rFonts w:asciiTheme="minorHAnsi" w:hAnsiTheme="minorHAnsi" w:cstheme="minorHAnsi"/>
                <w:sz w:val="18"/>
                <w:szCs w:val="18"/>
              </w:rPr>
              <w:t xml:space="preserve"> Loção Aquosa 0,2%, </w:t>
            </w:r>
            <w:proofErr w:type="gramStart"/>
            <w:r w:rsidRPr="00122BC7">
              <w:rPr>
                <w:rFonts w:asciiTheme="minorHAnsi" w:hAnsiTheme="minorHAnsi" w:cstheme="minorHAnsi"/>
                <w:sz w:val="18"/>
                <w:szCs w:val="18"/>
              </w:rPr>
              <w:t>1000ml</w:t>
            </w:r>
            <w:proofErr w:type="gramEnd"/>
            <w:r w:rsidRPr="00122BC7">
              <w:rPr>
                <w:rFonts w:asciiTheme="minorHAnsi" w:hAnsiTheme="minorHAnsi" w:cstheme="minorHAnsi"/>
                <w:sz w:val="18"/>
                <w:szCs w:val="18"/>
              </w:rPr>
              <w:t xml:space="preserve"> tópica</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Solução fisiológica 0,9%, frasco com </w:t>
            </w:r>
            <w:proofErr w:type="gramStart"/>
            <w:r w:rsidRPr="00122BC7">
              <w:rPr>
                <w:rFonts w:asciiTheme="minorHAnsi" w:hAnsiTheme="minorHAnsi" w:cstheme="minorHAnsi"/>
                <w:sz w:val="18"/>
                <w:szCs w:val="18"/>
              </w:rPr>
              <w:t>100ml</w:t>
            </w:r>
            <w:proofErr w:type="gramEnd"/>
            <w:r w:rsidRPr="00122BC7">
              <w:rPr>
                <w:rFonts w:asciiTheme="minorHAnsi" w:hAnsiTheme="minorHAnsi" w:cstheme="minorHAnsi"/>
                <w:sz w:val="18"/>
                <w:szCs w:val="18"/>
              </w:rPr>
              <w:t>, sistema fechado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3.500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Solução fisiológica 0,9%, frasco com </w:t>
            </w:r>
            <w:proofErr w:type="gramStart"/>
            <w:r w:rsidRPr="00122BC7">
              <w:rPr>
                <w:rFonts w:asciiTheme="minorHAnsi" w:hAnsiTheme="minorHAnsi" w:cstheme="minorHAnsi"/>
                <w:sz w:val="18"/>
                <w:szCs w:val="18"/>
              </w:rPr>
              <w:t>250ml</w:t>
            </w:r>
            <w:proofErr w:type="gramEnd"/>
            <w:r w:rsidRPr="00122BC7">
              <w:rPr>
                <w:rFonts w:asciiTheme="minorHAnsi" w:hAnsiTheme="minorHAnsi" w:cstheme="minorHAnsi"/>
                <w:sz w:val="18"/>
                <w:szCs w:val="18"/>
              </w:rPr>
              <w:t>, sistema fechado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1.200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Solução fisiológica 0,9%, frasco com </w:t>
            </w:r>
            <w:proofErr w:type="gramStart"/>
            <w:r w:rsidRPr="00122BC7">
              <w:rPr>
                <w:rFonts w:asciiTheme="minorHAnsi" w:hAnsiTheme="minorHAnsi" w:cstheme="minorHAnsi"/>
                <w:sz w:val="18"/>
                <w:szCs w:val="18"/>
              </w:rPr>
              <w:t>500ml</w:t>
            </w:r>
            <w:proofErr w:type="gramEnd"/>
            <w:r w:rsidRPr="00122BC7">
              <w:rPr>
                <w:rFonts w:asciiTheme="minorHAnsi" w:hAnsiTheme="minorHAnsi" w:cstheme="minorHAnsi"/>
                <w:sz w:val="18"/>
                <w:szCs w:val="18"/>
              </w:rPr>
              <w:t>, sistema fechado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400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Solução </w:t>
            </w:r>
            <w:proofErr w:type="spellStart"/>
            <w:r w:rsidRPr="00122BC7">
              <w:rPr>
                <w:rFonts w:asciiTheme="minorHAnsi" w:hAnsiTheme="minorHAnsi" w:cstheme="minorHAnsi"/>
                <w:sz w:val="18"/>
                <w:szCs w:val="18"/>
              </w:rPr>
              <w:t>Glicofisiológico</w:t>
            </w:r>
            <w:proofErr w:type="spellEnd"/>
            <w:r w:rsidRPr="00122BC7">
              <w:rPr>
                <w:rFonts w:asciiTheme="minorHAnsi" w:hAnsiTheme="minorHAnsi" w:cstheme="minorHAnsi"/>
                <w:sz w:val="18"/>
                <w:szCs w:val="18"/>
              </w:rPr>
              <w:t xml:space="preserve"> - Sistema fechado. Solução isotônica 0,9%, solução aquosa 0,9g de sal, com soro glicosilado a 5%, </w:t>
            </w:r>
            <w:proofErr w:type="gramStart"/>
            <w:r w:rsidRPr="00122BC7">
              <w:rPr>
                <w:rFonts w:asciiTheme="minorHAnsi" w:hAnsiTheme="minorHAnsi" w:cstheme="minorHAnsi"/>
                <w:sz w:val="18"/>
                <w:szCs w:val="18"/>
              </w:rPr>
              <w:t>250ml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106</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Solução </w:t>
            </w:r>
            <w:proofErr w:type="spellStart"/>
            <w:r w:rsidRPr="00122BC7">
              <w:rPr>
                <w:rFonts w:asciiTheme="minorHAnsi" w:hAnsiTheme="minorHAnsi" w:cstheme="minorHAnsi"/>
                <w:sz w:val="18"/>
                <w:szCs w:val="18"/>
              </w:rPr>
              <w:t>Glicofisiológico</w:t>
            </w:r>
            <w:proofErr w:type="spellEnd"/>
            <w:r w:rsidRPr="00122BC7">
              <w:rPr>
                <w:rFonts w:asciiTheme="minorHAnsi" w:hAnsiTheme="minorHAnsi" w:cstheme="minorHAnsi"/>
                <w:sz w:val="18"/>
                <w:szCs w:val="18"/>
              </w:rPr>
              <w:t xml:space="preserve"> - Sistema fechado. Solução isotônica 0,9%, solução aquosa 0,9g de sal, com soro glicosilado a 5%, </w:t>
            </w:r>
            <w:proofErr w:type="gramStart"/>
            <w:r w:rsidRPr="00122BC7">
              <w:rPr>
                <w:rFonts w:asciiTheme="minorHAnsi" w:hAnsiTheme="minorHAnsi" w:cstheme="minorHAnsi"/>
                <w:sz w:val="18"/>
                <w:szCs w:val="18"/>
              </w:rPr>
              <w:t>500ml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107</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Solução glicosada 5%, frasco com </w:t>
            </w:r>
            <w:proofErr w:type="gramStart"/>
            <w:r w:rsidRPr="00122BC7">
              <w:rPr>
                <w:rFonts w:asciiTheme="minorHAnsi" w:hAnsiTheme="minorHAnsi" w:cstheme="minorHAnsi"/>
                <w:sz w:val="18"/>
                <w:szCs w:val="18"/>
              </w:rPr>
              <w:t>250ml</w:t>
            </w:r>
            <w:proofErr w:type="gramEnd"/>
            <w:r w:rsidRPr="00122BC7">
              <w:rPr>
                <w:rFonts w:asciiTheme="minorHAnsi" w:hAnsiTheme="minorHAnsi" w:cstheme="minorHAnsi"/>
                <w:sz w:val="18"/>
                <w:szCs w:val="18"/>
              </w:rPr>
              <w:t>, sistema fechado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70"/>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108</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Solução glicosada 5%, frasco com </w:t>
            </w:r>
            <w:proofErr w:type="gramStart"/>
            <w:r w:rsidRPr="00122BC7">
              <w:rPr>
                <w:rFonts w:asciiTheme="minorHAnsi" w:hAnsiTheme="minorHAnsi" w:cstheme="minorHAnsi"/>
                <w:sz w:val="18"/>
                <w:szCs w:val="18"/>
              </w:rPr>
              <w:t>500ml</w:t>
            </w:r>
            <w:proofErr w:type="gramEnd"/>
            <w:r w:rsidRPr="00122BC7">
              <w:rPr>
                <w:rFonts w:asciiTheme="minorHAnsi" w:hAnsiTheme="minorHAnsi" w:cstheme="minorHAnsi"/>
                <w:sz w:val="18"/>
                <w:szCs w:val="18"/>
              </w:rPr>
              <w:t>, sistema fechado</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109</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3.500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Sonda uretral nº 12</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110</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2.000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Sonda uretral nº 14</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111</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400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Sonda uretral nº 8</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112</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20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unidade</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Termômetro clínico digital</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113</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proofErr w:type="gramStart"/>
            <w:r w:rsidRPr="00122BC7">
              <w:rPr>
                <w:rFonts w:asciiTheme="minorHAnsi" w:hAnsiTheme="minorHAnsi" w:cstheme="minorHAnsi"/>
                <w:bCs/>
                <w:sz w:val="20"/>
              </w:rPr>
              <w:t>4</w:t>
            </w:r>
            <w:proofErr w:type="gramEnd"/>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caixa</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Tiras para teste rápido de gravidez - HCG soro/urina - caixa com 100 unidades embaladas individualmente</w:t>
            </w:r>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647"/>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114</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600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embalagem</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Toalha de papel, branco, macio, 100% celulose virgem, com 1000 folhas, tamanho aprox. 22,05 x </w:t>
            </w:r>
            <w:proofErr w:type="gramStart"/>
            <w:r w:rsidRPr="00122BC7">
              <w:rPr>
                <w:rFonts w:asciiTheme="minorHAnsi" w:hAnsiTheme="minorHAnsi" w:cstheme="minorHAnsi"/>
                <w:sz w:val="18"/>
                <w:szCs w:val="18"/>
              </w:rPr>
              <w:t>21cm</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2624E4">
        <w:trPr>
          <w:trHeight w:val="19"/>
        </w:trPr>
        <w:tc>
          <w:tcPr>
            <w:tcW w:w="252" w:type="pct"/>
            <w:shd w:val="clear" w:color="auto" w:fill="auto"/>
            <w:noWrap/>
            <w:vAlign w:val="center"/>
          </w:tcPr>
          <w:p w:rsidR="00DF0093" w:rsidRPr="00122BC7" w:rsidRDefault="00DF0093" w:rsidP="002B2320">
            <w:pPr>
              <w:jc w:val="center"/>
              <w:rPr>
                <w:rFonts w:ascii="Calibri" w:hAnsi="Calibri" w:cs="Calibri"/>
                <w:b/>
                <w:sz w:val="22"/>
                <w:szCs w:val="22"/>
              </w:rPr>
            </w:pPr>
            <w:r w:rsidRPr="00122BC7">
              <w:rPr>
                <w:rFonts w:ascii="Calibri" w:hAnsi="Calibri" w:cs="Calibri"/>
                <w:b/>
                <w:sz w:val="22"/>
                <w:szCs w:val="22"/>
              </w:rPr>
              <w:t>115</w:t>
            </w:r>
          </w:p>
        </w:tc>
        <w:tc>
          <w:tcPr>
            <w:tcW w:w="359" w:type="pct"/>
            <w:shd w:val="clear" w:color="000000" w:fill="FFFFFF"/>
            <w:noWrap/>
            <w:vAlign w:val="center"/>
          </w:tcPr>
          <w:p w:rsidR="00DF0093" w:rsidRPr="00122BC7" w:rsidRDefault="00DF0093" w:rsidP="002B2320">
            <w:pPr>
              <w:jc w:val="center"/>
              <w:rPr>
                <w:rFonts w:asciiTheme="minorHAnsi" w:hAnsiTheme="minorHAnsi" w:cstheme="minorHAnsi"/>
                <w:bCs/>
                <w:sz w:val="20"/>
              </w:rPr>
            </w:pPr>
            <w:r w:rsidRPr="00122BC7">
              <w:rPr>
                <w:rFonts w:asciiTheme="minorHAnsi" w:hAnsiTheme="minorHAnsi" w:cstheme="minorHAnsi"/>
                <w:bCs/>
                <w:sz w:val="20"/>
              </w:rPr>
              <w:t>10</w:t>
            </w:r>
          </w:p>
        </w:tc>
        <w:tc>
          <w:tcPr>
            <w:tcW w:w="576" w:type="pct"/>
            <w:shd w:val="clear" w:color="000000" w:fill="FFFFFF"/>
            <w:vAlign w:val="center"/>
          </w:tcPr>
          <w:p w:rsidR="00DF0093" w:rsidRPr="00122BC7" w:rsidRDefault="00DF0093" w:rsidP="002B2320">
            <w:pPr>
              <w:jc w:val="center"/>
              <w:rPr>
                <w:rFonts w:asciiTheme="minorHAnsi" w:hAnsiTheme="minorHAnsi" w:cstheme="minorHAnsi"/>
                <w:sz w:val="20"/>
                <w:szCs w:val="20"/>
              </w:rPr>
            </w:pPr>
            <w:proofErr w:type="gramStart"/>
            <w:r w:rsidRPr="00122BC7">
              <w:rPr>
                <w:rFonts w:asciiTheme="minorHAnsi" w:hAnsiTheme="minorHAnsi" w:cstheme="minorHAnsi"/>
                <w:sz w:val="20"/>
                <w:szCs w:val="20"/>
              </w:rPr>
              <w:t>frasco</w:t>
            </w:r>
            <w:proofErr w:type="gramEnd"/>
          </w:p>
        </w:tc>
        <w:tc>
          <w:tcPr>
            <w:tcW w:w="2231" w:type="pct"/>
            <w:shd w:val="clear" w:color="000000" w:fill="FFFFFF"/>
            <w:vAlign w:val="bottom"/>
          </w:tcPr>
          <w:p w:rsidR="00DF0093" w:rsidRPr="00122BC7" w:rsidRDefault="00DF0093" w:rsidP="006D4877">
            <w:pPr>
              <w:jc w:val="both"/>
              <w:rPr>
                <w:rFonts w:asciiTheme="minorHAnsi" w:hAnsiTheme="minorHAnsi" w:cstheme="minorHAnsi"/>
                <w:sz w:val="18"/>
                <w:szCs w:val="18"/>
              </w:rPr>
            </w:pPr>
            <w:r w:rsidRPr="00122BC7">
              <w:rPr>
                <w:rFonts w:asciiTheme="minorHAnsi" w:hAnsiTheme="minorHAnsi" w:cstheme="minorHAnsi"/>
                <w:sz w:val="18"/>
                <w:szCs w:val="18"/>
              </w:rPr>
              <w:t xml:space="preserve">Vaselina liquida </w:t>
            </w:r>
            <w:proofErr w:type="gramStart"/>
            <w:r w:rsidRPr="00122BC7">
              <w:rPr>
                <w:rFonts w:asciiTheme="minorHAnsi" w:hAnsiTheme="minorHAnsi" w:cstheme="minorHAnsi"/>
                <w:sz w:val="18"/>
                <w:szCs w:val="18"/>
              </w:rPr>
              <w:t>1000ml</w:t>
            </w:r>
            <w:proofErr w:type="gramEnd"/>
          </w:p>
        </w:tc>
        <w:tc>
          <w:tcPr>
            <w:tcW w:w="503" w:type="pct"/>
            <w:vAlign w:val="center"/>
          </w:tcPr>
          <w:p w:rsidR="00DF0093" w:rsidRPr="00122BC7" w:rsidRDefault="00DF0093" w:rsidP="0098783A">
            <w:pPr>
              <w:jc w:val="center"/>
              <w:rPr>
                <w:rFonts w:ascii="Calibri" w:hAnsi="Calibri" w:cs="Calibri"/>
                <w:sz w:val="22"/>
                <w:szCs w:val="22"/>
              </w:rPr>
            </w:pPr>
          </w:p>
        </w:tc>
        <w:tc>
          <w:tcPr>
            <w:tcW w:w="504" w:type="pct"/>
            <w:shd w:val="clear" w:color="auto" w:fill="auto"/>
            <w:noWrap/>
            <w:vAlign w:val="center"/>
          </w:tcPr>
          <w:p w:rsidR="00DF0093" w:rsidRPr="00122BC7" w:rsidRDefault="00DF0093" w:rsidP="002B2320">
            <w:pPr>
              <w:jc w:val="center"/>
              <w:rPr>
                <w:rFonts w:ascii="Calibri" w:hAnsi="Calibri" w:cs="Calibri"/>
                <w:sz w:val="22"/>
                <w:szCs w:val="22"/>
              </w:rPr>
            </w:pPr>
          </w:p>
        </w:tc>
        <w:tc>
          <w:tcPr>
            <w:tcW w:w="575" w:type="pct"/>
            <w:shd w:val="clear" w:color="auto" w:fill="auto"/>
            <w:noWrap/>
            <w:vAlign w:val="center"/>
          </w:tcPr>
          <w:p w:rsidR="00DF0093" w:rsidRPr="00122BC7" w:rsidRDefault="00DF0093" w:rsidP="002B2320">
            <w:pPr>
              <w:jc w:val="center"/>
              <w:rPr>
                <w:rFonts w:ascii="Calibri" w:hAnsi="Calibri" w:cs="Calibri"/>
                <w:sz w:val="22"/>
                <w:szCs w:val="22"/>
              </w:rPr>
            </w:pPr>
          </w:p>
        </w:tc>
      </w:tr>
      <w:tr w:rsidR="00122BC7" w:rsidRPr="00122BC7" w:rsidTr="007135A4">
        <w:trPr>
          <w:trHeight w:val="19"/>
        </w:trPr>
        <w:tc>
          <w:tcPr>
            <w:tcW w:w="3418" w:type="pct"/>
            <w:gridSpan w:val="4"/>
            <w:shd w:val="clear" w:color="auto" w:fill="auto"/>
            <w:noWrap/>
            <w:vAlign w:val="center"/>
          </w:tcPr>
          <w:p w:rsidR="0098783A" w:rsidRPr="00122BC7" w:rsidRDefault="0098783A" w:rsidP="002B2320">
            <w:pPr>
              <w:jc w:val="center"/>
              <w:rPr>
                <w:rFonts w:asciiTheme="minorHAnsi" w:hAnsiTheme="minorHAnsi" w:cstheme="minorHAnsi"/>
                <w:b/>
                <w:sz w:val="18"/>
              </w:rPr>
            </w:pPr>
            <w:r w:rsidRPr="00122BC7">
              <w:rPr>
                <w:rFonts w:asciiTheme="minorHAnsi" w:hAnsiTheme="minorHAnsi" w:cstheme="minorHAnsi"/>
                <w:b/>
                <w:sz w:val="18"/>
              </w:rPr>
              <w:t>VALOR TOTAL</w:t>
            </w:r>
          </w:p>
        </w:tc>
        <w:tc>
          <w:tcPr>
            <w:tcW w:w="503" w:type="pct"/>
            <w:vAlign w:val="center"/>
          </w:tcPr>
          <w:p w:rsidR="0098783A" w:rsidRPr="00122BC7" w:rsidRDefault="0098783A" w:rsidP="0098783A">
            <w:pPr>
              <w:jc w:val="center"/>
              <w:rPr>
                <w:rFonts w:ascii="Calibri" w:hAnsi="Calibri" w:cs="Calibri"/>
              </w:rPr>
            </w:pPr>
          </w:p>
        </w:tc>
        <w:tc>
          <w:tcPr>
            <w:tcW w:w="1079" w:type="pct"/>
            <w:gridSpan w:val="2"/>
            <w:shd w:val="clear" w:color="auto" w:fill="auto"/>
            <w:vAlign w:val="center"/>
          </w:tcPr>
          <w:p w:rsidR="0098783A" w:rsidRPr="00122BC7" w:rsidRDefault="0098783A" w:rsidP="002B2320">
            <w:pPr>
              <w:jc w:val="center"/>
              <w:rPr>
                <w:rFonts w:ascii="Calibri" w:hAnsi="Calibri" w:cs="Calibri"/>
              </w:rPr>
            </w:pPr>
          </w:p>
        </w:tc>
      </w:tr>
    </w:tbl>
    <w:p w:rsidR="005731AA" w:rsidRPr="00122BC7" w:rsidRDefault="005731AA" w:rsidP="005731AA">
      <w:pPr>
        <w:pStyle w:val="TextosemFormatao"/>
        <w:rPr>
          <w:lang w:val="pt-BR" w:eastAsia="pt-BR"/>
        </w:rPr>
      </w:pPr>
    </w:p>
    <w:p w:rsidR="005070B9" w:rsidRPr="00122BC7" w:rsidRDefault="00EF0C6A" w:rsidP="00A63F75">
      <w:pPr>
        <w:pStyle w:val="a"/>
        <w:widowControl/>
        <w:rPr>
          <w:rFonts w:ascii="Calibri" w:hAnsi="Calibri" w:cs="Calibri"/>
          <w:bCs/>
          <w:sz w:val="24"/>
          <w:szCs w:val="24"/>
        </w:rPr>
      </w:pPr>
      <w:r w:rsidRPr="00122BC7">
        <w:rPr>
          <w:rFonts w:ascii="Calibri" w:hAnsi="Calibri" w:cs="Calibri"/>
          <w:b/>
          <w:bCs/>
          <w:sz w:val="24"/>
          <w:szCs w:val="24"/>
        </w:rPr>
        <w:t xml:space="preserve">VALIDADE DA PROPOSTA: </w:t>
      </w:r>
      <w:r w:rsidRPr="00122BC7">
        <w:rPr>
          <w:rFonts w:ascii="Calibri" w:hAnsi="Calibri" w:cs="Calibri"/>
          <w:bCs/>
          <w:sz w:val="24"/>
          <w:szCs w:val="24"/>
        </w:rPr>
        <w:t>_______ DIAS (NÃO INFERIOR A 60 DIAS)</w:t>
      </w:r>
    </w:p>
    <w:p w:rsidR="00E7641E" w:rsidRPr="00122BC7" w:rsidRDefault="00E7641E" w:rsidP="00A63F75">
      <w:pPr>
        <w:pStyle w:val="a"/>
        <w:widowControl/>
        <w:rPr>
          <w:rFonts w:asciiTheme="minorHAnsi" w:hAnsiTheme="minorHAnsi" w:cstheme="minorHAnsi"/>
          <w:b/>
          <w:bCs/>
          <w:sz w:val="24"/>
          <w:szCs w:val="24"/>
        </w:rPr>
      </w:pPr>
    </w:p>
    <w:p w:rsidR="0098783A" w:rsidRPr="00122BC7" w:rsidRDefault="0098783A" w:rsidP="0098783A">
      <w:pPr>
        <w:pStyle w:val="TextosemFormatao"/>
        <w:rPr>
          <w:rFonts w:asciiTheme="minorHAnsi" w:hAnsiTheme="minorHAnsi" w:cstheme="minorHAnsi"/>
          <w:b/>
          <w:sz w:val="24"/>
          <w:szCs w:val="24"/>
          <w:lang w:val="pt-BR" w:eastAsia="pt-BR"/>
        </w:rPr>
      </w:pPr>
      <w:r w:rsidRPr="00122BC7">
        <w:rPr>
          <w:rFonts w:asciiTheme="minorHAnsi" w:hAnsiTheme="minorHAnsi" w:cstheme="minorHAnsi"/>
          <w:b/>
          <w:sz w:val="24"/>
          <w:szCs w:val="24"/>
          <w:lang w:val="pt-BR" w:eastAsia="pt-BR"/>
        </w:rPr>
        <w:t>E-MAIL:</w:t>
      </w:r>
    </w:p>
    <w:p w:rsidR="0098783A" w:rsidRPr="00122BC7" w:rsidRDefault="0098783A" w:rsidP="0098783A">
      <w:pPr>
        <w:pStyle w:val="TextosemFormatao"/>
        <w:rPr>
          <w:rFonts w:asciiTheme="minorHAnsi" w:hAnsiTheme="minorHAnsi" w:cstheme="minorHAnsi"/>
          <w:b/>
          <w:sz w:val="24"/>
          <w:szCs w:val="24"/>
          <w:lang w:val="pt-BR" w:eastAsia="pt-BR"/>
        </w:rPr>
      </w:pPr>
    </w:p>
    <w:p w:rsidR="0098783A" w:rsidRPr="00122BC7" w:rsidRDefault="0098783A" w:rsidP="0098783A">
      <w:pPr>
        <w:pStyle w:val="TextosemFormatao"/>
        <w:rPr>
          <w:rFonts w:asciiTheme="minorHAnsi" w:hAnsiTheme="minorHAnsi" w:cstheme="minorHAnsi"/>
          <w:b/>
          <w:sz w:val="24"/>
          <w:szCs w:val="24"/>
          <w:lang w:val="pt-BR" w:eastAsia="pt-BR"/>
        </w:rPr>
      </w:pPr>
      <w:r w:rsidRPr="00122BC7">
        <w:rPr>
          <w:rFonts w:asciiTheme="minorHAnsi" w:hAnsiTheme="minorHAnsi" w:cstheme="minorHAnsi"/>
          <w:b/>
          <w:sz w:val="24"/>
          <w:szCs w:val="24"/>
          <w:lang w:val="pt-BR" w:eastAsia="pt-BR"/>
        </w:rPr>
        <w:t>TELEFONE:</w:t>
      </w:r>
    </w:p>
    <w:p w:rsidR="00E7641E" w:rsidRPr="00122BC7" w:rsidRDefault="00E7641E" w:rsidP="00A63F75">
      <w:pPr>
        <w:pStyle w:val="a"/>
        <w:widowControl/>
        <w:rPr>
          <w:rFonts w:asciiTheme="minorHAnsi" w:hAnsiTheme="minorHAnsi" w:cstheme="minorHAnsi"/>
          <w:b/>
          <w:bCs/>
          <w:sz w:val="24"/>
          <w:szCs w:val="24"/>
        </w:rPr>
      </w:pPr>
    </w:p>
    <w:p w:rsidR="008670D6" w:rsidRPr="00122BC7" w:rsidRDefault="002D4EFF" w:rsidP="00A63F75">
      <w:pPr>
        <w:pStyle w:val="a"/>
        <w:widowControl/>
        <w:rPr>
          <w:rFonts w:asciiTheme="minorHAnsi" w:hAnsiTheme="minorHAnsi" w:cstheme="minorHAnsi"/>
          <w:b/>
          <w:bCs/>
          <w:sz w:val="24"/>
          <w:szCs w:val="24"/>
        </w:rPr>
      </w:pPr>
      <w:r w:rsidRPr="00122BC7">
        <w:rPr>
          <w:rFonts w:asciiTheme="minorHAnsi" w:hAnsiTheme="minorHAnsi" w:cstheme="minorHAnsi"/>
          <w:b/>
          <w:bCs/>
          <w:sz w:val="24"/>
          <w:szCs w:val="24"/>
        </w:rPr>
        <w:t>CARIMBO E ASSINATURA</w:t>
      </w:r>
      <w:r w:rsidR="005D0E58" w:rsidRPr="00122BC7">
        <w:rPr>
          <w:rFonts w:asciiTheme="minorHAnsi" w:hAnsiTheme="minorHAnsi" w:cstheme="minorHAnsi"/>
          <w:b/>
          <w:bCs/>
          <w:sz w:val="24"/>
          <w:szCs w:val="24"/>
        </w:rPr>
        <w:t>:</w:t>
      </w:r>
    </w:p>
    <w:p w:rsidR="007F72AA" w:rsidRPr="00122BC7" w:rsidRDefault="008670D6" w:rsidP="007F72AA">
      <w:pPr>
        <w:pStyle w:val="Ttulo1"/>
        <w:rPr>
          <w:rFonts w:cs="Calibri"/>
        </w:rPr>
      </w:pPr>
      <w:r w:rsidRPr="00122BC7">
        <w:rPr>
          <w:rFonts w:cs="Calibri"/>
          <w:b w:val="0"/>
          <w:bCs w:val="0"/>
        </w:rPr>
        <w:br w:type="page"/>
      </w:r>
      <w:r w:rsidR="007F72AA" w:rsidRPr="00122BC7">
        <w:rPr>
          <w:rFonts w:cs="Calibri"/>
        </w:rPr>
        <w:lastRenderedPageBreak/>
        <w:t>ANEXO III</w:t>
      </w:r>
    </w:p>
    <w:p w:rsidR="007F72AA" w:rsidRPr="00122BC7" w:rsidRDefault="007F72AA" w:rsidP="007F72AA">
      <w:pPr>
        <w:jc w:val="center"/>
        <w:rPr>
          <w:rFonts w:ascii="Calibri" w:hAnsi="Calibri" w:cs="Calibri"/>
          <w:bCs/>
        </w:rPr>
      </w:pPr>
      <w:r w:rsidRPr="00122BC7">
        <w:rPr>
          <w:rFonts w:ascii="Calibri" w:hAnsi="Calibri" w:cs="Calibri"/>
          <w:bCs/>
        </w:rPr>
        <w:t xml:space="preserve">(Processo Licitatório nº </w:t>
      </w:r>
      <w:sdt>
        <w:sdtPr>
          <w:rPr>
            <w:rFonts w:ascii="Calibri" w:hAnsi="Calibri" w:cs="Calibr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1802AA" w:rsidRPr="00122BC7">
            <w:rPr>
              <w:rFonts w:ascii="Calibri" w:hAnsi="Calibri" w:cs="Calibri"/>
              <w:bCs/>
            </w:rPr>
            <w:t>03/2020</w:t>
          </w:r>
        </w:sdtContent>
      </w:sdt>
      <w:r w:rsidRPr="00122BC7">
        <w:rPr>
          <w:rFonts w:ascii="Calibri" w:hAnsi="Calibri" w:cs="Calibri"/>
          <w:bCs/>
        </w:rPr>
        <w:t xml:space="preserve"> FMS, modalidade Pregão - Registro de Preços</w:t>
      </w:r>
      <w:proofErr w:type="gramStart"/>
      <w:r w:rsidRPr="00122BC7">
        <w:rPr>
          <w:rFonts w:ascii="Calibri" w:hAnsi="Calibri" w:cs="Calibri"/>
          <w:bCs/>
        </w:rPr>
        <w:t>)</w:t>
      </w:r>
      <w:proofErr w:type="gramEnd"/>
    </w:p>
    <w:p w:rsidR="007F72AA" w:rsidRPr="00122BC7" w:rsidRDefault="007F72AA" w:rsidP="007F72AA">
      <w:pPr>
        <w:jc w:val="center"/>
        <w:rPr>
          <w:rFonts w:ascii="Calibri" w:hAnsi="Calibri" w:cs="Calibri"/>
          <w:bCs/>
        </w:rPr>
      </w:pPr>
    </w:p>
    <w:p w:rsidR="007F72AA" w:rsidRPr="00122BC7" w:rsidRDefault="007F72AA" w:rsidP="007F72AA">
      <w:pPr>
        <w:jc w:val="center"/>
        <w:rPr>
          <w:rFonts w:ascii="Calibri" w:hAnsi="Calibri" w:cs="Calibri"/>
          <w:bCs/>
        </w:rPr>
      </w:pPr>
      <w:r w:rsidRPr="00122BC7">
        <w:rPr>
          <w:rFonts w:ascii="Calibri" w:hAnsi="Calibri" w:cs="Calibri"/>
          <w:b/>
          <w:bCs/>
        </w:rPr>
        <w:t xml:space="preserve">MODELO DE DECLARAÇÃO </w:t>
      </w:r>
    </w:p>
    <w:p w:rsidR="007F72AA" w:rsidRPr="00122BC7" w:rsidRDefault="007F72AA" w:rsidP="007F72AA">
      <w:pPr>
        <w:jc w:val="center"/>
        <w:rPr>
          <w:rFonts w:ascii="Calibri" w:hAnsi="Calibri" w:cs="Calibri"/>
          <w:bCs/>
        </w:rPr>
      </w:pPr>
    </w:p>
    <w:p w:rsidR="007F72AA" w:rsidRPr="00122BC7" w:rsidRDefault="007F72AA" w:rsidP="007F72AA">
      <w:pPr>
        <w:widowControl w:val="0"/>
        <w:autoSpaceDE w:val="0"/>
        <w:autoSpaceDN w:val="0"/>
        <w:adjustRightInd w:val="0"/>
        <w:ind w:left="1412" w:firstLine="2714"/>
        <w:jc w:val="both"/>
        <w:rPr>
          <w:rFonts w:ascii="Calibri" w:hAnsi="Calibri" w:cs="Calibri"/>
        </w:rPr>
      </w:pPr>
    </w:p>
    <w:p w:rsidR="007F72AA" w:rsidRPr="00122BC7" w:rsidRDefault="007F72AA" w:rsidP="007F72AA">
      <w:pPr>
        <w:widowControl w:val="0"/>
        <w:autoSpaceDE w:val="0"/>
        <w:autoSpaceDN w:val="0"/>
        <w:adjustRightInd w:val="0"/>
        <w:ind w:left="1" w:firstLine="708"/>
        <w:jc w:val="both"/>
        <w:rPr>
          <w:rFonts w:ascii="Calibri" w:hAnsi="Calibri" w:cs="Calibri"/>
        </w:rPr>
      </w:pPr>
      <w:r w:rsidRPr="00122BC7">
        <w:rPr>
          <w:rFonts w:ascii="Calibri" w:hAnsi="Calibri" w:cs="Calibri"/>
          <w:spacing w:val="1"/>
        </w:rPr>
        <w:t xml:space="preserve">A </w:t>
      </w:r>
      <w:proofErr w:type="gramStart"/>
      <w:r w:rsidRPr="00122BC7">
        <w:rPr>
          <w:rFonts w:ascii="Calibri" w:hAnsi="Calibri" w:cs="Calibri"/>
          <w:spacing w:val="1"/>
        </w:rPr>
        <w:t>empresa ...</w:t>
      </w:r>
      <w:proofErr w:type="gramEnd"/>
      <w:r w:rsidRPr="00122BC7">
        <w:rPr>
          <w:rFonts w:ascii="Calibri" w:hAnsi="Calibri" w:cs="Calibri"/>
          <w:spacing w:val="1"/>
        </w:rPr>
        <w:t xml:space="preserve">.................................., inscrita no CNPJ sob o nº .................................., </w:t>
      </w:r>
      <w:r w:rsidRPr="00122BC7">
        <w:rPr>
          <w:rFonts w:ascii="Calibri" w:hAnsi="Calibri" w:cs="Calibri"/>
        </w:rPr>
        <w:t xml:space="preserve">sediada ........................................., por intermédio de seu representante legal, Sr.(a)...................................., portador (a) da Carteira de Identidade nº................................., CPF nº .........................................., declara, </w:t>
      </w:r>
      <w:r w:rsidRPr="00122BC7">
        <w:rPr>
          <w:rFonts w:ascii="Calibri" w:hAnsi="Calibri" w:cs="Calibri"/>
          <w:spacing w:val="-3"/>
        </w:rPr>
        <w:t xml:space="preserve">perante à Lei, que até a presente data: </w:t>
      </w:r>
    </w:p>
    <w:p w:rsidR="007F72AA" w:rsidRPr="00122BC7" w:rsidRDefault="007F72AA" w:rsidP="007F72AA">
      <w:pPr>
        <w:widowControl w:val="0"/>
        <w:numPr>
          <w:ilvl w:val="1"/>
          <w:numId w:val="5"/>
        </w:numPr>
        <w:autoSpaceDE w:val="0"/>
        <w:autoSpaceDN w:val="0"/>
        <w:adjustRightInd w:val="0"/>
        <w:ind w:left="993"/>
        <w:jc w:val="both"/>
        <w:rPr>
          <w:rFonts w:ascii="Calibri" w:hAnsi="Calibri" w:cs="Calibri"/>
        </w:rPr>
      </w:pPr>
      <w:r w:rsidRPr="00122BC7">
        <w:rPr>
          <w:rFonts w:ascii="Calibri" w:hAnsi="Calibri" w:cs="Calibri"/>
          <w:spacing w:val="-2"/>
        </w:rPr>
        <w:t>Não foi declarada inidônea por ato do Poder Público</w:t>
      </w:r>
      <w:r w:rsidR="006B4C7D" w:rsidRPr="00122BC7">
        <w:rPr>
          <w:rFonts w:ascii="Calibri" w:hAnsi="Calibri" w:cs="Calibri"/>
          <w:spacing w:val="-2"/>
        </w:rPr>
        <w:t>;</w:t>
      </w:r>
      <w:r w:rsidRPr="00122BC7">
        <w:rPr>
          <w:rFonts w:ascii="Calibri" w:hAnsi="Calibri" w:cs="Calibri"/>
          <w:spacing w:val="-2"/>
        </w:rPr>
        <w:t xml:space="preserve"> </w:t>
      </w:r>
    </w:p>
    <w:p w:rsidR="007F72AA" w:rsidRPr="00122BC7" w:rsidRDefault="007F72AA" w:rsidP="007F72AA">
      <w:pPr>
        <w:widowControl w:val="0"/>
        <w:numPr>
          <w:ilvl w:val="1"/>
          <w:numId w:val="5"/>
        </w:numPr>
        <w:autoSpaceDE w:val="0"/>
        <w:autoSpaceDN w:val="0"/>
        <w:adjustRightInd w:val="0"/>
        <w:ind w:left="993"/>
        <w:jc w:val="both"/>
        <w:rPr>
          <w:rFonts w:ascii="Calibri" w:hAnsi="Calibri" w:cs="Calibri"/>
        </w:rPr>
      </w:pPr>
      <w:r w:rsidRPr="00122BC7">
        <w:rPr>
          <w:rFonts w:ascii="Calibri" w:hAnsi="Calibri" w:cs="Calibri"/>
          <w:spacing w:val="-2"/>
        </w:rPr>
        <w:t>Não está impedido de transacionar com a Administração Pública</w:t>
      </w:r>
      <w:r w:rsidR="006B4C7D" w:rsidRPr="00122BC7">
        <w:rPr>
          <w:rFonts w:ascii="Calibri" w:hAnsi="Calibri" w:cs="Calibri"/>
          <w:spacing w:val="-2"/>
        </w:rPr>
        <w:t>;</w:t>
      </w:r>
    </w:p>
    <w:p w:rsidR="007F72AA" w:rsidRPr="00122BC7" w:rsidRDefault="007F72AA" w:rsidP="007F72AA">
      <w:pPr>
        <w:widowControl w:val="0"/>
        <w:numPr>
          <w:ilvl w:val="1"/>
          <w:numId w:val="5"/>
        </w:numPr>
        <w:autoSpaceDE w:val="0"/>
        <w:autoSpaceDN w:val="0"/>
        <w:adjustRightInd w:val="0"/>
        <w:ind w:left="993"/>
        <w:jc w:val="both"/>
        <w:rPr>
          <w:rFonts w:ascii="Calibri" w:hAnsi="Calibri" w:cs="Calibri"/>
        </w:rPr>
      </w:pPr>
      <w:r w:rsidRPr="00122BC7">
        <w:rPr>
          <w:rFonts w:ascii="Calibri" w:hAnsi="Calibri" w:cs="Calibri"/>
        </w:rPr>
        <w:t xml:space="preserve">Não foi apenada com rescisão de contrato, quer por deficiência dos serviços prestados, quer por outro </w:t>
      </w:r>
      <w:r w:rsidRPr="00122BC7">
        <w:rPr>
          <w:rFonts w:ascii="Calibri" w:hAnsi="Calibri" w:cs="Calibri"/>
          <w:spacing w:val="-2"/>
        </w:rPr>
        <w:t xml:space="preserve">motivo igualmente grave, no transcorrer dos últimos </w:t>
      </w:r>
      <w:proofErr w:type="gramStart"/>
      <w:r w:rsidRPr="00122BC7">
        <w:rPr>
          <w:rFonts w:ascii="Calibri" w:hAnsi="Calibri" w:cs="Calibri"/>
          <w:spacing w:val="-2"/>
        </w:rPr>
        <w:t>5</w:t>
      </w:r>
      <w:proofErr w:type="gramEnd"/>
      <w:r w:rsidRPr="00122BC7">
        <w:rPr>
          <w:rFonts w:ascii="Calibri" w:hAnsi="Calibri" w:cs="Calibri"/>
          <w:spacing w:val="-2"/>
        </w:rPr>
        <w:t xml:space="preserve"> (cinco) anos</w:t>
      </w:r>
      <w:r w:rsidR="006B4C7D" w:rsidRPr="00122BC7">
        <w:rPr>
          <w:rFonts w:ascii="Calibri" w:hAnsi="Calibri" w:cs="Calibri"/>
          <w:spacing w:val="-2"/>
        </w:rPr>
        <w:t>;</w:t>
      </w:r>
    </w:p>
    <w:p w:rsidR="007F72AA" w:rsidRPr="00122BC7" w:rsidRDefault="007F72AA" w:rsidP="007F72AA">
      <w:pPr>
        <w:widowControl w:val="0"/>
        <w:numPr>
          <w:ilvl w:val="1"/>
          <w:numId w:val="5"/>
        </w:numPr>
        <w:autoSpaceDE w:val="0"/>
        <w:autoSpaceDN w:val="0"/>
        <w:adjustRightInd w:val="0"/>
        <w:ind w:left="993"/>
        <w:jc w:val="both"/>
        <w:rPr>
          <w:rFonts w:ascii="Calibri" w:hAnsi="Calibri" w:cs="Calibri"/>
        </w:rPr>
      </w:pPr>
      <w:r w:rsidRPr="00122BC7">
        <w:rPr>
          <w:rFonts w:ascii="Calibri" w:hAnsi="Calibri" w:cs="Calibri"/>
        </w:rPr>
        <w:t xml:space="preserve">Não incorre nas demais condições impeditivas previstas no art. 9º da Lei Federal nº 8.666/93 consolidada </w:t>
      </w:r>
      <w:r w:rsidRPr="00122BC7">
        <w:rPr>
          <w:rFonts w:ascii="Calibri" w:hAnsi="Calibri" w:cs="Calibri"/>
          <w:spacing w:val="-3"/>
        </w:rPr>
        <w:t>pela Lei Federal nº 8.883/94</w:t>
      </w:r>
      <w:r w:rsidR="006B4C7D" w:rsidRPr="00122BC7">
        <w:rPr>
          <w:rFonts w:ascii="Calibri" w:hAnsi="Calibri" w:cs="Calibri"/>
          <w:spacing w:val="-3"/>
        </w:rPr>
        <w:t>;</w:t>
      </w:r>
      <w:r w:rsidRPr="00122BC7">
        <w:rPr>
          <w:rFonts w:ascii="Calibri" w:hAnsi="Calibri" w:cs="Calibri"/>
          <w:spacing w:val="-3"/>
        </w:rPr>
        <w:t xml:space="preserve"> </w:t>
      </w:r>
    </w:p>
    <w:p w:rsidR="007F72AA" w:rsidRPr="00122BC7" w:rsidRDefault="007F72AA" w:rsidP="007F72AA">
      <w:pPr>
        <w:widowControl w:val="0"/>
        <w:numPr>
          <w:ilvl w:val="1"/>
          <w:numId w:val="5"/>
        </w:numPr>
        <w:autoSpaceDE w:val="0"/>
        <w:autoSpaceDN w:val="0"/>
        <w:adjustRightInd w:val="0"/>
        <w:ind w:left="993"/>
        <w:jc w:val="both"/>
        <w:rPr>
          <w:rFonts w:ascii="Calibri" w:hAnsi="Calibri" w:cs="Calibri"/>
        </w:rPr>
      </w:pPr>
      <w:r w:rsidRPr="00122BC7">
        <w:rPr>
          <w:rFonts w:ascii="Calibri" w:hAnsi="Calibri" w:cs="Calibri"/>
        </w:rPr>
        <w:t xml:space="preserve">Atende à norma do inciso XXXIII do artigo 7º da Constituição Federal, com redação dada pela emenda constitucional nº 20/98, que proíbe trabalho noturno, perigoso ou insalubre aos menores de 18 (dezoito) anos e de que </w:t>
      </w:r>
      <w:r w:rsidRPr="00122BC7">
        <w:rPr>
          <w:rFonts w:ascii="Calibri" w:hAnsi="Calibri" w:cs="Calibri"/>
          <w:spacing w:val="-2"/>
        </w:rPr>
        <w:t>qualquer trabalho a menores de 16 (dezesseis) anos salvo na condição de aprendiz a partir de 14 (quatorze) anos</w:t>
      </w:r>
      <w:r w:rsidR="006B4C7D" w:rsidRPr="00122BC7">
        <w:rPr>
          <w:rFonts w:ascii="Calibri" w:hAnsi="Calibri" w:cs="Calibri"/>
          <w:spacing w:val="-2"/>
        </w:rPr>
        <w:t>;</w:t>
      </w:r>
      <w:r w:rsidRPr="00122BC7">
        <w:rPr>
          <w:rFonts w:ascii="Calibri" w:hAnsi="Calibri" w:cs="Calibri"/>
          <w:spacing w:val="-2"/>
        </w:rPr>
        <w:t xml:space="preserve"> </w:t>
      </w:r>
      <w:proofErr w:type="gramStart"/>
      <w:r w:rsidRPr="00122BC7">
        <w:rPr>
          <w:rFonts w:ascii="Calibri" w:hAnsi="Calibri" w:cs="Calibri"/>
          <w:spacing w:val="-2"/>
        </w:rPr>
        <w:t>e</w:t>
      </w:r>
      <w:proofErr w:type="gramEnd"/>
      <w:r w:rsidRPr="00122BC7">
        <w:rPr>
          <w:rFonts w:ascii="Calibri" w:hAnsi="Calibri" w:cs="Calibri"/>
          <w:spacing w:val="-2"/>
        </w:rPr>
        <w:t xml:space="preserve"> </w:t>
      </w:r>
    </w:p>
    <w:p w:rsidR="007F72AA" w:rsidRPr="00122BC7" w:rsidRDefault="007F72AA" w:rsidP="007F72AA">
      <w:pPr>
        <w:widowControl w:val="0"/>
        <w:numPr>
          <w:ilvl w:val="1"/>
          <w:numId w:val="5"/>
        </w:numPr>
        <w:autoSpaceDE w:val="0"/>
        <w:autoSpaceDN w:val="0"/>
        <w:adjustRightInd w:val="0"/>
        <w:ind w:left="993"/>
        <w:jc w:val="both"/>
        <w:rPr>
          <w:rFonts w:ascii="Calibri" w:hAnsi="Calibri" w:cs="Calibri"/>
        </w:rPr>
      </w:pPr>
      <w:r w:rsidRPr="00122BC7">
        <w:rPr>
          <w:rFonts w:ascii="Calibri" w:hAnsi="Calibri" w:cs="Calibri"/>
          <w:spacing w:val="-2"/>
        </w:rPr>
        <w:t xml:space="preserve">Tem pleno conhecimento do objeto licitado e anuência das exigências constantes do Edital e seus anexos. </w:t>
      </w:r>
    </w:p>
    <w:p w:rsidR="007F72AA" w:rsidRPr="00122BC7" w:rsidRDefault="007F72AA" w:rsidP="007F72AA">
      <w:pPr>
        <w:widowControl w:val="0"/>
        <w:autoSpaceDE w:val="0"/>
        <w:autoSpaceDN w:val="0"/>
        <w:adjustRightInd w:val="0"/>
        <w:jc w:val="both"/>
        <w:rPr>
          <w:rFonts w:ascii="Calibri" w:hAnsi="Calibri" w:cs="Calibri"/>
        </w:rPr>
      </w:pPr>
    </w:p>
    <w:p w:rsidR="007F72AA" w:rsidRPr="00122BC7" w:rsidRDefault="007F72AA" w:rsidP="007F72AA">
      <w:pPr>
        <w:widowControl w:val="0"/>
        <w:autoSpaceDE w:val="0"/>
        <w:autoSpaceDN w:val="0"/>
        <w:adjustRightInd w:val="0"/>
        <w:ind w:left="18"/>
        <w:jc w:val="both"/>
        <w:rPr>
          <w:rFonts w:ascii="Calibri" w:hAnsi="Calibri" w:cs="Calibri"/>
        </w:rPr>
      </w:pPr>
    </w:p>
    <w:p w:rsidR="007F72AA" w:rsidRPr="00122BC7" w:rsidRDefault="007F72AA" w:rsidP="007F72AA">
      <w:pPr>
        <w:widowControl w:val="0"/>
        <w:autoSpaceDE w:val="0"/>
        <w:autoSpaceDN w:val="0"/>
        <w:adjustRightInd w:val="0"/>
        <w:ind w:left="2804" w:right="1417"/>
        <w:jc w:val="both"/>
        <w:rPr>
          <w:rFonts w:ascii="Calibri" w:hAnsi="Calibri" w:cs="Calibri"/>
          <w:spacing w:val="-2"/>
        </w:rPr>
      </w:pPr>
      <w:r w:rsidRPr="00122BC7">
        <w:rPr>
          <w:rFonts w:ascii="Calibri" w:hAnsi="Calibri" w:cs="Calibri"/>
          <w:spacing w:val="-2"/>
        </w:rPr>
        <w:t>Cidade - (UF)</w:t>
      </w:r>
      <w:proofErr w:type="gramStart"/>
      <w:r w:rsidRPr="00122BC7">
        <w:rPr>
          <w:rFonts w:ascii="Calibri" w:hAnsi="Calibri" w:cs="Calibri"/>
          <w:spacing w:val="-2"/>
        </w:rPr>
        <w:t>, ...</w:t>
      </w:r>
      <w:proofErr w:type="gramEnd"/>
      <w:r w:rsidRPr="00122BC7">
        <w:rPr>
          <w:rFonts w:ascii="Calibri" w:hAnsi="Calibri" w:cs="Calibri"/>
          <w:spacing w:val="-2"/>
        </w:rPr>
        <w:t xml:space="preserve">.... </w:t>
      </w:r>
      <w:proofErr w:type="gramStart"/>
      <w:r w:rsidRPr="00122BC7">
        <w:rPr>
          <w:rFonts w:ascii="Calibri" w:hAnsi="Calibri" w:cs="Calibri"/>
          <w:spacing w:val="-2"/>
        </w:rPr>
        <w:t>de</w:t>
      </w:r>
      <w:proofErr w:type="gramEnd"/>
      <w:r w:rsidRPr="00122BC7">
        <w:rPr>
          <w:rFonts w:ascii="Calibri" w:hAnsi="Calibri" w:cs="Calibri"/>
          <w:spacing w:val="-2"/>
        </w:rPr>
        <w:t xml:space="preserve">........................ </w:t>
      </w:r>
      <w:proofErr w:type="gramStart"/>
      <w:r w:rsidRPr="00122BC7">
        <w:rPr>
          <w:rFonts w:ascii="Calibri" w:hAnsi="Calibri" w:cs="Calibri"/>
          <w:spacing w:val="-2"/>
        </w:rPr>
        <w:t>de</w:t>
      </w:r>
      <w:proofErr w:type="gramEnd"/>
      <w:r w:rsidRPr="00122BC7">
        <w:rPr>
          <w:rFonts w:ascii="Calibri" w:hAnsi="Calibri" w:cs="Calibri"/>
          <w:spacing w:val="-2"/>
        </w:rPr>
        <w:t xml:space="preserve"> </w:t>
      </w:r>
      <w:r w:rsidR="002B172F" w:rsidRPr="00122BC7">
        <w:rPr>
          <w:rFonts w:ascii="Calibri" w:hAnsi="Calibri" w:cs="Calibri"/>
          <w:spacing w:val="-2"/>
        </w:rPr>
        <w:t>2020</w:t>
      </w:r>
      <w:r w:rsidRPr="00122BC7">
        <w:rPr>
          <w:rFonts w:ascii="Calibri" w:hAnsi="Calibri" w:cs="Calibri"/>
          <w:spacing w:val="-2"/>
        </w:rPr>
        <w:t xml:space="preserve">. </w:t>
      </w:r>
    </w:p>
    <w:p w:rsidR="007F72AA" w:rsidRPr="00122BC7" w:rsidRDefault="007F72AA" w:rsidP="007F72AA">
      <w:pPr>
        <w:widowControl w:val="0"/>
        <w:autoSpaceDE w:val="0"/>
        <w:autoSpaceDN w:val="0"/>
        <w:adjustRightInd w:val="0"/>
        <w:ind w:left="2804" w:right="1417"/>
        <w:jc w:val="both"/>
        <w:rPr>
          <w:rFonts w:ascii="Calibri" w:hAnsi="Calibri" w:cs="Calibri"/>
        </w:rPr>
      </w:pPr>
    </w:p>
    <w:p w:rsidR="007F72AA" w:rsidRPr="00122BC7" w:rsidRDefault="007F72AA" w:rsidP="007F72AA">
      <w:pPr>
        <w:widowControl w:val="0"/>
        <w:autoSpaceDE w:val="0"/>
        <w:autoSpaceDN w:val="0"/>
        <w:adjustRightInd w:val="0"/>
        <w:ind w:left="2804" w:right="1417"/>
        <w:jc w:val="both"/>
        <w:rPr>
          <w:rFonts w:ascii="Calibri" w:hAnsi="Calibri" w:cs="Calibri"/>
        </w:rPr>
      </w:pPr>
    </w:p>
    <w:p w:rsidR="007F72AA" w:rsidRPr="00122BC7" w:rsidRDefault="007F72AA" w:rsidP="007F72AA">
      <w:pPr>
        <w:widowControl w:val="0"/>
        <w:autoSpaceDE w:val="0"/>
        <w:autoSpaceDN w:val="0"/>
        <w:adjustRightInd w:val="0"/>
        <w:ind w:left="2804" w:right="1417"/>
        <w:jc w:val="both"/>
        <w:rPr>
          <w:rFonts w:ascii="Calibri" w:hAnsi="Calibri" w:cs="Calibri"/>
        </w:rPr>
      </w:pPr>
    </w:p>
    <w:p w:rsidR="007F72AA" w:rsidRPr="00122BC7" w:rsidRDefault="007F72AA" w:rsidP="007F72AA">
      <w:pPr>
        <w:widowControl w:val="0"/>
        <w:autoSpaceDE w:val="0"/>
        <w:autoSpaceDN w:val="0"/>
        <w:adjustRightInd w:val="0"/>
        <w:ind w:left="2804" w:right="1417"/>
        <w:jc w:val="both"/>
        <w:rPr>
          <w:rFonts w:ascii="Calibri" w:hAnsi="Calibri" w:cs="Calibri"/>
        </w:rPr>
      </w:pPr>
      <w:r w:rsidRPr="00122BC7">
        <w:rPr>
          <w:rFonts w:ascii="Calibri" w:hAnsi="Calibri" w:cs="Calibri"/>
          <w:spacing w:val="-3"/>
        </w:rPr>
        <w:t>_____________________________________</w:t>
      </w:r>
    </w:p>
    <w:p w:rsidR="007F72AA" w:rsidRPr="00122BC7" w:rsidRDefault="007F72AA" w:rsidP="007F72AA">
      <w:pPr>
        <w:widowControl w:val="0"/>
        <w:tabs>
          <w:tab w:val="left" w:pos="7655"/>
        </w:tabs>
        <w:autoSpaceDE w:val="0"/>
        <w:autoSpaceDN w:val="0"/>
        <w:adjustRightInd w:val="0"/>
        <w:ind w:left="2410" w:right="1417" w:firstLine="142"/>
        <w:jc w:val="center"/>
        <w:rPr>
          <w:rFonts w:ascii="Calibri" w:hAnsi="Calibri" w:cs="Calibri"/>
          <w:spacing w:val="-3"/>
        </w:rPr>
      </w:pPr>
      <w:r w:rsidRPr="00122BC7">
        <w:rPr>
          <w:rFonts w:ascii="Calibri" w:hAnsi="Calibri" w:cs="Calibri"/>
          <w:spacing w:val="-3"/>
        </w:rPr>
        <w:t>(Nome do representante legal)</w:t>
      </w:r>
    </w:p>
    <w:p w:rsidR="008670D6" w:rsidRPr="00122BC7" w:rsidRDefault="007F72AA" w:rsidP="007F72AA">
      <w:pPr>
        <w:pStyle w:val="Ttulo1"/>
        <w:rPr>
          <w:rFonts w:cs="Calibri"/>
        </w:rPr>
      </w:pPr>
      <w:r w:rsidRPr="00122BC7">
        <w:rPr>
          <w:rFonts w:cs="Calibri"/>
          <w:spacing w:val="-3"/>
        </w:rPr>
        <w:br w:type="page"/>
      </w:r>
      <w:r w:rsidR="008670D6" w:rsidRPr="00122BC7">
        <w:rPr>
          <w:rFonts w:cs="Calibri"/>
        </w:rPr>
        <w:lastRenderedPageBreak/>
        <w:t>ANEXO IV</w:t>
      </w:r>
    </w:p>
    <w:p w:rsidR="008670D6" w:rsidRPr="00122BC7" w:rsidRDefault="008670D6" w:rsidP="008670D6">
      <w:pPr>
        <w:jc w:val="center"/>
        <w:rPr>
          <w:rFonts w:ascii="Calibri" w:hAnsi="Calibri" w:cs="Calibri"/>
          <w:bCs/>
        </w:rPr>
      </w:pPr>
      <w:r w:rsidRPr="00122BC7">
        <w:rPr>
          <w:rFonts w:ascii="Calibri" w:hAnsi="Calibri" w:cs="Calibri"/>
          <w:bCs/>
        </w:rPr>
        <w:t>(</w:t>
      </w:r>
      <w:r w:rsidR="00330799" w:rsidRPr="00122BC7">
        <w:rPr>
          <w:rFonts w:ascii="Calibri" w:hAnsi="Calibri" w:cs="Calibri"/>
          <w:bCs/>
        </w:rPr>
        <w:t xml:space="preserve">Processo Licitatório nº </w:t>
      </w:r>
      <w:sdt>
        <w:sdtPr>
          <w:rPr>
            <w:rFonts w:ascii="Calibri" w:hAnsi="Calibri" w:cs="Calibri"/>
            <w:bCs/>
          </w:rPr>
          <w:alias w:val="Título"/>
          <w:tag w:val=""/>
          <w:id w:val="-620915161"/>
          <w:placeholder>
            <w:docPart w:val="C82BF301E23A460ABDFF38AE5B27B811"/>
          </w:placeholder>
          <w:dataBinding w:prefixMappings="xmlns:ns0='http://purl.org/dc/elements/1.1/' xmlns:ns1='http://schemas.openxmlformats.org/package/2006/metadata/core-properties' " w:xpath="/ns1:coreProperties[1]/ns0:title[1]" w:storeItemID="{6C3C8BC8-F283-45AE-878A-BAB7291924A1}"/>
          <w:text/>
        </w:sdtPr>
        <w:sdtContent>
          <w:r w:rsidR="001802AA" w:rsidRPr="00122BC7">
            <w:rPr>
              <w:rFonts w:ascii="Calibri" w:hAnsi="Calibri" w:cs="Calibri"/>
              <w:bCs/>
            </w:rPr>
            <w:t>03/2020</w:t>
          </w:r>
        </w:sdtContent>
      </w:sdt>
      <w:r w:rsidR="00330799" w:rsidRPr="00122BC7">
        <w:rPr>
          <w:rFonts w:ascii="Calibri" w:hAnsi="Calibri" w:cs="Calibri"/>
          <w:bCs/>
        </w:rPr>
        <w:t xml:space="preserve"> FMS, modalidade Pregão - Registro de Preços</w:t>
      </w:r>
      <w:proofErr w:type="gramStart"/>
      <w:r w:rsidRPr="00122BC7">
        <w:rPr>
          <w:rFonts w:ascii="Calibri" w:hAnsi="Calibri" w:cs="Calibri"/>
          <w:bCs/>
        </w:rPr>
        <w:t>)</w:t>
      </w:r>
      <w:proofErr w:type="gramEnd"/>
    </w:p>
    <w:p w:rsidR="008670D6" w:rsidRPr="00122BC7" w:rsidRDefault="008670D6" w:rsidP="008670D6">
      <w:pPr>
        <w:rPr>
          <w:rFonts w:ascii="Calibri" w:hAnsi="Calibri" w:cs="Calibri"/>
          <w:spacing w:val="-3"/>
        </w:rPr>
      </w:pPr>
    </w:p>
    <w:p w:rsidR="008670D6" w:rsidRPr="00122BC7" w:rsidRDefault="008670D6" w:rsidP="008670D6">
      <w:pPr>
        <w:jc w:val="center"/>
        <w:rPr>
          <w:rFonts w:ascii="Calibri" w:hAnsi="Calibri" w:cs="Calibri"/>
          <w:b/>
          <w:spacing w:val="-3"/>
        </w:rPr>
      </w:pPr>
      <w:r w:rsidRPr="00122BC7">
        <w:rPr>
          <w:rFonts w:ascii="Calibri" w:hAnsi="Calibri" w:cs="Calibri"/>
          <w:b/>
          <w:spacing w:val="-3"/>
        </w:rPr>
        <w:t>MINUTA DA ATA DE REGISTRO DE PREÇOS</w:t>
      </w:r>
    </w:p>
    <w:p w:rsidR="008670D6" w:rsidRPr="00122BC7" w:rsidRDefault="008670D6" w:rsidP="008670D6">
      <w:pPr>
        <w:rPr>
          <w:rFonts w:ascii="Calibri" w:hAnsi="Calibri" w:cs="Calibri"/>
          <w:spacing w:val="-3"/>
        </w:rPr>
      </w:pPr>
    </w:p>
    <w:p w:rsidR="008670D6" w:rsidRPr="00122BC7" w:rsidRDefault="008670D6" w:rsidP="008670D6">
      <w:pPr>
        <w:rPr>
          <w:rFonts w:ascii="Calibri" w:hAnsi="Calibri" w:cs="Calibri"/>
          <w:spacing w:val="-3"/>
        </w:rPr>
      </w:pPr>
    </w:p>
    <w:p w:rsidR="008670D6" w:rsidRPr="00122BC7" w:rsidRDefault="008670D6" w:rsidP="008670D6">
      <w:pPr>
        <w:rPr>
          <w:rFonts w:ascii="Calibri" w:hAnsi="Calibri" w:cs="Calibri"/>
          <w:bCs/>
          <w:spacing w:val="16"/>
        </w:rPr>
      </w:pPr>
      <w:r w:rsidRPr="00122BC7">
        <w:rPr>
          <w:rFonts w:ascii="Calibri" w:hAnsi="Calibri" w:cs="Calibri"/>
          <w:bCs/>
          <w:spacing w:val="16"/>
        </w:rPr>
        <w:t>ESTADO DE SANTA CATARINA</w:t>
      </w:r>
    </w:p>
    <w:p w:rsidR="008670D6" w:rsidRPr="00122BC7" w:rsidRDefault="008670D6" w:rsidP="008670D6">
      <w:pPr>
        <w:rPr>
          <w:rFonts w:ascii="Calibri" w:hAnsi="Calibri" w:cs="Calibri"/>
          <w:bCs/>
          <w:spacing w:val="8"/>
        </w:rPr>
      </w:pPr>
      <w:r w:rsidRPr="00122BC7">
        <w:rPr>
          <w:rFonts w:ascii="Calibri" w:hAnsi="Calibri" w:cs="Calibri"/>
          <w:bCs/>
          <w:spacing w:val="8"/>
        </w:rPr>
        <w:t>MUNICÍPIO DE CAMPO ALEGRE</w:t>
      </w:r>
    </w:p>
    <w:p w:rsidR="008670D6" w:rsidRPr="00122BC7" w:rsidRDefault="008670D6" w:rsidP="008670D6">
      <w:pPr>
        <w:rPr>
          <w:rFonts w:ascii="Calibri" w:hAnsi="Calibri" w:cs="Calibri"/>
          <w:bCs/>
        </w:rPr>
      </w:pPr>
      <w:r w:rsidRPr="00122BC7">
        <w:rPr>
          <w:rFonts w:ascii="Calibri" w:hAnsi="Calibri" w:cs="Calibri"/>
          <w:bCs/>
        </w:rPr>
        <w:t>SECRETARIA DE ADMINISTRAÇÃO</w:t>
      </w:r>
    </w:p>
    <w:p w:rsidR="008670D6" w:rsidRPr="00122BC7" w:rsidRDefault="008670D6" w:rsidP="008670D6">
      <w:pPr>
        <w:rPr>
          <w:rFonts w:ascii="Calibri" w:hAnsi="Calibri" w:cs="Calibri"/>
          <w:bCs/>
          <w:spacing w:val="28"/>
        </w:rPr>
      </w:pPr>
      <w:r w:rsidRPr="00122BC7">
        <w:rPr>
          <w:rFonts w:ascii="Calibri" w:hAnsi="Calibri" w:cs="Calibri"/>
          <w:bCs/>
          <w:spacing w:val="28"/>
        </w:rPr>
        <w:t>SERVIÇO DE SUPRIMENTOS</w:t>
      </w:r>
    </w:p>
    <w:p w:rsidR="008670D6" w:rsidRPr="00122BC7" w:rsidRDefault="008670D6" w:rsidP="008670D6">
      <w:pPr>
        <w:rPr>
          <w:rFonts w:ascii="Calibri" w:hAnsi="Calibri" w:cs="Calibri"/>
          <w:bCs/>
          <w:u w:val="single"/>
        </w:rPr>
      </w:pPr>
    </w:p>
    <w:p w:rsidR="008670D6" w:rsidRPr="00122BC7" w:rsidRDefault="008670D6" w:rsidP="008670D6">
      <w:pPr>
        <w:tabs>
          <w:tab w:val="left" w:pos="0"/>
        </w:tabs>
        <w:jc w:val="center"/>
        <w:rPr>
          <w:rFonts w:ascii="Calibri" w:hAnsi="Calibri" w:cs="Calibri"/>
          <w:bCs/>
        </w:rPr>
      </w:pPr>
      <w:r w:rsidRPr="00122BC7">
        <w:rPr>
          <w:rFonts w:ascii="Calibri" w:hAnsi="Calibri" w:cs="Calibri"/>
          <w:bCs/>
        </w:rPr>
        <w:t>ATA DE REGISTRO DE PREÇOS Nº XX FMS</w:t>
      </w:r>
    </w:p>
    <w:p w:rsidR="008670D6" w:rsidRPr="00122BC7" w:rsidRDefault="008670D6" w:rsidP="008670D6">
      <w:pPr>
        <w:pStyle w:val="Ttulo4"/>
        <w:rPr>
          <w:rFonts w:ascii="Calibri" w:hAnsi="Calibri" w:cs="Calibri"/>
          <w:b w:val="0"/>
          <w:bCs/>
          <w:sz w:val="24"/>
        </w:rPr>
      </w:pPr>
      <w:r w:rsidRPr="00122BC7">
        <w:rPr>
          <w:rFonts w:ascii="Calibri" w:hAnsi="Calibri" w:cs="Calibri"/>
          <w:b w:val="0"/>
          <w:bCs/>
          <w:sz w:val="24"/>
        </w:rPr>
        <w:t xml:space="preserve">PROCESSO LICITATÓRIO Nº </w:t>
      </w:r>
      <w:sdt>
        <w:sdtPr>
          <w:rPr>
            <w:rFonts w:ascii="Calibri" w:hAnsi="Calibri" w:cs="Calibri"/>
            <w:b w:val="0"/>
            <w:bCs/>
            <w:sz w:val="24"/>
          </w:rPr>
          <w:alias w:val="Título"/>
          <w:tag w:val=""/>
          <w:id w:val="-1144889664"/>
          <w:placeholder>
            <w:docPart w:val="0A4227D12BFB4F18BF91954DA56E9C19"/>
          </w:placeholder>
          <w:dataBinding w:prefixMappings="xmlns:ns0='http://purl.org/dc/elements/1.1/' xmlns:ns1='http://schemas.openxmlformats.org/package/2006/metadata/core-properties' " w:xpath="/ns1:coreProperties[1]/ns0:title[1]" w:storeItemID="{6C3C8BC8-F283-45AE-878A-BAB7291924A1}"/>
          <w:text/>
        </w:sdtPr>
        <w:sdtContent>
          <w:r w:rsidR="001802AA" w:rsidRPr="00122BC7">
            <w:rPr>
              <w:rFonts w:ascii="Calibri" w:hAnsi="Calibri" w:cs="Calibri"/>
              <w:b w:val="0"/>
              <w:bCs/>
              <w:sz w:val="24"/>
            </w:rPr>
            <w:t>03/2020</w:t>
          </w:r>
        </w:sdtContent>
      </w:sdt>
      <w:r w:rsidRPr="00122BC7">
        <w:rPr>
          <w:rFonts w:ascii="Calibri" w:hAnsi="Calibri" w:cs="Calibri"/>
          <w:b w:val="0"/>
          <w:sz w:val="24"/>
        </w:rPr>
        <w:t xml:space="preserve"> </w:t>
      </w:r>
      <w:r w:rsidRPr="00122BC7">
        <w:rPr>
          <w:rFonts w:ascii="Calibri" w:hAnsi="Calibri" w:cs="Calibri"/>
          <w:b w:val="0"/>
          <w:bCs/>
          <w:sz w:val="24"/>
        </w:rPr>
        <w:t>- Modalidade Pregão Eletrônico</w:t>
      </w:r>
    </w:p>
    <w:p w:rsidR="008670D6" w:rsidRPr="00122BC7" w:rsidRDefault="008670D6" w:rsidP="008670D6">
      <w:pPr>
        <w:rPr>
          <w:rFonts w:ascii="Calibri" w:hAnsi="Calibri" w:cs="Calibri"/>
          <w:bCs/>
        </w:rPr>
      </w:pPr>
    </w:p>
    <w:p w:rsidR="008670D6" w:rsidRPr="00122BC7" w:rsidRDefault="008670D6" w:rsidP="008670D6">
      <w:pPr>
        <w:rPr>
          <w:rFonts w:ascii="Calibri" w:hAnsi="Calibri" w:cs="Calibri"/>
          <w:bCs/>
        </w:rPr>
      </w:pPr>
    </w:p>
    <w:p w:rsidR="008670D6" w:rsidRPr="00122BC7" w:rsidRDefault="008670D6" w:rsidP="008670D6">
      <w:pPr>
        <w:jc w:val="both"/>
        <w:rPr>
          <w:rFonts w:ascii="Calibri" w:hAnsi="Calibri" w:cs="Calibri"/>
          <w:bCs/>
        </w:rPr>
      </w:pPr>
      <w:r w:rsidRPr="00122BC7">
        <w:rPr>
          <w:rFonts w:ascii="Calibri" w:hAnsi="Calibri" w:cs="Calibri"/>
          <w:bCs/>
          <w:u w:val="single"/>
        </w:rPr>
        <w:t>Validade da Ata de Registro de Preços</w:t>
      </w:r>
      <w:r w:rsidRPr="00122BC7">
        <w:rPr>
          <w:rFonts w:ascii="Calibri" w:hAnsi="Calibri" w:cs="Calibri"/>
          <w:bCs/>
        </w:rPr>
        <w:t>: 12 (doze) meses, a contar desta data.</w:t>
      </w:r>
    </w:p>
    <w:p w:rsidR="008670D6" w:rsidRPr="00122BC7" w:rsidRDefault="008670D6" w:rsidP="008670D6">
      <w:pPr>
        <w:jc w:val="both"/>
        <w:rPr>
          <w:rFonts w:ascii="Calibri" w:hAnsi="Calibri" w:cs="Calibri"/>
          <w:bCs/>
        </w:rPr>
      </w:pPr>
    </w:p>
    <w:p w:rsidR="008670D6" w:rsidRPr="00122BC7" w:rsidRDefault="008670D6" w:rsidP="008670D6">
      <w:pPr>
        <w:rPr>
          <w:rFonts w:ascii="Calibri" w:hAnsi="Calibri" w:cs="Calibri"/>
          <w:bCs/>
        </w:rPr>
      </w:pPr>
    </w:p>
    <w:p w:rsidR="008670D6" w:rsidRPr="00122BC7" w:rsidRDefault="008670D6" w:rsidP="008670D6">
      <w:pPr>
        <w:ind w:firstLine="709"/>
        <w:jc w:val="both"/>
        <w:rPr>
          <w:rFonts w:ascii="Calibri" w:hAnsi="Calibri" w:cs="Calibri"/>
          <w:bCs/>
        </w:rPr>
      </w:pPr>
      <w:r w:rsidRPr="00122BC7">
        <w:rPr>
          <w:rFonts w:ascii="Calibri" w:hAnsi="Calibri" w:cs="Calibri"/>
          <w:bCs/>
        </w:rPr>
        <w:t xml:space="preserve">Aos ____ dias do mês de ______ </w:t>
      </w:r>
      <w:proofErr w:type="spellStart"/>
      <w:r w:rsidRPr="00122BC7">
        <w:rPr>
          <w:rFonts w:ascii="Calibri" w:hAnsi="Calibri" w:cs="Calibri"/>
          <w:bCs/>
        </w:rPr>
        <w:t>de</w:t>
      </w:r>
      <w:proofErr w:type="spellEnd"/>
      <w:r w:rsidRPr="00122BC7">
        <w:rPr>
          <w:rFonts w:ascii="Calibri" w:hAnsi="Calibri" w:cs="Calibri"/>
          <w:bCs/>
        </w:rPr>
        <w:t xml:space="preserve"> </w:t>
      </w:r>
      <w:r w:rsidR="002B172F" w:rsidRPr="00122BC7">
        <w:rPr>
          <w:rFonts w:ascii="Calibri" w:hAnsi="Calibri" w:cs="Calibri"/>
          <w:bCs/>
        </w:rPr>
        <w:t>2020</w:t>
      </w:r>
      <w:r w:rsidRPr="00122BC7">
        <w:rPr>
          <w:rFonts w:ascii="Calibri" w:hAnsi="Calibri" w:cs="Calibri"/>
          <w:bCs/>
        </w:rPr>
        <w:t xml:space="preserve"> no Serviço de Suprimentos do Município de Campo Alegre, são registrados os preços para eventual __________________________, conforme descrito no quadro abaixo, celebrado entre o Fundo Municipal de Saúde de Campo Alegre</w:t>
      </w:r>
      <w:r w:rsidR="00504A57" w:rsidRPr="00122BC7">
        <w:rPr>
          <w:rFonts w:ascii="Calibri" w:hAnsi="Calibri" w:cs="Calibri"/>
          <w:bCs/>
        </w:rPr>
        <w:t>/</w:t>
      </w:r>
      <w:r w:rsidRPr="00122BC7">
        <w:rPr>
          <w:rFonts w:ascii="Calibri" w:hAnsi="Calibri" w:cs="Calibri"/>
          <w:bCs/>
        </w:rPr>
        <w:t xml:space="preserve">SC e a empresa ________________, em decorrência da homologação do </w:t>
      </w:r>
      <w:r w:rsidR="006B4C7D" w:rsidRPr="00122BC7">
        <w:rPr>
          <w:rFonts w:ascii="Calibri" w:hAnsi="Calibri" w:cs="Calibri"/>
          <w:bCs/>
        </w:rPr>
        <w:t>P</w:t>
      </w:r>
      <w:r w:rsidRPr="00122BC7">
        <w:rPr>
          <w:rFonts w:ascii="Calibri" w:hAnsi="Calibri" w:cs="Calibri"/>
          <w:bCs/>
        </w:rPr>
        <w:t xml:space="preserve">rocesso </w:t>
      </w:r>
      <w:r w:rsidR="006B4C7D" w:rsidRPr="00122BC7">
        <w:rPr>
          <w:rFonts w:ascii="Calibri" w:hAnsi="Calibri" w:cs="Calibri"/>
          <w:bCs/>
        </w:rPr>
        <w:t>L</w:t>
      </w:r>
      <w:r w:rsidRPr="00122BC7">
        <w:rPr>
          <w:rFonts w:ascii="Calibri" w:hAnsi="Calibri" w:cs="Calibri"/>
          <w:bCs/>
        </w:rPr>
        <w:t xml:space="preserve">icitatório nº </w:t>
      </w:r>
      <w:sdt>
        <w:sdtPr>
          <w:rPr>
            <w:rFonts w:ascii="Calibri" w:hAnsi="Calibri" w:cs="Calibri"/>
            <w:bCs/>
          </w:rPr>
          <w:alias w:val="Título"/>
          <w:tag w:val=""/>
          <w:id w:val="-886258982"/>
          <w:placeholder>
            <w:docPart w:val="63E80B1145F44705866BDD62D032BDBA"/>
          </w:placeholder>
          <w:dataBinding w:prefixMappings="xmlns:ns0='http://purl.org/dc/elements/1.1/' xmlns:ns1='http://schemas.openxmlformats.org/package/2006/metadata/core-properties' " w:xpath="/ns1:coreProperties[1]/ns0:title[1]" w:storeItemID="{6C3C8BC8-F283-45AE-878A-BAB7291924A1}"/>
          <w:text/>
        </w:sdtPr>
        <w:sdtContent>
          <w:r w:rsidR="001802AA" w:rsidRPr="00122BC7">
            <w:rPr>
              <w:rFonts w:ascii="Calibri" w:hAnsi="Calibri" w:cs="Calibri"/>
              <w:bCs/>
            </w:rPr>
            <w:t>03/2020</w:t>
          </w:r>
        </w:sdtContent>
      </w:sdt>
      <w:r w:rsidRPr="00122BC7">
        <w:rPr>
          <w:rFonts w:ascii="Calibri" w:hAnsi="Calibri" w:cs="Calibri"/>
          <w:bCs/>
        </w:rPr>
        <w:t>, modalidade Pregão Eletrônico, para Sistema de Registro de Preços.</w:t>
      </w:r>
    </w:p>
    <w:p w:rsidR="008670D6" w:rsidRPr="00122BC7" w:rsidRDefault="008670D6" w:rsidP="008670D6">
      <w:pPr>
        <w:ind w:firstLine="708"/>
        <w:jc w:val="both"/>
        <w:rPr>
          <w:rFonts w:ascii="Calibri" w:hAnsi="Calibri" w:cs="Calibri"/>
          <w:bCs/>
        </w:rPr>
      </w:pPr>
      <w:r w:rsidRPr="00122BC7">
        <w:rPr>
          <w:rFonts w:ascii="Calibri" w:hAnsi="Calibri" w:cs="Calibri"/>
          <w:bCs/>
        </w:rPr>
        <w:t xml:space="preserve">As condições para a entrega do objeto constam no Edital do processo licitatório epigrafado, independentemente de sua transcrição. </w:t>
      </w:r>
    </w:p>
    <w:p w:rsidR="008670D6" w:rsidRPr="00122BC7" w:rsidRDefault="008670D6" w:rsidP="008670D6">
      <w:pPr>
        <w:rPr>
          <w:rFonts w:ascii="Calibri" w:hAnsi="Calibri" w:cs="Calibri"/>
          <w:bCs/>
        </w:rPr>
      </w:pPr>
    </w:p>
    <w:p w:rsidR="008670D6" w:rsidRPr="00122BC7" w:rsidRDefault="008670D6" w:rsidP="008670D6">
      <w:pPr>
        <w:rPr>
          <w:rFonts w:ascii="Calibri" w:hAnsi="Calibri" w:cs="Calibri"/>
          <w:bCs/>
        </w:rPr>
      </w:pPr>
    </w:p>
    <w:tbl>
      <w:tblPr>
        <w:tblW w:w="5000" w:type="pct"/>
        <w:jc w:val="center"/>
        <w:tblCellMar>
          <w:left w:w="0" w:type="dxa"/>
          <w:right w:w="0" w:type="dxa"/>
        </w:tblCellMar>
        <w:tblLook w:val="04A0" w:firstRow="1" w:lastRow="0" w:firstColumn="1" w:lastColumn="0" w:noHBand="0" w:noVBand="1"/>
      </w:tblPr>
      <w:tblGrid>
        <w:gridCol w:w="715"/>
        <w:gridCol w:w="1537"/>
        <w:gridCol w:w="3275"/>
        <w:gridCol w:w="1273"/>
        <w:gridCol w:w="2293"/>
      </w:tblGrid>
      <w:tr w:rsidR="008670D6" w:rsidRPr="00122BC7" w:rsidTr="00E2377E">
        <w:trPr>
          <w:trHeight w:val="134"/>
          <w:jc w:val="center"/>
        </w:trPr>
        <w:tc>
          <w:tcPr>
            <w:tcW w:w="393" w:type="pct"/>
            <w:tcBorders>
              <w:top w:val="single" w:sz="4" w:space="0" w:color="auto"/>
              <w:left w:val="single" w:sz="4" w:space="0" w:color="auto"/>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rsidR="008670D6" w:rsidRPr="00122BC7" w:rsidRDefault="008670D6" w:rsidP="00DF3D03">
            <w:pPr>
              <w:jc w:val="center"/>
              <w:rPr>
                <w:rFonts w:ascii="Calibri" w:hAnsi="Calibri" w:cs="Calibri"/>
                <w:b/>
                <w:bCs/>
                <w:sz w:val="20"/>
              </w:rPr>
            </w:pPr>
            <w:r w:rsidRPr="00122BC7">
              <w:rPr>
                <w:rFonts w:ascii="Calibri" w:hAnsi="Calibri" w:cs="Calibri"/>
                <w:b/>
                <w:bCs/>
                <w:sz w:val="20"/>
              </w:rPr>
              <w:t>ITEM</w:t>
            </w:r>
          </w:p>
        </w:tc>
        <w:tc>
          <w:tcPr>
            <w:tcW w:w="845"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rsidR="008670D6" w:rsidRPr="00122BC7" w:rsidRDefault="008670D6" w:rsidP="00DF3D03">
            <w:pPr>
              <w:pStyle w:val="Ttulo5"/>
              <w:jc w:val="center"/>
              <w:rPr>
                <w:rFonts w:ascii="Calibri" w:hAnsi="Calibri" w:cs="Calibri"/>
                <w:b/>
                <w:bCs/>
                <w:sz w:val="20"/>
                <w:u w:val="none"/>
                <w:lang w:val="pt-BR" w:eastAsia="pt-BR"/>
              </w:rPr>
            </w:pPr>
            <w:r w:rsidRPr="00122BC7">
              <w:rPr>
                <w:rFonts w:ascii="Calibri" w:hAnsi="Calibri" w:cs="Calibri"/>
                <w:b/>
                <w:bCs/>
                <w:sz w:val="20"/>
                <w:u w:val="none"/>
                <w:lang w:val="pt-BR" w:eastAsia="pt-BR"/>
              </w:rPr>
              <w:t>DESCRIÇÃO</w:t>
            </w:r>
          </w:p>
        </w:tc>
        <w:tc>
          <w:tcPr>
            <w:tcW w:w="1801" w:type="pct"/>
            <w:tcBorders>
              <w:top w:val="single" w:sz="4" w:space="0" w:color="auto"/>
              <w:left w:val="nil"/>
              <w:bottom w:val="single" w:sz="4" w:space="0" w:color="auto"/>
              <w:right w:val="single" w:sz="4" w:space="0" w:color="auto"/>
            </w:tcBorders>
            <w:shd w:val="clear" w:color="auto" w:fill="E7E6E6" w:themeFill="background2"/>
            <w:noWrap/>
            <w:tcMar>
              <w:top w:w="17" w:type="dxa"/>
              <w:left w:w="17" w:type="dxa"/>
              <w:bottom w:w="0" w:type="dxa"/>
              <w:right w:w="17" w:type="dxa"/>
            </w:tcMar>
            <w:vAlign w:val="center"/>
            <w:hideMark/>
          </w:tcPr>
          <w:p w:rsidR="009C5DAE" w:rsidRPr="00122BC7" w:rsidRDefault="008670D6" w:rsidP="009C5DAE">
            <w:pPr>
              <w:jc w:val="center"/>
              <w:rPr>
                <w:rFonts w:ascii="Calibri" w:hAnsi="Calibri" w:cs="Calibri"/>
                <w:b/>
                <w:bCs/>
                <w:sz w:val="20"/>
              </w:rPr>
            </w:pPr>
            <w:r w:rsidRPr="00122BC7">
              <w:rPr>
                <w:rFonts w:ascii="Calibri" w:hAnsi="Calibri" w:cs="Calibri"/>
                <w:b/>
                <w:bCs/>
                <w:sz w:val="20"/>
              </w:rPr>
              <w:t>QUANTIDADE ESTIMADA</w:t>
            </w:r>
          </w:p>
          <w:p w:rsidR="008670D6" w:rsidRPr="00122BC7" w:rsidRDefault="008670D6" w:rsidP="009C5DAE">
            <w:pPr>
              <w:jc w:val="center"/>
              <w:rPr>
                <w:rFonts w:ascii="Calibri" w:eastAsia="Arial Unicode MS" w:hAnsi="Calibri" w:cs="Calibri"/>
                <w:b/>
                <w:bCs/>
                <w:sz w:val="20"/>
              </w:rPr>
            </w:pPr>
            <w:r w:rsidRPr="00122BC7">
              <w:rPr>
                <w:rFonts w:ascii="Calibri" w:hAnsi="Calibri" w:cs="Calibri"/>
                <w:b/>
                <w:bCs/>
                <w:sz w:val="20"/>
              </w:rPr>
              <w:t>(P/ 12 MESES)</w:t>
            </w:r>
          </w:p>
        </w:tc>
        <w:tc>
          <w:tcPr>
            <w:tcW w:w="700" w:type="pct"/>
            <w:tcBorders>
              <w:top w:val="single" w:sz="4" w:space="0" w:color="auto"/>
              <w:left w:val="nil"/>
              <w:bottom w:val="single" w:sz="4" w:space="0" w:color="auto"/>
              <w:right w:val="single" w:sz="4" w:space="0" w:color="auto"/>
            </w:tcBorders>
            <w:shd w:val="clear" w:color="auto" w:fill="E7E6E6" w:themeFill="background2"/>
            <w:tcMar>
              <w:top w:w="17" w:type="dxa"/>
              <w:left w:w="17" w:type="dxa"/>
              <w:bottom w:w="0" w:type="dxa"/>
              <w:right w:w="17" w:type="dxa"/>
            </w:tcMar>
            <w:vAlign w:val="center"/>
            <w:hideMark/>
          </w:tcPr>
          <w:p w:rsidR="008670D6" w:rsidRPr="00122BC7" w:rsidRDefault="008670D6" w:rsidP="00DF3D03">
            <w:pPr>
              <w:jc w:val="center"/>
              <w:rPr>
                <w:rFonts w:ascii="Calibri" w:hAnsi="Calibri" w:cs="Calibri"/>
                <w:b/>
                <w:bCs/>
                <w:sz w:val="20"/>
              </w:rPr>
            </w:pPr>
            <w:r w:rsidRPr="00122BC7">
              <w:rPr>
                <w:rFonts w:ascii="Calibri" w:hAnsi="Calibri" w:cs="Calibri"/>
                <w:b/>
                <w:bCs/>
                <w:sz w:val="20"/>
              </w:rPr>
              <w:t>UNIDADE</w:t>
            </w:r>
          </w:p>
        </w:tc>
        <w:tc>
          <w:tcPr>
            <w:tcW w:w="1261" w:type="pct"/>
            <w:tcBorders>
              <w:top w:val="single" w:sz="4" w:space="0" w:color="auto"/>
              <w:left w:val="nil"/>
              <w:bottom w:val="single" w:sz="4" w:space="0" w:color="auto"/>
              <w:right w:val="single" w:sz="4" w:space="0" w:color="auto"/>
            </w:tcBorders>
            <w:shd w:val="clear" w:color="auto" w:fill="E7E6E6" w:themeFill="background2"/>
            <w:vAlign w:val="center"/>
            <w:hideMark/>
          </w:tcPr>
          <w:p w:rsidR="009C5DAE" w:rsidRPr="00122BC7" w:rsidRDefault="008670D6" w:rsidP="00DF3D03">
            <w:pPr>
              <w:jc w:val="center"/>
              <w:rPr>
                <w:rFonts w:ascii="Calibri" w:hAnsi="Calibri" w:cs="Calibri"/>
                <w:b/>
                <w:bCs/>
                <w:sz w:val="20"/>
              </w:rPr>
            </w:pPr>
            <w:r w:rsidRPr="00122BC7">
              <w:rPr>
                <w:rFonts w:ascii="Calibri" w:hAnsi="Calibri" w:cs="Calibri"/>
                <w:b/>
                <w:bCs/>
                <w:sz w:val="20"/>
              </w:rPr>
              <w:t xml:space="preserve">VALOR UNITÁRIO </w:t>
            </w:r>
          </w:p>
          <w:p w:rsidR="008670D6" w:rsidRPr="00122BC7" w:rsidRDefault="008670D6" w:rsidP="00DF3D03">
            <w:pPr>
              <w:jc w:val="center"/>
              <w:rPr>
                <w:rFonts w:ascii="Calibri" w:hAnsi="Calibri" w:cs="Calibri"/>
                <w:b/>
                <w:bCs/>
                <w:sz w:val="20"/>
              </w:rPr>
            </w:pPr>
            <w:r w:rsidRPr="00122BC7">
              <w:rPr>
                <w:rFonts w:ascii="Calibri" w:hAnsi="Calibri" w:cs="Calibri"/>
                <w:b/>
                <w:bCs/>
                <w:sz w:val="20"/>
              </w:rPr>
              <w:t>REGISTRADO (R$)</w:t>
            </w:r>
          </w:p>
        </w:tc>
      </w:tr>
      <w:tr w:rsidR="008670D6" w:rsidRPr="00122BC7" w:rsidTr="009C5DAE">
        <w:trPr>
          <w:trHeight w:val="134"/>
          <w:jc w:val="center"/>
        </w:trPr>
        <w:tc>
          <w:tcPr>
            <w:tcW w:w="393" w:type="pct"/>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8670D6" w:rsidRPr="00122BC7" w:rsidRDefault="008670D6" w:rsidP="00DF3D03">
            <w:pPr>
              <w:rPr>
                <w:rFonts w:ascii="Calibri" w:eastAsia="Arial Unicode MS" w:hAnsi="Calibri" w:cs="Calibri"/>
                <w:bCs/>
              </w:rPr>
            </w:pPr>
          </w:p>
        </w:tc>
        <w:tc>
          <w:tcPr>
            <w:tcW w:w="845" w:type="pct"/>
            <w:tcBorders>
              <w:top w:val="nil"/>
              <w:left w:val="nil"/>
              <w:bottom w:val="single" w:sz="4" w:space="0" w:color="auto"/>
              <w:right w:val="single" w:sz="4" w:space="0" w:color="auto"/>
            </w:tcBorders>
            <w:noWrap/>
            <w:tcMar>
              <w:top w:w="17" w:type="dxa"/>
              <w:left w:w="17" w:type="dxa"/>
              <w:bottom w:w="0" w:type="dxa"/>
              <w:right w:w="17" w:type="dxa"/>
            </w:tcMar>
          </w:tcPr>
          <w:p w:rsidR="008670D6" w:rsidRPr="00122BC7" w:rsidRDefault="008670D6" w:rsidP="00DF3D03">
            <w:pPr>
              <w:rPr>
                <w:rFonts w:ascii="Calibri" w:hAnsi="Calibri" w:cs="Calibri"/>
                <w:bCs/>
              </w:rPr>
            </w:pPr>
          </w:p>
        </w:tc>
        <w:tc>
          <w:tcPr>
            <w:tcW w:w="1801" w:type="pct"/>
            <w:tcBorders>
              <w:top w:val="nil"/>
              <w:left w:val="nil"/>
              <w:bottom w:val="single" w:sz="4" w:space="0" w:color="auto"/>
              <w:right w:val="single" w:sz="4" w:space="0" w:color="auto"/>
            </w:tcBorders>
            <w:noWrap/>
            <w:tcMar>
              <w:top w:w="17" w:type="dxa"/>
              <w:left w:w="17" w:type="dxa"/>
              <w:bottom w:w="0" w:type="dxa"/>
              <w:right w:w="17" w:type="dxa"/>
            </w:tcMar>
          </w:tcPr>
          <w:p w:rsidR="008670D6" w:rsidRPr="00122BC7" w:rsidRDefault="008670D6" w:rsidP="00DF3D03">
            <w:pPr>
              <w:jc w:val="center"/>
              <w:rPr>
                <w:rFonts w:ascii="Calibri" w:eastAsia="Arial Unicode MS" w:hAnsi="Calibri" w:cs="Calibri"/>
                <w:bCs/>
              </w:rPr>
            </w:pPr>
          </w:p>
        </w:tc>
        <w:tc>
          <w:tcPr>
            <w:tcW w:w="700" w:type="pct"/>
            <w:tcBorders>
              <w:top w:val="nil"/>
              <w:left w:val="nil"/>
              <w:bottom w:val="single" w:sz="4" w:space="0" w:color="auto"/>
              <w:right w:val="single" w:sz="4" w:space="0" w:color="auto"/>
            </w:tcBorders>
            <w:tcMar>
              <w:top w:w="17" w:type="dxa"/>
              <w:left w:w="17" w:type="dxa"/>
              <w:bottom w:w="0" w:type="dxa"/>
              <w:right w:w="17" w:type="dxa"/>
            </w:tcMar>
          </w:tcPr>
          <w:p w:rsidR="008670D6" w:rsidRPr="00122BC7" w:rsidRDefault="008670D6" w:rsidP="00DF3D03">
            <w:pPr>
              <w:jc w:val="center"/>
              <w:rPr>
                <w:rFonts w:ascii="Calibri" w:eastAsia="Arial Unicode MS" w:hAnsi="Calibri" w:cs="Calibri"/>
                <w:bCs/>
              </w:rPr>
            </w:pPr>
          </w:p>
        </w:tc>
        <w:tc>
          <w:tcPr>
            <w:tcW w:w="1261" w:type="pct"/>
            <w:tcBorders>
              <w:top w:val="nil"/>
              <w:left w:val="nil"/>
              <w:bottom w:val="single" w:sz="4" w:space="0" w:color="auto"/>
              <w:right w:val="single" w:sz="4" w:space="0" w:color="auto"/>
            </w:tcBorders>
          </w:tcPr>
          <w:p w:rsidR="008670D6" w:rsidRPr="00122BC7" w:rsidRDefault="008670D6" w:rsidP="00DF3D03">
            <w:pPr>
              <w:jc w:val="center"/>
              <w:rPr>
                <w:rFonts w:ascii="Calibri" w:eastAsia="Arial Unicode MS" w:hAnsi="Calibri" w:cs="Calibri"/>
                <w:bCs/>
              </w:rPr>
            </w:pPr>
          </w:p>
        </w:tc>
      </w:tr>
    </w:tbl>
    <w:p w:rsidR="008670D6" w:rsidRPr="00122BC7" w:rsidRDefault="008670D6" w:rsidP="008670D6">
      <w:pPr>
        <w:rPr>
          <w:rFonts w:ascii="Calibri" w:hAnsi="Calibri" w:cs="Calibri"/>
          <w:bCs/>
        </w:rPr>
      </w:pPr>
    </w:p>
    <w:p w:rsidR="008670D6" w:rsidRPr="00122BC7" w:rsidRDefault="008670D6" w:rsidP="008670D6">
      <w:pPr>
        <w:rPr>
          <w:rFonts w:ascii="Calibri" w:hAnsi="Calibri" w:cs="Calibri"/>
          <w:bCs/>
        </w:rPr>
      </w:pPr>
    </w:p>
    <w:p w:rsidR="008670D6" w:rsidRPr="00122BC7" w:rsidRDefault="008670D6" w:rsidP="008670D6">
      <w:pPr>
        <w:rPr>
          <w:rFonts w:ascii="Calibri" w:hAnsi="Calibri" w:cs="Calibri"/>
          <w:bCs/>
        </w:rPr>
      </w:pPr>
    </w:p>
    <w:tbl>
      <w:tblPr>
        <w:tblW w:w="0" w:type="auto"/>
        <w:jc w:val="center"/>
        <w:tblLook w:val="01E0" w:firstRow="1" w:lastRow="1" w:firstColumn="1" w:lastColumn="1" w:noHBand="0" w:noVBand="0"/>
      </w:tblPr>
      <w:tblGrid>
        <w:gridCol w:w="4594"/>
        <w:gridCol w:w="4693"/>
      </w:tblGrid>
      <w:tr w:rsidR="008670D6" w:rsidRPr="00122BC7" w:rsidTr="00DF3D03">
        <w:trPr>
          <w:jc w:val="center"/>
        </w:trPr>
        <w:tc>
          <w:tcPr>
            <w:tcW w:w="4664" w:type="dxa"/>
            <w:hideMark/>
          </w:tcPr>
          <w:p w:rsidR="008670D6" w:rsidRPr="00122BC7" w:rsidRDefault="008670D6" w:rsidP="00DF3D03">
            <w:pPr>
              <w:jc w:val="center"/>
              <w:rPr>
                <w:rFonts w:ascii="Calibri" w:hAnsi="Calibri" w:cs="Calibri"/>
                <w:bCs/>
              </w:rPr>
            </w:pPr>
            <w:r w:rsidRPr="00122BC7">
              <w:rPr>
                <w:rFonts w:ascii="Calibri" w:hAnsi="Calibri" w:cs="Calibri"/>
                <w:bCs/>
              </w:rPr>
              <w:t>______________________________</w:t>
            </w:r>
          </w:p>
          <w:p w:rsidR="008670D6" w:rsidRPr="00122BC7" w:rsidRDefault="008670D6" w:rsidP="00DF3D03">
            <w:pPr>
              <w:jc w:val="center"/>
              <w:rPr>
                <w:rFonts w:ascii="Calibri" w:hAnsi="Calibri" w:cs="Calibri"/>
                <w:bCs/>
              </w:rPr>
            </w:pPr>
            <w:r w:rsidRPr="00122BC7">
              <w:rPr>
                <w:rFonts w:ascii="Calibri" w:hAnsi="Calibri" w:cs="Calibri"/>
                <w:bCs/>
              </w:rPr>
              <w:t>Pregoeiro (a) Municipal</w:t>
            </w:r>
          </w:p>
        </w:tc>
        <w:tc>
          <w:tcPr>
            <w:tcW w:w="4772" w:type="dxa"/>
            <w:hideMark/>
          </w:tcPr>
          <w:p w:rsidR="008670D6" w:rsidRPr="00122BC7" w:rsidRDefault="008670D6" w:rsidP="00DF3D03">
            <w:pPr>
              <w:jc w:val="center"/>
              <w:rPr>
                <w:rFonts w:ascii="Calibri" w:hAnsi="Calibri" w:cs="Calibri"/>
                <w:bCs/>
              </w:rPr>
            </w:pPr>
            <w:r w:rsidRPr="00122BC7">
              <w:rPr>
                <w:rFonts w:ascii="Calibri" w:hAnsi="Calibri" w:cs="Calibri"/>
                <w:bCs/>
              </w:rPr>
              <w:t>______________________________</w:t>
            </w:r>
          </w:p>
          <w:p w:rsidR="008670D6" w:rsidRPr="00122BC7" w:rsidRDefault="008670D6" w:rsidP="00DF3D03">
            <w:pPr>
              <w:jc w:val="center"/>
              <w:rPr>
                <w:rFonts w:ascii="Calibri" w:hAnsi="Calibri" w:cs="Calibri"/>
                <w:bCs/>
              </w:rPr>
            </w:pPr>
            <w:r w:rsidRPr="00122BC7">
              <w:rPr>
                <w:rFonts w:ascii="Calibri" w:hAnsi="Calibri" w:cs="Calibri"/>
                <w:bCs/>
              </w:rPr>
              <w:t>Representante legal da empresa</w:t>
            </w:r>
          </w:p>
        </w:tc>
      </w:tr>
    </w:tbl>
    <w:p w:rsidR="008670D6" w:rsidRPr="00122BC7" w:rsidRDefault="008670D6" w:rsidP="008670D6">
      <w:pPr>
        <w:pStyle w:val="TextosemFormatao"/>
        <w:rPr>
          <w:rFonts w:ascii="Calibri" w:hAnsi="Calibri" w:cs="Calibri"/>
          <w:spacing w:val="-3"/>
          <w:sz w:val="24"/>
          <w:szCs w:val="24"/>
        </w:rPr>
      </w:pPr>
      <w:r w:rsidRPr="00122BC7">
        <w:rPr>
          <w:rFonts w:ascii="Calibri" w:hAnsi="Calibri" w:cs="Calibri"/>
          <w:spacing w:val="-3"/>
          <w:sz w:val="24"/>
          <w:szCs w:val="24"/>
        </w:rPr>
        <w:t xml:space="preserve"> </w:t>
      </w:r>
    </w:p>
    <w:p w:rsidR="008C303A" w:rsidRPr="00122BC7" w:rsidRDefault="008C303A" w:rsidP="00A63F75">
      <w:pPr>
        <w:pStyle w:val="a"/>
        <w:widowControl/>
        <w:rPr>
          <w:rFonts w:ascii="Calibri" w:hAnsi="Calibri" w:cs="Calibri"/>
          <w:b/>
          <w:sz w:val="24"/>
          <w:szCs w:val="24"/>
        </w:rPr>
      </w:pPr>
    </w:p>
    <w:sectPr w:rsidR="008C303A" w:rsidRPr="00122BC7" w:rsidSect="00EE6495">
      <w:headerReference w:type="default" r:id="rId19"/>
      <w:footerReference w:type="default" r:id="rId20"/>
      <w:pgSz w:w="11907" w:h="16840" w:code="9"/>
      <w:pgMar w:top="1701" w:right="1418" w:bottom="1134"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C3" w:rsidRDefault="003F4AC3">
      <w:r>
        <w:separator/>
      </w:r>
    </w:p>
  </w:endnote>
  <w:endnote w:type="continuationSeparator" w:id="0">
    <w:p w:rsidR="003F4AC3" w:rsidRDefault="003F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C3" w:rsidRPr="000311BE" w:rsidRDefault="003F4AC3"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rsidR="003F4AC3" w:rsidRPr="002624E4" w:rsidRDefault="003F4AC3"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sidR="00122BC7">
      <w:rPr>
        <w:rFonts w:ascii="Calibri" w:hAnsi="Calibri"/>
        <w:b/>
        <w:bCs/>
        <w:noProof/>
        <w:sz w:val="22"/>
        <w:szCs w:val="16"/>
      </w:rPr>
      <w:t>30</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sidR="00122BC7">
      <w:rPr>
        <w:rFonts w:ascii="Calibri" w:hAnsi="Calibri"/>
        <w:b/>
        <w:bCs/>
        <w:noProof/>
        <w:sz w:val="22"/>
        <w:szCs w:val="16"/>
      </w:rPr>
      <w:t>30</w:t>
    </w:r>
    <w:r w:rsidRPr="002624E4">
      <w:rPr>
        <w:rFonts w:ascii="Calibri" w:hAnsi="Calibri"/>
        <w:b/>
        <w:bCs/>
        <w:sz w:val="2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C3" w:rsidRDefault="003F4AC3">
      <w:r>
        <w:separator/>
      </w:r>
    </w:p>
  </w:footnote>
  <w:footnote w:type="continuationSeparator" w:id="0">
    <w:p w:rsidR="003F4AC3" w:rsidRDefault="003F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C3" w:rsidRPr="001802AA" w:rsidRDefault="003F4AC3" w:rsidP="001802AA">
    <w:pPr>
      <w:pStyle w:val="Cabealho"/>
      <w:pBdr>
        <w:bottom w:val="single" w:sz="4" w:space="1" w:color="auto"/>
      </w:pBdr>
      <w:jc w:val="center"/>
      <w:rPr>
        <w:rFonts w:ascii="Calibri" w:hAnsi="Calibri" w:cs="Bookerly"/>
        <w:b/>
        <w:spacing w:val="34"/>
        <w:sz w:val="32"/>
      </w:rPr>
    </w:pPr>
    <w:r w:rsidRPr="001B28F4">
      <w:rPr>
        <w:rFonts w:ascii="Calibri" w:hAnsi="Calibri" w:cs="Bookerly"/>
        <w:b/>
        <w:spacing w:val="34"/>
        <w:sz w:val="32"/>
      </w:rPr>
      <w:t>F</w:t>
    </w:r>
    <w:r w:rsidRPr="001B28F4">
      <w:rPr>
        <w:rFonts w:ascii="Calibri" w:hAnsi="Calibri" w:cs="Bookerly"/>
        <w:b/>
        <w:spacing w:val="34"/>
        <w:sz w:val="28"/>
      </w:rPr>
      <w:t xml:space="preserve">UNDO </w:t>
    </w:r>
    <w:r w:rsidRPr="001B28F4">
      <w:rPr>
        <w:rFonts w:ascii="Calibri" w:hAnsi="Calibri" w:cs="Bookerly"/>
        <w:b/>
        <w:spacing w:val="34"/>
        <w:sz w:val="32"/>
      </w:rPr>
      <w:t>M</w:t>
    </w:r>
    <w:r w:rsidRPr="001B28F4">
      <w:rPr>
        <w:rFonts w:ascii="Calibri" w:hAnsi="Calibri" w:cs="Bookerly"/>
        <w:b/>
        <w:spacing w:val="34"/>
        <w:sz w:val="28"/>
      </w:rPr>
      <w:t xml:space="preserve">UNICIPAL DE </w:t>
    </w:r>
    <w:r w:rsidRPr="001B28F4">
      <w:rPr>
        <w:rFonts w:ascii="Calibri" w:hAnsi="Calibri" w:cs="Bookerly"/>
        <w:b/>
        <w:spacing w:val="34"/>
        <w:sz w:val="32"/>
      </w:rPr>
      <w:t>S</w:t>
    </w:r>
    <w:r w:rsidRPr="001B28F4">
      <w:rPr>
        <w:rFonts w:ascii="Calibri" w:hAnsi="Calibri" w:cs="Bookerly"/>
        <w:b/>
        <w:spacing w:val="34"/>
        <w:sz w:val="28"/>
      </w:rPr>
      <w:t xml:space="preserve">AÚDE DE </w:t>
    </w:r>
    <w:r w:rsidRPr="001B28F4">
      <w:rPr>
        <w:rFonts w:ascii="Calibri" w:hAnsi="Calibri" w:cs="Bookerly"/>
        <w:b/>
        <w:spacing w:val="34"/>
        <w:sz w:val="32"/>
      </w:rPr>
      <w:t>C</w:t>
    </w:r>
    <w:r w:rsidRPr="001B28F4">
      <w:rPr>
        <w:rFonts w:ascii="Calibri" w:hAnsi="Calibri" w:cs="Bookerly"/>
        <w:b/>
        <w:spacing w:val="34"/>
        <w:sz w:val="28"/>
      </w:rPr>
      <w:t xml:space="preserve">AMPO </w:t>
    </w:r>
    <w:r w:rsidRPr="001B28F4">
      <w:rPr>
        <w:rFonts w:ascii="Calibri" w:hAnsi="Calibri" w:cs="Bookerly"/>
        <w:b/>
        <w:spacing w:val="34"/>
        <w:sz w:val="32"/>
      </w:rPr>
      <w:t>A</w:t>
    </w:r>
    <w:r w:rsidRPr="001B28F4">
      <w:rPr>
        <w:rFonts w:ascii="Calibri" w:hAnsi="Calibri" w:cs="Bookerly"/>
        <w:b/>
        <w:spacing w:val="34"/>
        <w:sz w:val="28"/>
      </w:rPr>
      <w:t xml:space="preserve">LEGRE – </w:t>
    </w:r>
    <w:r w:rsidRPr="001B28F4">
      <w:rPr>
        <w:rFonts w:ascii="Calibri" w:hAnsi="Calibri" w:cs="Bookerly"/>
        <w:b/>
        <w:spacing w:val="34"/>
        <w:sz w:val="32"/>
      </w:rPr>
      <w: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243F05"/>
    <w:multiLevelType w:val="multilevel"/>
    <w:tmpl w:val="9522A0F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B73AEB"/>
    <w:multiLevelType w:val="multilevel"/>
    <w:tmpl w:val="F5901B9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1"/>
    </w:lvlOverride>
  </w:num>
  <w:num w:numId="2">
    <w:abstractNumId w:val="24"/>
  </w:num>
  <w:num w:numId="3">
    <w:abstractNumId w:val="21"/>
  </w:num>
  <w:num w:numId="4">
    <w:abstractNumId w:val="18"/>
  </w:num>
  <w:num w:numId="5">
    <w:abstractNumId w:val="17"/>
  </w:num>
  <w:num w:numId="6">
    <w:abstractNumId w:val="2"/>
  </w:num>
  <w:num w:numId="7">
    <w:abstractNumId w:val="5"/>
  </w:num>
  <w:num w:numId="8">
    <w:abstractNumId w:val="14"/>
  </w:num>
  <w:num w:numId="9">
    <w:abstractNumId w:val="13"/>
  </w:num>
  <w:num w:numId="10">
    <w:abstractNumId w:val="11"/>
  </w:num>
  <w:num w:numId="11">
    <w:abstractNumId w:val="8"/>
  </w:num>
  <w:num w:numId="12">
    <w:abstractNumId w:val="3"/>
  </w:num>
  <w:num w:numId="13">
    <w:abstractNumId w:val="10"/>
  </w:num>
  <w:num w:numId="14">
    <w:abstractNumId w:val="1"/>
  </w:num>
  <w:num w:numId="15">
    <w:abstractNumId w:val="22"/>
  </w:num>
  <w:num w:numId="16">
    <w:abstractNumId w:val="6"/>
  </w:num>
  <w:num w:numId="17">
    <w:abstractNumId w:val="0"/>
  </w:num>
  <w:num w:numId="18">
    <w:abstractNumId w:val="12"/>
  </w:num>
  <w:num w:numId="19">
    <w:abstractNumId w:val="4"/>
  </w:num>
  <w:num w:numId="20">
    <w:abstractNumId w:val="20"/>
  </w:num>
  <w:num w:numId="21">
    <w:abstractNumId w:val="16"/>
  </w:num>
  <w:num w:numId="22">
    <w:abstractNumId w:val="9"/>
  </w:num>
  <w:num w:numId="23">
    <w:abstractNumId w:val="15"/>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CC"/>
    <w:rsid w:val="000000DD"/>
    <w:rsid w:val="000005B2"/>
    <w:rsid w:val="00004E37"/>
    <w:rsid w:val="00005585"/>
    <w:rsid w:val="00007D97"/>
    <w:rsid w:val="0001035A"/>
    <w:rsid w:val="00010D0A"/>
    <w:rsid w:val="000116A1"/>
    <w:rsid w:val="000117BB"/>
    <w:rsid w:val="00014CF8"/>
    <w:rsid w:val="00017FDC"/>
    <w:rsid w:val="0002017A"/>
    <w:rsid w:val="00021605"/>
    <w:rsid w:val="0002304F"/>
    <w:rsid w:val="000242D2"/>
    <w:rsid w:val="00024387"/>
    <w:rsid w:val="00025369"/>
    <w:rsid w:val="000311BE"/>
    <w:rsid w:val="00032404"/>
    <w:rsid w:val="00032656"/>
    <w:rsid w:val="000330BA"/>
    <w:rsid w:val="00033C0C"/>
    <w:rsid w:val="00033CEF"/>
    <w:rsid w:val="00036177"/>
    <w:rsid w:val="00037C59"/>
    <w:rsid w:val="00042E5B"/>
    <w:rsid w:val="00043AB6"/>
    <w:rsid w:val="00044DD1"/>
    <w:rsid w:val="00050ACF"/>
    <w:rsid w:val="00050D83"/>
    <w:rsid w:val="000538E1"/>
    <w:rsid w:val="00053DB8"/>
    <w:rsid w:val="00055C85"/>
    <w:rsid w:val="00057A39"/>
    <w:rsid w:val="00057E0B"/>
    <w:rsid w:val="000626CD"/>
    <w:rsid w:val="00062C44"/>
    <w:rsid w:val="000648B5"/>
    <w:rsid w:val="000649A7"/>
    <w:rsid w:val="000656B0"/>
    <w:rsid w:val="00071C6D"/>
    <w:rsid w:val="0007498F"/>
    <w:rsid w:val="00075349"/>
    <w:rsid w:val="00076003"/>
    <w:rsid w:val="00080581"/>
    <w:rsid w:val="0008135E"/>
    <w:rsid w:val="000813A5"/>
    <w:rsid w:val="000841B5"/>
    <w:rsid w:val="00086C07"/>
    <w:rsid w:val="00087068"/>
    <w:rsid w:val="000904D4"/>
    <w:rsid w:val="0009165C"/>
    <w:rsid w:val="00094275"/>
    <w:rsid w:val="00096138"/>
    <w:rsid w:val="00096574"/>
    <w:rsid w:val="000A2546"/>
    <w:rsid w:val="000A3FB0"/>
    <w:rsid w:val="000A4CB7"/>
    <w:rsid w:val="000A5B1E"/>
    <w:rsid w:val="000B2F7D"/>
    <w:rsid w:val="000B36F4"/>
    <w:rsid w:val="000B7F5D"/>
    <w:rsid w:val="000B7FCB"/>
    <w:rsid w:val="000C4208"/>
    <w:rsid w:val="000C6B43"/>
    <w:rsid w:val="000C76E4"/>
    <w:rsid w:val="000D1675"/>
    <w:rsid w:val="000D187B"/>
    <w:rsid w:val="000D5BA0"/>
    <w:rsid w:val="000D74F7"/>
    <w:rsid w:val="000E1EB8"/>
    <w:rsid w:val="000E49D6"/>
    <w:rsid w:val="000E617F"/>
    <w:rsid w:val="00111346"/>
    <w:rsid w:val="00112BC9"/>
    <w:rsid w:val="00115E2C"/>
    <w:rsid w:val="001171B3"/>
    <w:rsid w:val="00117B77"/>
    <w:rsid w:val="00122BC7"/>
    <w:rsid w:val="001252D4"/>
    <w:rsid w:val="001269F8"/>
    <w:rsid w:val="00126FC6"/>
    <w:rsid w:val="0013006E"/>
    <w:rsid w:val="00131CFE"/>
    <w:rsid w:val="00133446"/>
    <w:rsid w:val="00133B05"/>
    <w:rsid w:val="00136F93"/>
    <w:rsid w:val="00137706"/>
    <w:rsid w:val="00137728"/>
    <w:rsid w:val="00142EB5"/>
    <w:rsid w:val="00143325"/>
    <w:rsid w:val="001437BB"/>
    <w:rsid w:val="001456A9"/>
    <w:rsid w:val="00146FFD"/>
    <w:rsid w:val="00151904"/>
    <w:rsid w:val="00152E61"/>
    <w:rsid w:val="0015528D"/>
    <w:rsid w:val="0016046F"/>
    <w:rsid w:val="00165BA8"/>
    <w:rsid w:val="001665B5"/>
    <w:rsid w:val="00166CD5"/>
    <w:rsid w:val="001729E9"/>
    <w:rsid w:val="00172D3E"/>
    <w:rsid w:val="00172E34"/>
    <w:rsid w:val="0017591C"/>
    <w:rsid w:val="001762AB"/>
    <w:rsid w:val="00177CEC"/>
    <w:rsid w:val="001802AA"/>
    <w:rsid w:val="00181318"/>
    <w:rsid w:val="00181C0F"/>
    <w:rsid w:val="0018564B"/>
    <w:rsid w:val="00187CF2"/>
    <w:rsid w:val="00192ED6"/>
    <w:rsid w:val="00194FA5"/>
    <w:rsid w:val="001A02DE"/>
    <w:rsid w:val="001A1C49"/>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E038F"/>
    <w:rsid w:val="001E22B5"/>
    <w:rsid w:val="001E2CF2"/>
    <w:rsid w:val="001E516F"/>
    <w:rsid w:val="001E59F8"/>
    <w:rsid w:val="001F1399"/>
    <w:rsid w:val="001F1B42"/>
    <w:rsid w:val="001F4B5D"/>
    <w:rsid w:val="001F5C40"/>
    <w:rsid w:val="001F5F78"/>
    <w:rsid w:val="00200084"/>
    <w:rsid w:val="00203F4D"/>
    <w:rsid w:val="00211373"/>
    <w:rsid w:val="00211BB6"/>
    <w:rsid w:val="00216589"/>
    <w:rsid w:val="00216F32"/>
    <w:rsid w:val="0021715D"/>
    <w:rsid w:val="0021726D"/>
    <w:rsid w:val="002201A6"/>
    <w:rsid w:val="00223003"/>
    <w:rsid w:val="00223142"/>
    <w:rsid w:val="00226069"/>
    <w:rsid w:val="00230E4B"/>
    <w:rsid w:val="0023489A"/>
    <w:rsid w:val="0023583A"/>
    <w:rsid w:val="00235A86"/>
    <w:rsid w:val="002361D0"/>
    <w:rsid w:val="0023758C"/>
    <w:rsid w:val="00240F8F"/>
    <w:rsid w:val="0024245C"/>
    <w:rsid w:val="002436DE"/>
    <w:rsid w:val="002530EB"/>
    <w:rsid w:val="00255C83"/>
    <w:rsid w:val="00255E1A"/>
    <w:rsid w:val="00257834"/>
    <w:rsid w:val="0026070A"/>
    <w:rsid w:val="002624E4"/>
    <w:rsid w:val="00264243"/>
    <w:rsid w:val="00264A9D"/>
    <w:rsid w:val="002653DE"/>
    <w:rsid w:val="00271449"/>
    <w:rsid w:val="002714A0"/>
    <w:rsid w:val="00274A7A"/>
    <w:rsid w:val="00274BBF"/>
    <w:rsid w:val="002768A6"/>
    <w:rsid w:val="002777E9"/>
    <w:rsid w:val="00280698"/>
    <w:rsid w:val="00282C92"/>
    <w:rsid w:val="0028487F"/>
    <w:rsid w:val="00285C53"/>
    <w:rsid w:val="002911C6"/>
    <w:rsid w:val="00293283"/>
    <w:rsid w:val="00294AF0"/>
    <w:rsid w:val="00297E86"/>
    <w:rsid w:val="002A0E7E"/>
    <w:rsid w:val="002A1902"/>
    <w:rsid w:val="002A2B27"/>
    <w:rsid w:val="002A30F4"/>
    <w:rsid w:val="002A523E"/>
    <w:rsid w:val="002B04C2"/>
    <w:rsid w:val="002B05DE"/>
    <w:rsid w:val="002B0F24"/>
    <w:rsid w:val="002B172F"/>
    <w:rsid w:val="002B1B66"/>
    <w:rsid w:val="002B2320"/>
    <w:rsid w:val="002B3FEE"/>
    <w:rsid w:val="002B44F8"/>
    <w:rsid w:val="002B5C65"/>
    <w:rsid w:val="002C1327"/>
    <w:rsid w:val="002C68B8"/>
    <w:rsid w:val="002D1430"/>
    <w:rsid w:val="002D199B"/>
    <w:rsid w:val="002D4EED"/>
    <w:rsid w:val="002D4EFF"/>
    <w:rsid w:val="002D5884"/>
    <w:rsid w:val="002E0454"/>
    <w:rsid w:val="002E0706"/>
    <w:rsid w:val="002E4563"/>
    <w:rsid w:val="002E683F"/>
    <w:rsid w:val="002E7464"/>
    <w:rsid w:val="002E7774"/>
    <w:rsid w:val="002F1C04"/>
    <w:rsid w:val="002F2C5D"/>
    <w:rsid w:val="002F41A2"/>
    <w:rsid w:val="002F52D2"/>
    <w:rsid w:val="002F58B9"/>
    <w:rsid w:val="002F7AAC"/>
    <w:rsid w:val="003010E8"/>
    <w:rsid w:val="0030115D"/>
    <w:rsid w:val="00303498"/>
    <w:rsid w:val="00304E07"/>
    <w:rsid w:val="003056FB"/>
    <w:rsid w:val="003101EB"/>
    <w:rsid w:val="00310B27"/>
    <w:rsid w:val="00311410"/>
    <w:rsid w:val="00314DE8"/>
    <w:rsid w:val="00316D03"/>
    <w:rsid w:val="003171A8"/>
    <w:rsid w:val="00317F82"/>
    <w:rsid w:val="00322166"/>
    <w:rsid w:val="00326BB8"/>
    <w:rsid w:val="00330799"/>
    <w:rsid w:val="003334DA"/>
    <w:rsid w:val="003335B4"/>
    <w:rsid w:val="00335D03"/>
    <w:rsid w:val="003367E2"/>
    <w:rsid w:val="003377BC"/>
    <w:rsid w:val="00337BFC"/>
    <w:rsid w:val="00340E68"/>
    <w:rsid w:val="00342DF8"/>
    <w:rsid w:val="00343CAF"/>
    <w:rsid w:val="0034461E"/>
    <w:rsid w:val="00347236"/>
    <w:rsid w:val="003562C5"/>
    <w:rsid w:val="00357646"/>
    <w:rsid w:val="0036103E"/>
    <w:rsid w:val="0036141C"/>
    <w:rsid w:val="00361E03"/>
    <w:rsid w:val="00362728"/>
    <w:rsid w:val="003640DE"/>
    <w:rsid w:val="00367912"/>
    <w:rsid w:val="00372863"/>
    <w:rsid w:val="00372D60"/>
    <w:rsid w:val="0037706A"/>
    <w:rsid w:val="00381A0C"/>
    <w:rsid w:val="00381F38"/>
    <w:rsid w:val="00384BB5"/>
    <w:rsid w:val="00387D7D"/>
    <w:rsid w:val="00391EB5"/>
    <w:rsid w:val="0039295C"/>
    <w:rsid w:val="003929DC"/>
    <w:rsid w:val="003A4859"/>
    <w:rsid w:val="003A7270"/>
    <w:rsid w:val="003A7717"/>
    <w:rsid w:val="003B1983"/>
    <w:rsid w:val="003B2715"/>
    <w:rsid w:val="003B72A4"/>
    <w:rsid w:val="003C5BC0"/>
    <w:rsid w:val="003C5C58"/>
    <w:rsid w:val="003D11E3"/>
    <w:rsid w:val="003D236D"/>
    <w:rsid w:val="003D3C6A"/>
    <w:rsid w:val="003D455F"/>
    <w:rsid w:val="003D4620"/>
    <w:rsid w:val="003D599C"/>
    <w:rsid w:val="003D6B51"/>
    <w:rsid w:val="003D71FC"/>
    <w:rsid w:val="003E033D"/>
    <w:rsid w:val="003E0699"/>
    <w:rsid w:val="003E24BD"/>
    <w:rsid w:val="003F00B6"/>
    <w:rsid w:val="003F2285"/>
    <w:rsid w:val="003F3A5F"/>
    <w:rsid w:val="003F407C"/>
    <w:rsid w:val="003F4AC3"/>
    <w:rsid w:val="003F532D"/>
    <w:rsid w:val="003F705F"/>
    <w:rsid w:val="003F7784"/>
    <w:rsid w:val="00400F35"/>
    <w:rsid w:val="004015D3"/>
    <w:rsid w:val="00402806"/>
    <w:rsid w:val="00403248"/>
    <w:rsid w:val="004064B7"/>
    <w:rsid w:val="00406E7E"/>
    <w:rsid w:val="0041199F"/>
    <w:rsid w:val="00417AB0"/>
    <w:rsid w:val="00421EB3"/>
    <w:rsid w:val="004228FD"/>
    <w:rsid w:val="00423884"/>
    <w:rsid w:val="0042401A"/>
    <w:rsid w:val="004249BA"/>
    <w:rsid w:val="00425A2A"/>
    <w:rsid w:val="00426653"/>
    <w:rsid w:val="00427C13"/>
    <w:rsid w:val="004347FA"/>
    <w:rsid w:val="00436920"/>
    <w:rsid w:val="00437DA4"/>
    <w:rsid w:val="004407CE"/>
    <w:rsid w:val="00440BB1"/>
    <w:rsid w:val="00440BBF"/>
    <w:rsid w:val="004472C4"/>
    <w:rsid w:val="00447898"/>
    <w:rsid w:val="00447DDD"/>
    <w:rsid w:val="00450669"/>
    <w:rsid w:val="00454769"/>
    <w:rsid w:val="00455F27"/>
    <w:rsid w:val="00460363"/>
    <w:rsid w:val="00461BDE"/>
    <w:rsid w:val="0046297A"/>
    <w:rsid w:val="004645AE"/>
    <w:rsid w:val="00465D68"/>
    <w:rsid w:val="00465F4A"/>
    <w:rsid w:val="00466E1A"/>
    <w:rsid w:val="00471A6F"/>
    <w:rsid w:val="00472033"/>
    <w:rsid w:val="00480F19"/>
    <w:rsid w:val="004812BD"/>
    <w:rsid w:val="00482FA2"/>
    <w:rsid w:val="00484C8E"/>
    <w:rsid w:val="004858E6"/>
    <w:rsid w:val="00491554"/>
    <w:rsid w:val="0049318B"/>
    <w:rsid w:val="00494D08"/>
    <w:rsid w:val="004A1A5D"/>
    <w:rsid w:val="004A312A"/>
    <w:rsid w:val="004A4356"/>
    <w:rsid w:val="004A4FC9"/>
    <w:rsid w:val="004A7DCF"/>
    <w:rsid w:val="004B0484"/>
    <w:rsid w:val="004B2E7F"/>
    <w:rsid w:val="004B384A"/>
    <w:rsid w:val="004B4A8D"/>
    <w:rsid w:val="004B4BDD"/>
    <w:rsid w:val="004B5B9C"/>
    <w:rsid w:val="004B7EA6"/>
    <w:rsid w:val="004C28A5"/>
    <w:rsid w:val="004C4E7F"/>
    <w:rsid w:val="004C5540"/>
    <w:rsid w:val="004C7935"/>
    <w:rsid w:val="004D06B2"/>
    <w:rsid w:val="004D3BBC"/>
    <w:rsid w:val="004D412A"/>
    <w:rsid w:val="004D49E6"/>
    <w:rsid w:val="004D5431"/>
    <w:rsid w:val="004D5EF5"/>
    <w:rsid w:val="004D7B3F"/>
    <w:rsid w:val="004E0D14"/>
    <w:rsid w:val="004E2BC7"/>
    <w:rsid w:val="004E3E92"/>
    <w:rsid w:val="004E4234"/>
    <w:rsid w:val="004F0A13"/>
    <w:rsid w:val="004F510E"/>
    <w:rsid w:val="0050120F"/>
    <w:rsid w:val="0050348D"/>
    <w:rsid w:val="00504A57"/>
    <w:rsid w:val="005070B9"/>
    <w:rsid w:val="00510259"/>
    <w:rsid w:val="005123C6"/>
    <w:rsid w:val="00513D46"/>
    <w:rsid w:val="005150AB"/>
    <w:rsid w:val="005164A8"/>
    <w:rsid w:val="005169E4"/>
    <w:rsid w:val="00517114"/>
    <w:rsid w:val="00522FCC"/>
    <w:rsid w:val="00523108"/>
    <w:rsid w:val="00525F11"/>
    <w:rsid w:val="00526E6B"/>
    <w:rsid w:val="00527696"/>
    <w:rsid w:val="00530DD6"/>
    <w:rsid w:val="00530FF4"/>
    <w:rsid w:val="00532467"/>
    <w:rsid w:val="00541266"/>
    <w:rsid w:val="005415B0"/>
    <w:rsid w:val="00541D5D"/>
    <w:rsid w:val="00543422"/>
    <w:rsid w:val="00544B3C"/>
    <w:rsid w:val="005456FE"/>
    <w:rsid w:val="00546558"/>
    <w:rsid w:val="00552286"/>
    <w:rsid w:val="0055399E"/>
    <w:rsid w:val="00553A31"/>
    <w:rsid w:val="00554A10"/>
    <w:rsid w:val="00557174"/>
    <w:rsid w:val="00557F23"/>
    <w:rsid w:val="00557F8D"/>
    <w:rsid w:val="00563399"/>
    <w:rsid w:val="005668D0"/>
    <w:rsid w:val="00567481"/>
    <w:rsid w:val="00567C86"/>
    <w:rsid w:val="00571053"/>
    <w:rsid w:val="005731AA"/>
    <w:rsid w:val="005744B6"/>
    <w:rsid w:val="00574821"/>
    <w:rsid w:val="005751A8"/>
    <w:rsid w:val="005762CD"/>
    <w:rsid w:val="00585967"/>
    <w:rsid w:val="0059079C"/>
    <w:rsid w:val="00592260"/>
    <w:rsid w:val="005939E4"/>
    <w:rsid w:val="005A1DCD"/>
    <w:rsid w:val="005A1E3E"/>
    <w:rsid w:val="005A4009"/>
    <w:rsid w:val="005A6618"/>
    <w:rsid w:val="005A6FC5"/>
    <w:rsid w:val="005B2B00"/>
    <w:rsid w:val="005B6E85"/>
    <w:rsid w:val="005B7376"/>
    <w:rsid w:val="005B7CA4"/>
    <w:rsid w:val="005C225C"/>
    <w:rsid w:val="005C4553"/>
    <w:rsid w:val="005D0E58"/>
    <w:rsid w:val="005D1FA6"/>
    <w:rsid w:val="005D2754"/>
    <w:rsid w:val="005D4F61"/>
    <w:rsid w:val="005E2503"/>
    <w:rsid w:val="005E3F4F"/>
    <w:rsid w:val="005E5C22"/>
    <w:rsid w:val="005E71B8"/>
    <w:rsid w:val="005F1F66"/>
    <w:rsid w:val="005F40A1"/>
    <w:rsid w:val="005F715D"/>
    <w:rsid w:val="0060264D"/>
    <w:rsid w:val="006030F5"/>
    <w:rsid w:val="0060361B"/>
    <w:rsid w:val="006057A9"/>
    <w:rsid w:val="006143FE"/>
    <w:rsid w:val="006146CB"/>
    <w:rsid w:val="006148DC"/>
    <w:rsid w:val="006169CA"/>
    <w:rsid w:val="006170B4"/>
    <w:rsid w:val="006177EF"/>
    <w:rsid w:val="0062285D"/>
    <w:rsid w:val="0062381D"/>
    <w:rsid w:val="006256B1"/>
    <w:rsid w:val="00632E95"/>
    <w:rsid w:val="00633DC0"/>
    <w:rsid w:val="00634619"/>
    <w:rsid w:val="006356C8"/>
    <w:rsid w:val="00635711"/>
    <w:rsid w:val="0064140F"/>
    <w:rsid w:val="0064169C"/>
    <w:rsid w:val="0064289B"/>
    <w:rsid w:val="00642FD9"/>
    <w:rsid w:val="006449D4"/>
    <w:rsid w:val="00645395"/>
    <w:rsid w:val="006455BF"/>
    <w:rsid w:val="00646931"/>
    <w:rsid w:val="00653FEE"/>
    <w:rsid w:val="0065403F"/>
    <w:rsid w:val="00654BC2"/>
    <w:rsid w:val="00655973"/>
    <w:rsid w:val="006570DF"/>
    <w:rsid w:val="00661CEA"/>
    <w:rsid w:val="00662A7E"/>
    <w:rsid w:val="006667A0"/>
    <w:rsid w:val="00666D2E"/>
    <w:rsid w:val="00667833"/>
    <w:rsid w:val="006715CC"/>
    <w:rsid w:val="00672549"/>
    <w:rsid w:val="006734F6"/>
    <w:rsid w:val="00674B61"/>
    <w:rsid w:val="00675956"/>
    <w:rsid w:val="00677B24"/>
    <w:rsid w:val="006808EE"/>
    <w:rsid w:val="006810ED"/>
    <w:rsid w:val="006826D0"/>
    <w:rsid w:val="006844E5"/>
    <w:rsid w:val="006845ED"/>
    <w:rsid w:val="0068471C"/>
    <w:rsid w:val="00684C92"/>
    <w:rsid w:val="00684DE4"/>
    <w:rsid w:val="00685F7D"/>
    <w:rsid w:val="00687B25"/>
    <w:rsid w:val="00690D8F"/>
    <w:rsid w:val="006A3DE7"/>
    <w:rsid w:val="006B1996"/>
    <w:rsid w:val="006B4C7D"/>
    <w:rsid w:val="006B657B"/>
    <w:rsid w:val="006B79C4"/>
    <w:rsid w:val="006C00A6"/>
    <w:rsid w:val="006C0F25"/>
    <w:rsid w:val="006C18ED"/>
    <w:rsid w:val="006C1B1F"/>
    <w:rsid w:val="006C7738"/>
    <w:rsid w:val="006D0376"/>
    <w:rsid w:val="006D168E"/>
    <w:rsid w:val="006D1A87"/>
    <w:rsid w:val="006D272D"/>
    <w:rsid w:val="006D313E"/>
    <w:rsid w:val="006D574D"/>
    <w:rsid w:val="006D6B74"/>
    <w:rsid w:val="006D782C"/>
    <w:rsid w:val="006E2193"/>
    <w:rsid w:val="006E2FA6"/>
    <w:rsid w:val="006E30AB"/>
    <w:rsid w:val="006E3690"/>
    <w:rsid w:val="006E4DEC"/>
    <w:rsid w:val="006E5BB9"/>
    <w:rsid w:val="006E5FFB"/>
    <w:rsid w:val="006E6854"/>
    <w:rsid w:val="006E6B43"/>
    <w:rsid w:val="006E7D18"/>
    <w:rsid w:val="006F0EDD"/>
    <w:rsid w:val="006F133B"/>
    <w:rsid w:val="006F228F"/>
    <w:rsid w:val="00701574"/>
    <w:rsid w:val="00701D5A"/>
    <w:rsid w:val="0070308E"/>
    <w:rsid w:val="0070408F"/>
    <w:rsid w:val="007045D3"/>
    <w:rsid w:val="00707E89"/>
    <w:rsid w:val="007108B5"/>
    <w:rsid w:val="00713484"/>
    <w:rsid w:val="007135A4"/>
    <w:rsid w:val="00713A41"/>
    <w:rsid w:val="00716FCA"/>
    <w:rsid w:val="00720E65"/>
    <w:rsid w:val="00720F6D"/>
    <w:rsid w:val="00721865"/>
    <w:rsid w:val="00722884"/>
    <w:rsid w:val="007254CC"/>
    <w:rsid w:val="0072591C"/>
    <w:rsid w:val="00725FF8"/>
    <w:rsid w:val="007264EC"/>
    <w:rsid w:val="00727285"/>
    <w:rsid w:val="00727C02"/>
    <w:rsid w:val="007328EA"/>
    <w:rsid w:val="00742EF2"/>
    <w:rsid w:val="00746003"/>
    <w:rsid w:val="0074706C"/>
    <w:rsid w:val="00747572"/>
    <w:rsid w:val="00747696"/>
    <w:rsid w:val="00750BF0"/>
    <w:rsid w:val="007527E0"/>
    <w:rsid w:val="00753981"/>
    <w:rsid w:val="00754965"/>
    <w:rsid w:val="00757A30"/>
    <w:rsid w:val="00760B1B"/>
    <w:rsid w:val="00761AC2"/>
    <w:rsid w:val="00761B34"/>
    <w:rsid w:val="00761EC1"/>
    <w:rsid w:val="007636D1"/>
    <w:rsid w:val="00765300"/>
    <w:rsid w:val="007727EC"/>
    <w:rsid w:val="00773E86"/>
    <w:rsid w:val="00776DF8"/>
    <w:rsid w:val="007803F5"/>
    <w:rsid w:val="00780CB3"/>
    <w:rsid w:val="00781101"/>
    <w:rsid w:val="00781D73"/>
    <w:rsid w:val="00786804"/>
    <w:rsid w:val="00786DB6"/>
    <w:rsid w:val="0078711D"/>
    <w:rsid w:val="007879AF"/>
    <w:rsid w:val="00787C4B"/>
    <w:rsid w:val="00790541"/>
    <w:rsid w:val="00790E93"/>
    <w:rsid w:val="00796F8C"/>
    <w:rsid w:val="007A03C9"/>
    <w:rsid w:val="007A1528"/>
    <w:rsid w:val="007A32F9"/>
    <w:rsid w:val="007A6296"/>
    <w:rsid w:val="007A6E74"/>
    <w:rsid w:val="007A73C2"/>
    <w:rsid w:val="007A7EA0"/>
    <w:rsid w:val="007B0C9A"/>
    <w:rsid w:val="007B1BDF"/>
    <w:rsid w:val="007B3D2E"/>
    <w:rsid w:val="007B583B"/>
    <w:rsid w:val="007C4BCA"/>
    <w:rsid w:val="007C73B2"/>
    <w:rsid w:val="007D2F51"/>
    <w:rsid w:val="007D3CF6"/>
    <w:rsid w:val="007D5399"/>
    <w:rsid w:val="007D5FB4"/>
    <w:rsid w:val="007E15E9"/>
    <w:rsid w:val="007E3951"/>
    <w:rsid w:val="007E42BE"/>
    <w:rsid w:val="007E50D1"/>
    <w:rsid w:val="007E57DF"/>
    <w:rsid w:val="007E5BE2"/>
    <w:rsid w:val="007E77BC"/>
    <w:rsid w:val="007E781C"/>
    <w:rsid w:val="007F23C6"/>
    <w:rsid w:val="007F2655"/>
    <w:rsid w:val="007F7203"/>
    <w:rsid w:val="007F72AA"/>
    <w:rsid w:val="0080597F"/>
    <w:rsid w:val="00815309"/>
    <w:rsid w:val="00815F22"/>
    <w:rsid w:val="00816F87"/>
    <w:rsid w:val="00817333"/>
    <w:rsid w:val="008201C7"/>
    <w:rsid w:val="00825477"/>
    <w:rsid w:val="00825F1F"/>
    <w:rsid w:val="0082701B"/>
    <w:rsid w:val="00830D0C"/>
    <w:rsid w:val="008346E9"/>
    <w:rsid w:val="00836047"/>
    <w:rsid w:val="00836AEE"/>
    <w:rsid w:val="00837E6C"/>
    <w:rsid w:val="00840149"/>
    <w:rsid w:val="00840286"/>
    <w:rsid w:val="0084283D"/>
    <w:rsid w:val="008449E3"/>
    <w:rsid w:val="00844C1B"/>
    <w:rsid w:val="00845003"/>
    <w:rsid w:val="00850065"/>
    <w:rsid w:val="00854D24"/>
    <w:rsid w:val="0085575E"/>
    <w:rsid w:val="008558E0"/>
    <w:rsid w:val="00855C52"/>
    <w:rsid w:val="0085674B"/>
    <w:rsid w:val="00856FC0"/>
    <w:rsid w:val="00860FDF"/>
    <w:rsid w:val="0086430B"/>
    <w:rsid w:val="008664DA"/>
    <w:rsid w:val="00866D7B"/>
    <w:rsid w:val="008670D6"/>
    <w:rsid w:val="00871F46"/>
    <w:rsid w:val="00872FA7"/>
    <w:rsid w:val="0087500A"/>
    <w:rsid w:val="00876248"/>
    <w:rsid w:val="00881F02"/>
    <w:rsid w:val="00883015"/>
    <w:rsid w:val="00883306"/>
    <w:rsid w:val="00885DA5"/>
    <w:rsid w:val="008867C0"/>
    <w:rsid w:val="008932EF"/>
    <w:rsid w:val="00893471"/>
    <w:rsid w:val="00894DDF"/>
    <w:rsid w:val="00897D9F"/>
    <w:rsid w:val="008A05C4"/>
    <w:rsid w:val="008A0F99"/>
    <w:rsid w:val="008A3B24"/>
    <w:rsid w:val="008A4A34"/>
    <w:rsid w:val="008A4C8A"/>
    <w:rsid w:val="008B009F"/>
    <w:rsid w:val="008B0638"/>
    <w:rsid w:val="008B0D67"/>
    <w:rsid w:val="008B1683"/>
    <w:rsid w:val="008B33D2"/>
    <w:rsid w:val="008B44D8"/>
    <w:rsid w:val="008B57B6"/>
    <w:rsid w:val="008B5C69"/>
    <w:rsid w:val="008C12E0"/>
    <w:rsid w:val="008C1CB0"/>
    <w:rsid w:val="008C2055"/>
    <w:rsid w:val="008C303A"/>
    <w:rsid w:val="008C5328"/>
    <w:rsid w:val="008C5C61"/>
    <w:rsid w:val="008C6A2A"/>
    <w:rsid w:val="008D071B"/>
    <w:rsid w:val="008D12D2"/>
    <w:rsid w:val="008D15A2"/>
    <w:rsid w:val="008D4D20"/>
    <w:rsid w:val="008D51B9"/>
    <w:rsid w:val="008D6A81"/>
    <w:rsid w:val="008D6CD4"/>
    <w:rsid w:val="008D7FBD"/>
    <w:rsid w:val="008E203A"/>
    <w:rsid w:val="008E359B"/>
    <w:rsid w:val="008E3BFE"/>
    <w:rsid w:val="008E5134"/>
    <w:rsid w:val="008E748C"/>
    <w:rsid w:val="008E7802"/>
    <w:rsid w:val="008E7B28"/>
    <w:rsid w:val="008E7D07"/>
    <w:rsid w:val="008F0B91"/>
    <w:rsid w:val="008F2FDA"/>
    <w:rsid w:val="008F4256"/>
    <w:rsid w:val="008F42EE"/>
    <w:rsid w:val="008F44AD"/>
    <w:rsid w:val="008F4622"/>
    <w:rsid w:val="008F5CA3"/>
    <w:rsid w:val="008F71A3"/>
    <w:rsid w:val="0090057C"/>
    <w:rsid w:val="00902936"/>
    <w:rsid w:val="0090433B"/>
    <w:rsid w:val="00906983"/>
    <w:rsid w:val="00906B1D"/>
    <w:rsid w:val="0091182A"/>
    <w:rsid w:val="00913E1C"/>
    <w:rsid w:val="009145F6"/>
    <w:rsid w:val="00916FB0"/>
    <w:rsid w:val="00920073"/>
    <w:rsid w:val="00920C60"/>
    <w:rsid w:val="0092649A"/>
    <w:rsid w:val="00930856"/>
    <w:rsid w:val="00933A0E"/>
    <w:rsid w:val="00934529"/>
    <w:rsid w:val="00934577"/>
    <w:rsid w:val="009402D1"/>
    <w:rsid w:val="00940A10"/>
    <w:rsid w:val="00941827"/>
    <w:rsid w:val="009435B3"/>
    <w:rsid w:val="009445DC"/>
    <w:rsid w:val="00944AF5"/>
    <w:rsid w:val="009461F2"/>
    <w:rsid w:val="00955026"/>
    <w:rsid w:val="00955830"/>
    <w:rsid w:val="00956CE4"/>
    <w:rsid w:val="0096301D"/>
    <w:rsid w:val="009655F4"/>
    <w:rsid w:val="00974566"/>
    <w:rsid w:val="00975881"/>
    <w:rsid w:val="00975E13"/>
    <w:rsid w:val="00976B9D"/>
    <w:rsid w:val="00977188"/>
    <w:rsid w:val="00981EEB"/>
    <w:rsid w:val="00982F56"/>
    <w:rsid w:val="0098632D"/>
    <w:rsid w:val="0098653E"/>
    <w:rsid w:val="0098783A"/>
    <w:rsid w:val="00991553"/>
    <w:rsid w:val="0099284E"/>
    <w:rsid w:val="009943FC"/>
    <w:rsid w:val="00995E2E"/>
    <w:rsid w:val="00996EE1"/>
    <w:rsid w:val="00997B14"/>
    <w:rsid w:val="009A0ABD"/>
    <w:rsid w:val="009A10D4"/>
    <w:rsid w:val="009A7D54"/>
    <w:rsid w:val="009B112B"/>
    <w:rsid w:val="009B3631"/>
    <w:rsid w:val="009B4CA9"/>
    <w:rsid w:val="009C1C62"/>
    <w:rsid w:val="009C5667"/>
    <w:rsid w:val="009C5DAE"/>
    <w:rsid w:val="009C6800"/>
    <w:rsid w:val="009C7EAC"/>
    <w:rsid w:val="009D079A"/>
    <w:rsid w:val="009D6C4A"/>
    <w:rsid w:val="009D7FD5"/>
    <w:rsid w:val="009E0C2D"/>
    <w:rsid w:val="009E1AAD"/>
    <w:rsid w:val="009E3BAF"/>
    <w:rsid w:val="009E537F"/>
    <w:rsid w:val="009E77E3"/>
    <w:rsid w:val="009F1027"/>
    <w:rsid w:val="009F458A"/>
    <w:rsid w:val="00A00793"/>
    <w:rsid w:val="00A012BA"/>
    <w:rsid w:val="00A01859"/>
    <w:rsid w:val="00A03354"/>
    <w:rsid w:val="00A033F6"/>
    <w:rsid w:val="00A045CA"/>
    <w:rsid w:val="00A04BB7"/>
    <w:rsid w:val="00A14EA7"/>
    <w:rsid w:val="00A150C9"/>
    <w:rsid w:val="00A15692"/>
    <w:rsid w:val="00A15F54"/>
    <w:rsid w:val="00A20308"/>
    <w:rsid w:val="00A222BA"/>
    <w:rsid w:val="00A24677"/>
    <w:rsid w:val="00A25190"/>
    <w:rsid w:val="00A26AA6"/>
    <w:rsid w:val="00A2742B"/>
    <w:rsid w:val="00A27649"/>
    <w:rsid w:val="00A304AA"/>
    <w:rsid w:val="00A31659"/>
    <w:rsid w:val="00A362C2"/>
    <w:rsid w:val="00A36451"/>
    <w:rsid w:val="00A367F8"/>
    <w:rsid w:val="00A37549"/>
    <w:rsid w:val="00A41B4C"/>
    <w:rsid w:val="00A42C91"/>
    <w:rsid w:val="00A43DD4"/>
    <w:rsid w:val="00A535A0"/>
    <w:rsid w:val="00A53DA8"/>
    <w:rsid w:val="00A568D1"/>
    <w:rsid w:val="00A56E33"/>
    <w:rsid w:val="00A60038"/>
    <w:rsid w:val="00A60B43"/>
    <w:rsid w:val="00A60B63"/>
    <w:rsid w:val="00A61B77"/>
    <w:rsid w:val="00A636DD"/>
    <w:rsid w:val="00A63F75"/>
    <w:rsid w:val="00A652AB"/>
    <w:rsid w:val="00A65D78"/>
    <w:rsid w:val="00A66D64"/>
    <w:rsid w:val="00A7466A"/>
    <w:rsid w:val="00A753C3"/>
    <w:rsid w:val="00A757F0"/>
    <w:rsid w:val="00A76A5C"/>
    <w:rsid w:val="00A800B2"/>
    <w:rsid w:val="00A82C2F"/>
    <w:rsid w:val="00A838B3"/>
    <w:rsid w:val="00A85835"/>
    <w:rsid w:val="00A862C6"/>
    <w:rsid w:val="00A92819"/>
    <w:rsid w:val="00A93E83"/>
    <w:rsid w:val="00A95E97"/>
    <w:rsid w:val="00A964F8"/>
    <w:rsid w:val="00A9664D"/>
    <w:rsid w:val="00AA453D"/>
    <w:rsid w:val="00AB0095"/>
    <w:rsid w:val="00AB2EFD"/>
    <w:rsid w:val="00AB3102"/>
    <w:rsid w:val="00AB4E39"/>
    <w:rsid w:val="00AB51DA"/>
    <w:rsid w:val="00AC3054"/>
    <w:rsid w:val="00AC4398"/>
    <w:rsid w:val="00AD1B33"/>
    <w:rsid w:val="00AD5887"/>
    <w:rsid w:val="00AE014A"/>
    <w:rsid w:val="00AE3454"/>
    <w:rsid w:val="00AE5167"/>
    <w:rsid w:val="00AE5BB9"/>
    <w:rsid w:val="00AF0B46"/>
    <w:rsid w:val="00AF35B9"/>
    <w:rsid w:val="00AF641E"/>
    <w:rsid w:val="00AF6C6C"/>
    <w:rsid w:val="00B005DA"/>
    <w:rsid w:val="00B02DA3"/>
    <w:rsid w:val="00B036E2"/>
    <w:rsid w:val="00B06577"/>
    <w:rsid w:val="00B10822"/>
    <w:rsid w:val="00B1745A"/>
    <w:rsid w:val="00B203A4"/>
    <w:rsid w:val="00B204A5"/>
    <w:rsid w:val="00B24100"/>
    <w:rsid w:val="00B2780B"/>
    <w:rsid w:val="00B27C17"/>
    <w:rsid w:val="00B302C5"/>
    <w:rsid w:val="00B34F27"/>
    <w:rsid w:val="00B36B70"/>
    <w:rsid w:val="00B432F3"/>
    <w:rsid w:val="00B43DD9"/>
    <w:rsid w:val="00B43FE9"/>
    <w:rsid w:val="00B44763"/>
    <w:rsid w:val="00B44CE3"/>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5F40"/>
    <w:rsid w:val="00B767F5"/>
    <w:rsid w:val="00B76B05"/>
    <w:rsid w:val="00B77266"/>
    <w:rsid w:val="00B77F1D"/>
    <w:rsid w:val="00B856AC"/>
    <w:rsid w:val="00B8715C"/>
    <w:rsid w:val="00B902A5"/>
    <w:rsid w:val="00B92C02"/>
    <w:rsid w:val="00B939D6"/>
    <w:rsid w:val="00B9440C"/>
    <w:rsid w:val="00B95CE3"/>
    <w:rsid w:val="00B961B5"/>
    <w:rsid w:val="00BA58F5"/>
    <w:rsid w:val="00BA5CB1"/>
    <w:rsid w:val="00BB192D"/>
    <w:rsid w:val="00BB2539"/>
    <w:rsid w:val="00BB2828"/>
    <w:rsid w:val="00BB3B7B"/>
    <w:rsid w:val="00BB4029"/>
    <w:rsid w:val="00BB4945"/>
    <w:rsid w:val="00BB5463"/>
    <w:rsid w:val="00BB6349"/>
    <w:rsid w:val="00BB6DBF"/>
    <w:rsid w:val="00BC0DC4"/>
    <w:rsid w:val="00BC47AD"/>
    <w:rsid w:val="00BC6FA9"/>
    <w:rsid w:val="00BD023C"/>
    <w:rsid w:val="00BD0E6A"/>
    <w:rsid w:val="00BD0FB7"/>
    <w:rsid w:val="00BD21F7"/>
    <w:rsid w:val="00BD2FDD"/>
    <w:rsid w:val="00BD3767"/>
    <w:rsid w:val="00BD3CBE"/>
    <w:rsid w:val="00BD58AD"/>
    <w:rsid w:val="00BD5B99"/>
    <w:rsid w:val="00BD6163"/>
    <w:rsid w:val="00BD7058"/>
    <w:rsid w:val="00BE160B"/>
    <w:rsid w:val="00BE5F8C"/>
    <w:rsid w:val="00BF0DFA"/>
    <w:rsid w:val="00BF126B"/>
    <w:rsid w:val="00BF7BF2"/>
    <w:rsid w:val="00C06AE1"/>
    <w:rsid w:val="00C12112"/>
    <w:rsid w:val="00C144C4"/>
    <w:rsid w:val="00C20575"/>
    <w:rsid w:val="00C20C42"/>
    <w:rsid w:val="00C215EA"/>
    <w:rsid w:val="00C229B6"/>
    <w:rsid w:val="00C26A03"/>
    <w:rsid w:val="00C2762B"/>
    <w:rsid w:val="00C327E6"/>
    <w:rsid w:val="00C33E92"/>
    <w:rsid w:val="00C34E1A"/>
    <w:rsid w:val="00C37D28"/>
    <w:rsid w:val="00C4124C"/>
    <w:rsid w:val="00C41480"/>
    <w:rsid w:val="00C4235C"/>
    <w:rsid w:val="00C43BCB"/>
    <w:rsid w:val="00C45FF5"/>
    <w:rsid w:val="00C466D7"/>
    <w:rsid w:val="00C50B4C"/>
    <w:rsid w:val="00C51220"/>
    <w:rsid w:val="00C52C3B"/>
    <w:rsid w:val="00C53030"/>
    <w:rsid w:val="00C5503D"/>
    <w:rsid w:val="00C551FE"/>
    <w:rsid w:val="00C609D7"/>
    <w:rsid w:val="00C668C1"/>
    <w:rsid w:val="00C77809"/>
    <w:rsid w:val="00C812D2"/>
    <w:rsid w:val="00C82A04"/>
    <w:rsid w:val="00C856E9"/>
    <w:rsid w:val="00C85C5E"/>
    <w:rsid w:val="00C9038B"/>
    <w:rsid w:val="00C91167"/>
    <w:rsid w:val="00C93FD0"/>
    <w:rsid w:val="00C96569"/>
    <w:rsid w:val="00CA14CA"/>
    <w:rsid w:val="00CA19F2"/>
    <w:rsid w:val="00CA1ECA"/>
    <w:rsid w:val="00CA38A8"/>
    <w:rsid w:val="00CA5AB0"/>
    <w:rsid w:val="00CA5D5B"/>
    <w:rsid w:val="00CB1F3C"/>
    <w:rsid w:val="00CB2DAD"/>
    <w:rsid w:val="00CB4BC9"/>
    <w:rsid w:val="00CB4FDB"/>
    <w:rsid w:val="00CB732A"/>
    <w:rsid w:val="00CB73CE"/>
    <w:rsid w:val="00CC05DD"/>
    <w:rsid w:val="00CC1CD8"/>
    <w:rsid w:val="00CC1DAA"/>
    <w:rsid w:val="00CC284F"/>
    <w:rsid w:val="00CC2FA3"/>
    <w:rsid w:val="00CC50F8"/>
    <w:rsid w:val="00CC64BB"/>
    <w:rsid w:val="00CC7576"/>
    <w:rsid w:val="00CC7AE6"/>
    <w:rsid w:val="00CD0542"/>
    <w:rsid w:val="00CD1950"/>
    <w:rsid w:val="00CD7386"/>
    <w:rsid w:val="00CE022C"/>
    <w:rsid w:val="00CE050E"/>
    <w:rsid w:val="00CE0C73"/>
    <w:rsid w:val="00CE0E68"/>
    <w:rsid w:val="00CE3239"/>
    <w:rsid w:val="00CE47C0"/>
    <w:rsid w:val="00CF268C"/>
    <w:rsid w:val="00CF286D"/>
    <w:rsid w:val="00CF69E8"/>
    <w:rsid w:val="00D00C0A"/>
    <w:rsid w:val="00D017D6"/>
    <w:rsid w:val="00D01806"/>
    <w:rsid w:val="00D01FB7"/>
    <w:rsid w:val="00D036DE"/>
    <w:rsid w:val="00D0558E"/>
    <w:rsid w:val="00D05EEF"/>
    <w:rsid w:val="00D0693E"/>
    <w:rsid w:val="00D12142"/>
    <w:rsid w:val="00D132B7"/>
    <w:rsid w:val="00D20AEE"/>
    <w:rsid w:val="00D217B0"/>
    <w:rsid w:val="00D222BF"/>
    <w:rsid w:val="00D24082"/>
    <w:rsid w:val="00D25223"/>
    <w:rsid w:val="00D27FDC"/>
    <w:rsid w:val="00D314A9"/>
    <w:rsid w:val="00D31921"/>
    <w:rsid w:val="00D3715A"/>
    <w:rsid w:val="00D41369"/>
    <w:rsid w:val="00D41A78"/>
    <w:rsid w:val="00D4248F"/>
    <w:rsid w:val="00D42DE8"/>
    <w:rsid w:val="00D43E45"/>
    <w:rsid w:val="00D4447B"/>
    <w:rsid w:val="00D561EA"/>
    <w:rsid w:val="00D56F08"/>
    <w:rsid w:val="00D60B2D"/>
    <w:rsid w:val="00D60D6F"/>
    <w:rsid w:val="00D6185D"/>
    <w:rsid w:val="00D61CDC"/>
    <w:rsid w:val="00D62F0C"/>
    <w:rsid w:val="00D6341A"/>
    <w:rsid w:val="00D63A08"/>
    <w:rsid w:val="00D6495E"/>
    <w:rsid w:val="00D66A9D"/>
    <w:rsid w:val="00D6798B"/>
    <w:rsid w:val="00D7008B"/>
    <w:rsid w:val="00D7198F"/>
    <w:rsid w:val="00D71E19"/>
    <w:rsid w:val="00D727EE"/>
    <w:rsid w:val="00D744D7"/>
    <w:rsid w:val="00D74C51"/>
    <w:rsid w:val="00D772F8"/>
    <w:rsid w:val="00D77817"/>
    <w:rsid w:val="00D77BF8"/>
    <w:rsid w:val="00D80CAC"/>
    <w:rsid w:val="00D84351"/>
    <w:rsid w:val="00D8621E"/>
    <w:rsid w:val="00D913C7"/>
    <w:rsid w:val="00D9242B"/>
    <w:rsid w:val="00D93C7D"/>
    <w:rsid w:val="00DA0BF6"/>
    <w:rsid w:val="00DA43AB"/>
    <w:rsid w:val="00DA6856"/>
    <w:rsid w:val="00DB1272"/>
    <w:rsid w:val="00DB25EF"/>
    <w:rsid w:val="00DB2623"/>
    <w:rsid w:val="00DB3015"/>
    <w:rsid w:val="00DB54DC"/>
    <w:rsid w:val="00DB57CE"/>
    <w:rsid w:val="00DB59C7"/>
    <w:rsid w:val="00DC0A0E"/>
    <w:rsid w:val="00DC0ECD"/>
    <w:rsid w:val="00DC1F26"/>
    <w:rsid w:val="00DC426A"/>
    <w:rsid w:val="00DC6CE1"/>
    <w:rsid w:val="00DD0D66"/>
    <w:rsid w:val="00DD2D7E"/>
    <w:rsid w:val="00DD6138"/>
    <w:rsid w:val="00DD7697"/>
    <w:rsid w:val="00DE1BAA"/>
    <w:rsid w:val="00DE2560"/>
    <w:rsid w:val="00DE2836"/>
    <w:rsid w:val="00DE4807"/>
    <w:rsid w:val="00DE6F7F"/>
    <w:rsid w:val="00DE72B6"/>
    <w:rsid w:val="00DF0093"/>
    <w:rsid w:val="00DF0D1C"/>
    <w:rsid w:val="00DF0EC0"/>
    <w:rsid w:val="00DF2305"/>
    <w:rsid w:val="00DF2399"/>
    <w:rsid w:val="00DF3374"/>
    <w:rsid w:val="00DF3D03"/>
    <w:rsid w:val="00E002CF"/>
    <w:rsid w:val="00E01ABF"/>
    <w:rsid w:val="00E03473"/>
    <w:rsid w:val="00E1130D"/>
    <w:rsid w:val="00E124CA"/>
    <w:rsid w:val="00E12579"/>
    <w:rsid w:val="00E13183"/>
    <w:rsid w:val="00E172AB"/>
    <w:rsid w:val="00E177E8"/>
    <w:rsid w:val="00E2042D"/>
    <w:rsid w:val="00E20892"/>
    <w:rsid w:val="00E234CF"/>
    <w:rsid w:val="00E2377E"/>
    <w:rsid w:val="00E25268"/>
    <w:rsid w:val="00E2597B"/>
    <w:rsid w:val="00E32909"/>
    <w:rsid w:val="00E34963"/>
    <w:rsid w:val="00E369CA"/>
    <w:rsid w:val="00E37C37"/>
    <w:rsid w:val="00E401C9"/>
    <w:rsid w:val="00E40318"/>
    <w:rsid w:val="00E4132E"/>
    <w:rsid w:val="00E417CC"/>
    <w:rsid w:val="00E41FFA"/>
    <w:rsid w:val="00E438E0"/>
    <w:rsid w:val="00E4441B"/>
    <w:rsid w:val="00E46035"/>
    <w:rsid w:val="00E46D20"/>
    <w:rsid w:val="00E47054"/>
    <w:rsid w:val="00E472AC"/>
    <w:rsid w:val="00E504E8"/>
    <w:rsid w:val="00E56EC7"/>
    <w:rsid w:val="00E6081F"/>
    <w:rsid w:val="00E62877"/>
    <w:rsid w:val="00E643B1"/>
    <w:rsid w:val="00E667FF"/>
    <w:rsid w:val="00E71190"/>
    <w:rsid w:val="00E73C8E"/>
    <w:rsid w:val="00E74690"/>
    <w:rsid w:val="00E75788"/>
    <w:rsid w:val="00E7641E"/>
    <w:rsid w:val="00E83381"/>
    <w:rsid w:val="00E87403"/>
    <w:rsid w:val="00E87741"/>
    <w:rsid w:val="00E907A2"/>
    <w:rsid w:val="00E93FCE"/>
    <w:rsid w:val="00E974CD"/>
    <w:rsid w:val="00E978AC"/>
    <w:rsid w:val="00EA0F1F"/>
    <w:rsid w:val="00EA2AB7"/>
    <w:rsid w:val="00EA3073"/>
    <w:rsid w:val="00EA43F4"/>
    <w:rsid w:val="00EB13EE"/>
    <w:rsid w:val="00EB1931"/>
    <w:rsid w:val="00EB3A21"/>
    <w:rsid w:val="00EB4E02"/>
    <w:rsid w:val="00EB5559"/>
    <w:rsid w:val="00EB7777"/>
    <w:rsid w:val="00EC01B8"/>
    <w:rsid w:val="00EC0B7E"/>
    <w:rsid w:val="00EC2F80"/>
    <w:rsid w:val="00EC7F05"/>
    <w:rsid w:val="00ED1889"/>
    <w:rsid w:val="00ED22B9"/>
    <w:rsid w:val="00ED3580"/>
    <w:rsid w:val="00ED45CA"/>
    <w:rsid w:val="00ED570F"/>
    <w:rsid w:val="00ED6A1F"/>
    <w:rsid w:val="00ED70BF"/>
    <w:rsid w:val="00EE33A3"/>
    <w:rsid w:val="00EE6495"/>
    <w:rsid w:val="00EF0C6A"/>
    <w:rsid w:val="00EF1CB7"/>
    <w:rsid w:val="00EF54BB"/>
    <w:rsid w:val="00EF57C5"/>
    <w:rsid w:val="00EF5BC5"/>
    <w:rsid w:val="00EF5D45"/>
    <w:rsid w:val="00EF6DFD"/>
    <w:rsid w:val="00EF6FD1"/>
    <w:rsid w:val="00F000D7"/>
    <w:rsid w:val="00F04CA6"/>
    <w:rsid w:val="00F0677C"/>
    <w:rsid w:val="00F1184C"/>
    <w:rsid w:val="00F1574D"/>
    <w:rsid w:val="00F16A95"/>
    <w:rsid w:val="00F209F4"/>
    <w:rsid w:val="00F23037"/>
    <w:rsid w:val="00F233E6"/>
    <w:rsid w:val="00F23B89"/>
    <w:rsid w:val="00F23F57"/>
    <w:rsid w:val="00F257FC"/>
    <w:rsid w:val="00F26A4F"/>
    <w:rsid w:val="00F2786F"/>
    <w:rsid w:val="00F279C9"/>
    <w:rsid w:val="00F3276A"/>
    <w:rsid w:val="00F32E17"/>
    <w:rsid w:val="00F32FBC"/>
    <w:rsid w:val="00F35D8A"/>
    <w:rsid w:val="00F4063F"/>
    <w:rsid w:val="00F429C3"/>
    <w:rsid w:val="00F4524C"/>
    <w:rsid w:val="00F517C1"/>
    <w:rsid w:val="00F51FB9"/>
    <w:rsid w:val="00F57F1F"/>
    <w:rsid w:val="00F6165D"/>
    <w:rsid w:val="00F61E57"/>
    <w:rsid w:val="00F63A68"/>
    <w:rsid w:val="00F6403E"/>
    <w:rsid w:val="00F70D10"/>
    <w:rsid w:val="00F70D3F"/>
    <w:rsid w:val="00F73342"/>
    <w:rsid w:val="00F746A7"/>
    <w:rsid w:val="00F8051A"/>
    <w:rsid w:val="00F809AD"/>
    <w:rsid w:val="00F84E7C"/>
    <w:rsid w:val="00F85BF2"/>
    <w:rsid w:val="00F86A8A"/>
    <w:rsid w:val="00F8754B"/>
    <w:rsid w:val="00F903C9"/>
    <w:rsid w:val="00F90CE1"/>
    <w:rsid w:val="00F92348"/>
    <w:rsid w:val="00F95853"/>
    <w:rsid w:val="00FA0E2C"/>
    <w:rsid w:val="00FA2DDD"/>
    <w:rsid w:val="00FA36DB"/>
    <w:rsid w:val="00FA69FD"/>
    <w:rsid w:val="00FB0E56"/>
    <w:rsid w:val="00FB51F9"/>
    <w:rsid w:val="00FB6B44"/>
    <w:rsid w:val="00FB7272"/>
    <w:rsid w:val="00FB7922"/>
    <w:rsid w:val="00FC2A4F"/>
    <w:rsid w:val="00FC7978"/>
    <w:rsid w:val="00FD283A"/>
    <w:rsid w:val="00FE0624"/>
    <w:rsid w:val="00FE0731"/>
    <w:rsid w:val="00FE27CC"/>
    <w:rsid w:val="00FE496D"/>
    <w:rsid w:val="00FE6242"/>
    <w:rsid w:val="00FE74B2"/>
    <w:rsid w:val="00FE7A97"/>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uiPriority w:val="99"/>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ras@campoalegre.sc.gov.br" TargetMode="External"/><Relationship Id="rId18" Type="http://schemas.openxmlformats.org/officeDocument/2006/relationships/hyperlink" Target="http://www.portaldecompraspublicas.com.b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rtaldecompraspublicas.com.br" TargetMode="External"/><Relationship Id="rId17" Type="http://schemas.openxmlformats.org/officeDocument/2006/relationships/hyperlink" Target="mailto:cristina@campoalegre.sc.gov.br" TargetMode="External"/><Relationship Id="rId2" Type="http://schemas.openxmlformats.org/officeDocument/2006/relationships/customXml" Target="../customXml/item2.xml"/><Relationship Id="rId16" Type="http://schemas.openxmlformats.org/officeDocument/2006/relationships/hyperlink" Target="http://www.portaldecompraspublicas.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ecompraspublicas.com.br" TargetMode="External"/><Relationship Id="rId5" Type="http://schemas.microsoft.com/office/2007/relationships/stylesWithEffects" Target="stylesWithEffects.xml"/><Relationship Id="rId15" Type="http://schemas.openxmlformats.org/officeDocument/2006/relationships/hyperlink" Target="https://www.portaldecompraspublicas.com.br" TargetMode="External"/><Relationship Id="rId23"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portaldecompraspublicas.com.br"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06F4450D380E43CCA399922F3979F582"/>
        <w:category>
          <w:name w:val="Geral"/>
          <w:gallery w:val="placeholder"/>
        </w:category>
        <w:types>
          <w:type w:val="bbPlcHdr"/>
        </w:types>
        <w:behaviors>
          <w:behavior w:val="content"/>
        </w:behaviors>
        <w:guid w:val="{FA054EB6-498A-45BC-9EF4-FA0986F81BA9}"/>
      </w:docPartPr>
      <w:docPartBody>
        <w:p w:rsidR="004747B0" w:rsidRDefault="00EB34DE">
          <w:r w:rsidRPr="00747D7C">
            <w:rPr>
              <w:rStyle w:val="TextodoEspaoReservado"/>
            </w:rPr>
            <w:t>[Status]</w:t>
          </w:r>
        </w:p>
      </w:docPartBody>
    </w:docPart>
    <w:docPart>
      <w:docPartPr>
        <w:name w:val="F43E29B5E2AA4DDC90935AF9D179BF83"/>
        <w:category>
          <w:name w:val="Geral"/>
          <w:gallery w:val="placeholder"/>
        </w:category>
        <w:types>
          <w:type w:val="bbPlcHdr"/>
        </w:types>
        <w:behaviors>
          <w:behavior w:val="content"/>
        </w:behaviors>
        <w:guid w:val="{E3D4972A-E79D-439D-8A8F-0670BCBF6D20}"/>
      </w:docPartPr>
      <w:docPartBody>
        <w:p w:rsidR="004747B0" w:rsidRDefault="00EB34DE">
          <w:r w:rsidRPr="00747D7C">
            <w:rPr>
              <w:rStyle w:val="TextodoEspaoReservado"/>
            </w:rPr>
            <w:t>[Título]</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C82BF301E23A460ABDFF38AE5B27B811"/>
        <w:category>
          <w:name w:val="Geral"/>
          <w:gallery w:val="placeholder"/>
        </w:category>
        <w:types>
          <w:type w:val="bbPlcHdr"/>
        </w:types>
        <w:behaviors>
          <w:behavior w:val="content"/>
        </w:behaviors>
        <w:guid w:val="{CFF66EBD-C929-41E7-83EC-7D025E15F6C9}"/>
      </w:docPartPr>
      <w:docPartBody>
        <w:p w:rsidR="005C724C" w:rsidRDefault="004747B0">
          <w:r w:rsidRPr="00747D7C">
            <w:rPr>
              <w:rStyle w:val="TextodoEspaoReservado"/>
            </w:rPr>
            <w:t>[Título]</w:t>
          </w:r>
        </w:p>
      </w:docPartBody>
    </w:docPart>
    <w:docPart>
      <w:docPartPr>
        <w:name w:val="0A4227D12BFB4F18BF91954DA56E9C19"/>
        <w:category>
          <w:name w:val="Geral"/>
          <w:gallery w:val="placeholder"/>
        </w:category>
        <w:types>
          <w:type w:val="bbPlcHdr"/>
        </w:types>
        <w:behaviors>
          <w:behavior w:val="content"/>
        </w:behaviors>
        <w:guid w:val="{9C03A76F-88C6-4A43-B7B5-46ECA9F4BF7F}"/>
      </w:docPartPr>
      <w:docPartBody>
        <w:p w:rsidR="005C724C" w:rsidRDefault="004747B0">
          <w:r w:rsidRPr="00747D7C">
            <w:rPr>
              <w:rStyle w:val="TextodoEspaoReservado"/>
            </w:rPr>
            <w:t>[Título]</w:t>
          </w:r>
        </w:p>
      </w:docPartBody>
    </w:docPart>
    <w:docPart>
      <w:docPartPr>
        <w:name w:val="63E80B1145F44705866BDD62D032BDBA"/>
        <w:category>
          <w:name w:val="Geral"/>
          <w:gallery w:val="placeholder"/>
        </w:category>
        <w:types>
          <w:type w:val="bbPlcHdr"/>
        </w:types>
        <w:behaviors>
          <w:behavior w:val="content"/>
        </w:behaviors>
        <w:guid w:val="{46A94BAD-B355-4ABB-9709-C759F229139A}"/>
      </w:docPartPr>
      <w:docPartBody>
        <w:p w:rsidR="005C724C" w:rsidRDefault="004747B0">
          <w:r w:rsidRPr="00747D7C">
            <w:rPr>
              <w:rStyle w:val="TextodoEspaoReservado"/>
            </w:rPr>
            <w:t>[Título]</w:t>
          </w:r>
        </w:p>
      </w:docPartBody>
    </w:docPart>
    <w:docPart>
      <w:docPartPr>
        <w:name w:val="A045E417797248DD99213EDE3AA1DCCD"/>
        <w:category>
          <w:name w:val="Geral"/>
          <w:gallery w:val="placeholder"/>
        </w:category>
        <w:types>
          <w:type w:val="bbPlcHdr"/>
        </w:types>
        <w:behaviors>
          <w:behavior w:val="content"/>
        </w:behaviors>
        <w:guid w:val="{0C78CF53-D7CD-4CCF-A353-592E746A5A2B}"/>
      </w:docPartPr>
      <w:docPartBody>
        <w:p w:rsidR="00BF72F9" w:rsidRDefault="00BF72F9">
          <w:r w:rsidRPr="004C1409">
            <w:rPr>
              <w:rStyle w:val="TextodoEspaoReservado"/>
            </w:rPr>
            <w:t>[Endereço da Empresa]</w:t>
          </w:r>
        </w:p>
      </w:docPartBody>
    </w:docPart>
    <w:docPart>
      <w:docPartPr>
        <w:name w:val="2163024ED02D4FAF98B2DC9042695169"/>
        <w:category>
          <w:name w:val="Geral"/>
          <w:gallery w:val="placeholder"/>
        </w:category>
        <w:types>
          <w:type w:val="bbPlcHdr"/>
        </w:types>
        <w:behaviors>
          <w:behavior w:val="content"/>
        </w:behaviors>
        <w:guid w:val="{45F5A71D-5DB3-4079-93E3-2EFEFF0F9E63}"/>
      </w:docPartPr>
      <w:docPartBody>
        <w:p w:rsidR="00BF72F9" w:rsidRDefault="00BF72F9">
          <w:r w:rsidRPr="004C1409">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erly">
    <w:altName w:val="Cambria"/>
    <w:charset w:val="00"/>
    <w:family w:val="roman"/>
    <w:pitch w:val="variable"/>
    <w:sig w:usb0="E00002FF" w:usb1="4000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DE"/>
    <w:rsid w:val="00217B83"/>
    <w:rsid w:val="003B39F9"/>
    <w:rsid w:val="004747B0"/>
    <w:rsid w:val="00563D96"/>
    <w:rsid w:val="005C724C"/>
    <w:rsid w:val="00BF72F9"/>
    <w:rsid w:val="00EB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F72F9"/>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F72F9"/>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 (dez) dias consecutivos</CompanyAddress>
  <CompanyPhone>02/03/2020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B03A09-A857-4D68-99E6-23841873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30</Pages>
  <Words>11018</Words>
  <Characters>59499</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03/2020</vt:lpstr>
    </vt:vector>
  </TitlesOfParts>
  <Company>Pref. Mun. de Campo Alegre</Company>
  <LinksUpToDate>false</LinksUpToDate>
  <CharactersWithSpaces>70377</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03/2020</dc:title>
  <dc:creator>Licitacao</dc:creator>
  <cp:lastModifiedBy>User</cp:lastModifiedBy>
  <cp:revision>6</cp:revision>
  <cp:lastPrinted>2018-07-25T13:41:00Z</cp:lastPrinted>
  <dcterms:created xsi:type="dcterms:W3CDTF">2020-02-12T12:43:00Z</dcterms:created>
  <dcterms:modified xsi:type="dcterms:W3CDTF">2020-02-12T14:58:00Z</dcterms:modified>
  <cp:contentStatus>Registro de Preços para eventual aquisição de material ambulatorial para uso em atendimentos nas unidades de saúde do Município de Campo Alegre/SC</cp:contentStatus>
</cp:coreProperties>
</file>