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A243" w14:textId="77777777" w:rsidR="006D443A" w:rsidRPr="00F03E10" w:rsidRDefault="00397DCF" w:rsidP="00FC456B">
      <w:pPr>
        <w:pStyle w:val="Corpodetexto2"/>
        <w:rPr>
          <w:rFonts w:asciiTheme="minorHAnsi" w:hAnsiTheme="minorHAnsi" w:cstheme="minorHAnsi"/>
        </w:rPr>
      </w:pPr>
      <w:r w:rsidRPr="00F03E10">
        <w:rPr>
          <w:rFonts w:asciiTheme="minorHAnsi" w:hAnsiTheme="minorHAnsi" w:cstheme="minorHAnsi"/>
        </w:rPr>
        <w:t>MUNICÍPIO DE CAMPO ALEGRE –SC</w:t>
      </w:r>
    </w:p>
    <w:p w14:paraId="3CDD9545" w14:textId="77777777" w:rsidR="00397DCF" w:rsidRPr="00F03E10" w:rsidRDefault="00397DCF" w:rsidP="00FC456B">
      <w:pPr>
        <w:pStyle w:val="Corpodetexto2"/>
        <w:rPr>
          <w:rFonts w:asciiTheme="minorHAnsi" w:hAnsiTheme="minorHAnsi" w:cstheme="minorHAnsi"/>
        </w:rPr>
      </w:pPr>
    </w:p>
    <w:p w14:paraId="1BB442FF" w14:textId="77777777" w:rsidR="009A0E6A" w:rsidRPr="00F03E10" w:rsidRDefault="00247EEF" w:rsidP="00FC456B">
      <w:pPr>
        <w:pStyle w:val="Corpodetexto2"/>
        <w:rPr>
          <w:rFonts w:asciiTheme="minorHAnsi" w:hAnsiTheme="minorHAnsi" w:cstheme="minorHAnsi"/>
        </w:rPr>
      </w:pPr>
      <w:r w:rsidRPr="00F03E10">
        <w:rPr>
          <w:rFonts w:asciiTheme="minorHAnsi" w:hAnsiTheme="minorHAnsi" w:cstheme="minorHAnsi"/>
        </w:rPr>
        <w:t>1</w:t>
      </w:r>
      <w:r w:rsidR="008F6832" w:rsidRPr="00F03E10">
        <w:rPr>
          <w:rFonts w:asciiTheme="minorHAnsi" w:hAnsiTheme="minorHAnsi" w:cstheme="minorHAnsi"/>
        </w:rPr>
        <w:t>ª ALTERAÇÃO AO PROCESSO LICITATÓRIO</w:t>
      </w:r>
      <w:r w:rsidR="009A0E6A" w:rsidRPr="00F03E10">
        <w:rPr>
          <w:rFonts w:asciiTheme="minorHAnsi" w:hAnsiTheme="minorHAnsi" w:cstheme="minorHAnsi"/>
        </w:rPr>
        <w:t xml:space="preserve"> </w:t>
      </w:r>
    </w:p>
    <w:p w14:paraId="6D7AFCB0" w14:textId="37DFBA13" w:rsidR="008F6832" w:rsidRPr="00F03E10" w:rsidRDefault="008F6832" w:rsidP="00FC456B">
      <w:pPr>
        <w:pStyle w:val="Corpodetexto2"/>
        <w:rPr>
          <w:rFonts w:asciiTheme="minorHAnsi" w:hAnsiTheme="minorHAnsi" w:cstheme="minorHAnsi"/>
        </w:rPr>
      </w:pPr>
      <w:r w:rsidRPr="00F03E10">
        <w:rPr>
          <w:rFonts w:asciiTheme="minorHAnsi" w:hAnsiTheme="minorHAnsi" w:cstheme="minorHAnsi"/>
        </w:rPr>
        <w:t xml:space="preserve">Nº </w:t>
      </w:r>
      <w:r w:rsidR="00FE179C">
        <w:rPr>
          <w:rFonts w:asciiTheme="minorHAnsi" w:hAnsiTheme="minorHAnsi" w:cstheme="minorHAnsi"/>
        </w:rPr>
        <w:t>103/2019</w:t>
      </w:r>
      <w:r w:rsidR="009A0E6A" w:rsidRPr="00F03E10">
        <w:rPr>
          <w:rFonts w:asciiTheme="minorHAnsi" w:hAnsiTheme="minorHAnsi" w:cstheme="minorHAnsi"/>
        </w:rPr>
        <w:t xml:space="preserve"> - </w:t>
      </w:r>
      <w:r w:rsidR="00F3054B" w:rsidRPr="00F03E10">
        <w:rPr>
          <w:rFonts w:asciiTheme="minorHAnsi" w:hAnsiTheme="minorHAnsi" w:cstheme="minorHAnsi"/>
        </w:rPr>
        <w:t xml:space="preserve">PREGÃO </w:t>
      </w:r>
      <w:r w:rsidR="006419D4">
        <w:rPr>
          <w:rFonts w:asciiTheme="minorHAnsi" w:hAnsiTheme="minorHAnsi" w:cstheme="minorHAnsi"/>
        </w:rPr>
        <w:t>ELETRÔNICO</w:t>
      </w:r>
    </w:p>
    <w:p w14:paraId="223CD3CA" w14:textId="77777777" w:rsidR="008F6832" w:rsidRPr="00F03E10" w:rsidRDefault="008F6832" w:rsidP="00FC456B">
      <w:pPr>
        <w:pStyle w:val="Corpodetexto2"/>
        <w:rPr>
          <w:rFonts w:asciiTheme="minorHAnsi" w:hAnsiTheme="minorHAnsi" w:cstheme="minorHAnsi"/>
        </w:rPr>
      </w:pPr>
    </w:p>
    <w:p w14:paraId="1295BCEF" w14:textId="4233DD9A" w:rsidR="00247EEF" w:rsidRPr="00F03E10" w:rsidRDefault="00247EEF" w:rsidP="00FC456B">
      <w:pPr>
        <w:ind w:firstLine="708"/>
        <w:jc w:val="both"/>
        <w:rPr>
          <w:rFonts w:asciiTheme="minorHAnsi" w:hAnsiTheme="minorHAnsi" w:cstheme="minorHAnsi"/>
        </w:rPr>
      </w:pPr>
      <w:r w:rsidRPr="00F03E10">
        <w:rPr>
          <w:rFonts w:asciiTheme="minorHAnsi" w:hAnsiTheme="minorHAnsi" w:cstheme="minorHAnsi"/>
          <w:b/>
        </w:rPr>
        <w:t>Considerando</w:t>
      </w:r>
      <w:r w:rsidRPr="00F03E10">
        <w:rPr>
          <w:rFonts w:asciiTheme="minorHAnsi" w:hAnsiTheme="minorHAnsi" w:cstheme="minorHAnsi"/>
        </w:rPr>
        <w:t xml:space="preserve"> a necessidade </w:t>
      </w:r>
      <w:r w:rsidR="00FF3B8C" w:rsidRPr="00F03E10">
        <w:rPr>
          <w:rFonts w:asciiTheme="minorHAnsi" w:hAnsiTheme="minorHAnsi" w:cstheme="minorHAnsi"/>
        </w:rPr>
        <w:t xml:space="preserve">de </w:t>
      </w:r>
      <w:r w:rsidR="00AE4C91" w:rsidRPr="00F03E10">
        <w:rPr>
          <w:rFonts w:asciiTheme="minorHAnsi" w:hAnsiTheme="minorHAnsi" w:cstheme="minorHAnsi"/>
        </w:rPr>
        <w:t>alteração do edital em epígrafe</w:t>
      </w:r>
      <w:r w:rsidR="006419D4">
        <w:rPr>
          <w:rFonts w:asciiTheme="minorHAnsi" w:hAnsiTheme="minorHAnsi" w:cstheme="minorHAnsi"/>
        </w:rPr>
        <w:t xml:space="preserve"> em razão do acolhimento de impugnação</w:t>
      </w:r>
      <w:r w:rsidRPr="00F03E10">
        <w:rPr>
          <w:rFonts w:asciiTheme="minorHAnsi" w:hAnsiTheme="minorHAnsi" w:cstheme="minorHAnsi"/>
        </w:rPr>
        <w:t xml:space="preserve">, DECIDE:  </w:t>
      </w:r>
    </w:p>
    <w:p w14:paraId="157DDA6B" w14:textId="77777777" w:rsidR="00247EEF" w:rsidRPr="00F03E10" w:rsidRDefault="00247EEF" w:rsidP="00FC456B">
      <w:pPr>
        <w:jc w:val="both"/>
        <w:rPr>
          <w:rFonts w:asciiTheme="minorHAnsi" w:hAnsiTheme="minorHAnsi" w:cstheme="minorHAnsi"/>
        </w:rPr>
      </w:pPr>
    </w:p>
    <w:p w14:paraId="1830FA30" w14:textId="5C6EAEF5" w:rsidR="00D96867" w:rsidRPr="0085617D" w:rsidRDefault="005A07E4" w:rsidP="0085617D">
      <w:pPr>
        <w:jc w:val="both"/>
        <w:rPr>
          <w:rFonts w:asciiTheme="minorHAnsi" w:hAnsiTheme="minorHAnsi" w:cs="Calibri"/>
        </w:rPr>
      </w:pPr>
      <w:r w:rsidRPr="00F03E10">
        <w:rPr>
          <w:rFonts w:asciiTheme="minorHAnsi" w:hAnsiTheme="minorHAnsi" w:cstheme="minorHAnsi"/>
          <w:b/>
        </w:rPr>
        <w:t>ALTERA</w:t>
      </w:r>
      <w:r w:rsidR="006419D4">
        <w:rPr>
          <w:rFonts w:asciiTheme="minorHAnsi" w:hAnsiTheme="minorHAnsi" w:cstheme="minorHAnsi"/>
          <w:b/>
        </w:rPr>
        <w:t>R</w:t>
      </w:r>
      <w:r w:rsidRPr="00F03E10">
        <w:rPr>
          <w:rFonts w:asciiTheme="minorHAnsi" w:hAnsiTheme="minorHAnsi" w:cstheme="minorHAnsi"/>
        </w:rPr>
        <w:t xml:space="preserve"> </w:t>
      </w:r>
      <w:r w:rsidR="00BF5815" w:rsidRPr="00F03E10">
        <w:rPr>
          <w:rFonts w:asciiTheme="minorHAnsi" w:hAnsiTheme="minorHAnsi" w:cstheme="minorHAnsi"/>
        </w:rPr>
        <w:t xml:space="preserve">a descrição </w:t>
      </w:r>
      <w:r w:rsidR="006419D4">
        <w:rPr>
          <w:rFonts w:asciiTheme="minorHAnsi" w:hAnsiTheme="minorHAnsi" w:cstheme="minorHAnsi"/>
        </w:rPr>
        <w:t>do</w:t>
      </w:r>
      <w:r w:rsidR="00FE179C">
        <w:rPr>
          <w:rFonts w:asciiTheme="minorHAnsi" w:hAnsiTheme="minorHAnsi" w:cstheme="minorHAnsi"/>
        </w:rPr>
        <w:t>s</w:t>
      </w:r>
      <w:r w:rsidR="006419D4">
        <w:rPr>
          <w:rFonts w:asciiTheme="minorHAnsi" w:hAnsiTheme="minorHAnsi" w:cstheme="minorHAnsi"/>
        </w:rPr>
        <w:t xml:space="preserve"> it</w:t>
      </w:r>
      <w:r w:rsidR="00FE179C">
        <w:rPr>
          <w:rFonts w:asciiTheme="minorHAnsi" w:hAnsiTheme="minorHAnsi" w:cstheme="minorHAnsi"/>
        </w:rPr>
        <w:t>ens 30, 31 e 32</w:t>
      </w:r>
      <w:r w:rsidR="006419D4">
        <w:rPr>
          <w:rFonts w:asciiTheme="minorHAnsi" w:hAnsiTheme="minorHAnsi" w:cstheme="minorHAnsi"/>
        </w:rPr>
        <w:t xml:space="preserve"> </w:t>
      </w:r>
      <w:r w:rsidR="00FE179C">
        <w:rPr>
          <w:rFonts w:asciiTheme="minorHAnsi" w:hAnsiTheme="minorHAnsi" w:cstheme="minorHAnsi"/>
        </w:rPr>
        <w:t>n</w:t>
      </w:r>
      <w:r w:rsidR="008665C7">
        <w:rPr>
          <w:rFonts w:asciiTheme="minorHAnsi" w:hAnsiTheme="minorHAnsi" w:cstheme="minorHAnsi"/>
        </w:rPr>
        <w:t xml:space="preserve">o Anexo I – Termo de </w:t>
      </w:r>
      <w:r w:rsidR="00187F50">
        <w:rPr>
          <w:rFonts w:asciiTheme="minorHAnsi" w:hAnsiTheme="minorHAnsi" w:cstheme="minorHAnsi"/>
        </w:rPr>
        <w:t>Referência e</w:t>
      </w:r>
      <w:r w:rsidR="008665C7">
        <w:rPr>
          <w:rFonts w:asciiTheme="minorHAnsi" w:hAnsiTheme="minorHAnsi" w:cstheme="minorHAnsi"/>
        </w:rPr>
        <w:t xml:space="preserve"> no Anexo II - </w:t>
      </w:r>
      <w:r w:rsidR="008665C7" w:rsidRPr="008665C7">
        <w:rPr>
          <w:rFonts w:asciiTheme="minorHAnsi" w:hAnsiTheme="minorHAnsi" w:cs="Calibri"/>
        </w:rPr>
        <w:t xml:space="preserve">Modelo Planilha </w:t>
      </w:r>
      <w:r w:rsidR="008665C7">
        <w:rPr>
          <w:rFonts w:asciiTheme="minorHAnsi" w:hAnsiTheme="minorHAnsi" w:cs="Calibri"/>
        </w:rPr>
        <w:t>p</w:t>
      </w:r>
      <w:r w:rsidR="008665C7" w:rsidRPr="008665C7">
        <w:rPr>
          <w:rFonts w:asciiTheme="minorHAnsi" w:hAnsiTheme="minorHAnsi" w:cs="Calibri"/>
        </w:rPr>
        <w:t xml:space="preserve">ara </w:t>
      </w:r>
      <w:r w:rsidR="008665C7">
        <w:rPr>
          <w:rFonts w:asciiTheme="minorHAnsi" w:hAnsiTheme="minorHAnsi" w:cs="Calibri"/>
        </w:rPr>
        <w:t>a</w:t>
      </w:r>
      <w:r w:rsidR="008665C7" w:rsidRPr="008665C7">
        <w:rPr>
          <w:rFonts w:asciiTheme="minorHAnsi" w:hAnsiTheme="minorHAnsi" w:cs="Calibri"/>
        </w:rPr>
        <w:t xml:space="preserve"> Apresentação </w:t>
      </w:r>
      <w:r w:rsidR="0085617D">
        <w:rPr>
          <w:rFonts w:asciiTheme="minorHAnsi" w:hAnsiTheme="minorHAnsi" w:cs="Calibri"/>
        </w:rPr>
        <w:t>d</w:t>
      </w:r>
      <w:r w:rsidR="008665C7" w:rsidRPr="008665C7">
        <w:rPr>
          <w:rFonts w:asciiTheme="minorHAnsi" w:hAnsiTheme="minorHAnsi" w:cs="Calibri"/>
        </w:rPr>
        <w:t>a Proposta</w:t>
      </w:r>
      <w:r w:rsidR="0085617D">
        <w:rPr>
          <w:rFonts w:asciiTheme="minorHAnsi" w:hAnsiTheme="minorHAnsi" w:cs="Calibri"/>
        </w:rPr>
        <w:t>:</w:t>
      </w:r>
    </w:p>
    <w:p w14:paraId="29FAC992" w14:textId="77777777" w:rsidR="00FD50A0" w:rsidRPr="001653FA" w:rsidRDefault="00FD50A0" w:rsidP="00FC456B">
      <w:pPr>
        <w:jc w:val="both"/>
        <w:rPr>
          <w:rFonts w:asciiTheme="minorHAnsi" w:hAnsiTheme="minorHAnsi" w:cstheme="minorHAnsi"/>
          <w:sz w:val="28"/>
          <w:szCs w:val="28"/>
        </w:rPr>
      </w:pPr>
    </w:p>
    <w:p w14:paraId="0F6D3566" w14:textId="6BA64A31" w:rsidR="006419D4" w:rsidRPr="001653FA" w:rsidRDefault="00BF5815" w:rsidP="00FC456B">
      <w:pPr>
        <w:pStyle w:val="PargrafodaLista"/>
        <w:ind w:left="0" w:firstLine="708"/>
        <w:contextualSpacing/>
        <w:jc w:val="both"/>
        <w:rPr>
          <w:rFonts w:asciiTheme="minorHAnsi" w:hAnsiTheme="minorHAnsi" w:cstheme="minorHAnsi"/>
          <w:b/>
          <w:bCs/>
          <w:sz w:val="28"/>
          <w:szCs w:val="28"/>
        </w:rPr>
      </w:pPr>
      <w:r w:rsidRPr="001653FA">
        <w:rPr>
          <w:rFonts w:asciiTheme="minorHAnsi" w:hAnsiTheme="minorHAnsi" w:cstheme="minorHAnsi"/>
          <w:b/>
          <w:bCs/>
          <w:sz w:val="28"/>
          <w:szCs w:val="28"/>
        </w:rPr>
        <w:t xml:space="preserve">Onde se Lê: </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822"/>
        <w:gridCol w:w="1006"/>
        <w:gridCol w:w="4804"/>
        <w:gridCol w:w="1293"/>
        <w:gridCol w:w="1173"/>
      </w:tblGrid>
      <w:tr w:rsidR="006419D4" w:rsidRPr="00B90E1D" w14:paraId="75C7391A" w14:textId="77777777" w:rsidTr="00BB75D4">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BD6A448"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ITEM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4693C58" w14:textId="12BC7DDA"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QUANT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443CBBCF"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UNIDADE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8FDC4BF"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DESCRIÇÃO</w:t>
            </w:r>
          </w:p>
        </w:tc>
        <w:tc>
          <w:tcPr>
            <w:tcW w:w="12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A71B757"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VALOR UNITÁRIO ESTIMADO (R$)</w:t>
            </w:r>
          </w:p>
        </w:tc>
        <w:tc>
          <w:tcPr>
            <w:tcW w:w="117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7936A49"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VALOR TOTAL</w:t>
            </w:r>
          </w:p>
          <w:p w14:paraId="5D6138A7" w14:textId="77777777" w:rsidR="006419D4" w:rsidRPr="00B90E1D" w:rsidRDefault="006419D4" w:rsidP="006C3574">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ESTIMADO (R$)</w:t>
            </w:r>
          </w:p>
        </w:tc>
      </w:tr>
      <w:tr w:rsidR="00FE179C" w:rsidRPr="00B90E1D" w14:paraId="298B9665" w14:textId="77777777" w:rsidTr="00BB75D4">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76E6A3DC" w14:textId="7EBE23D3" w:rsidR="00FE179C" w:rsidRPr="00B90E1D" w:rsidRDefault="00FE179C" w:rsidP="00FE179C">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bCs/>
                <w:sz w:val="22"/>
                <w:szCs w:val="22"/>
                <w:lang w:val="es-ES_tradnl"/>
              </w:rPr>
              <w:t>30</w:t>
            </w:r>
          </w:p>
        </w:tc>
        <w:tc>
          <w:tcPr>
            <w:tcW w:w="0" w:type="auto"/>
            <w:tcBorders>
              <w:top w:val="single" w:sz="4" w:space="0" w:color="auto"/>
              <w:left w:val="single" w:sz="4" w:space="0" w:color="auto"/>
              <w:bottom w:val="single" w:sz="4" w:space="0" w:color="auto"/>
              <w:right w:val="single" w:sz="4" w:space="0" w:color="auto"/>
            </w:tcBorders>
            <w:vAlign w:val="center"/>
          </w:tcPr>
          <w:p w14:paraId="09293439" w14:textId="5F71510F" w:rsidR="00FE179C" w:rsidRPr="00B90E1D" w:rsidRDefault="00FE179C" w:rsidP="00FE179C">
            <w:pPr>
              <w:jc w:val="center"/>
              <w:rPr>
                <w:rFonts w:asciiTheme="minorHAnsi" w:hAnsiTheme="minorHAnsi" w:cstheme="minorHAnsi"/>
                <w:sz w:val="22"/>
                <w:szCs w:val="22"/>
              </w:rPr>
            </w:pPr>
            <w:r w:rsidRPr="00B90E1D">
              <w:rPr>
                <w:rFonts w:asciiTheme="minorHAnsi" w:hAnsiTheme="minorHAnsi" w:cstheme="minorHAnsi"/>
                <w:color w:val="000000"/>
                <w:sz w:val="22"/>
                <w:szCs w:val="22"/>
              </w:rPr>
              <w:t>250</w:t>
            </w:r>
          </w:p>
        </w:tc>
        <w:tc>
          <w:tcPr>
            <w:tcW w:w="0" w:type="auto"/>
            <w:tcBorders>
              <w:top w:val="single" w:sz="4" w:space="0" w:color="auto"/>
              <w:left w:val="single" w:sz="4" w:space="0" w:color="auto"/>
              <w:bottom w:val="single" w:sz="4" w:space="0" w:color="auto"/>
              <w:right w:val="single" w:sz="4" w:space="0" w:color="auto"/>
            </w:tcBorders>
            <w:vAlign w:val="center"/>
          </w:tcPr>
          <w:p w14:paraId="0CC52795" w14:textId="193F8C96" w:rsidR="00FE179C" w:rsidRPr="00B90E1D" w:rsidRDefault="00FE179C" w:rsidP="00B90E1D">
            <w:pPr>
              <w:jc w:val="center"/>
              <w:rPr>
                <w:rFonts w:asciiTheme="minorHAnsi" w:hAnsiTheme="minorHAnsi" w:cstheme="minorHAnsi"/>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612A5DCA" w14:textId="77777777" w:rsidR="00FE179C" w:rsidRPr="00B90E1D" w:rsidRDefault="00FE179C" w:rsidP="00FE179C">
            <w:pPr>
              <w:jc w:val="both"/>
              <w:rPr>
                <w:rFonts w:asciiTheme="minorHAnsi" w:hAnsiTheme="minorHAnsi" w:cstheme="minorHAnsi"/>
                <w:b/>
                <w:sz w:val="22"/>
                <w:szCs w:val="22"/>
              </w:rPr>
            </w:pPr>
            <w:bookmarkStart w:id="0" w:name="_Hlk23758665"/>
            <w:r w:rsidRPr="00B90E1D">
              <w:rPr>
                <w:rFonts w:asciiTheme="minorHAnsi" w:hAnsiTheme="minorHAnsi" w:cstheme="minorHAnsi"/>
                <w:b/>
                <w:sz w:val="22"/>
                <w:szCs w:val="22"/>
              </w:rPr>
              <w:t xml:space="preserve">CONJUNTO ESCOLAR ADULTO 1 MESA + 1 Cadeira </w:t>
            </w:r>
            <w:r w:rsidRPr="00B90E1D">
              <w:rPr>
                <w:rFonts w:asciiTheme="minorHAnsi" w:hAnsiTheme="minorHAnsi" w:cstheme="minorHAnsi"/>
                <w:sz w:val="22"/>
                <w:szCs w:val="22"/>
              </w:rPr>
              <w:t>Ref.: Linha Escolar – FNDE - Modelo: CJA 06</w:t>
            </w:r>
          </w:p>
          <w:tbl>
            <w:tblPr>
              <w:tblW w:w="4545" w:type="dxa"/>
              <w:tblCellSpacing w:w="0" w:type="dxa"/>
              <w:shd w:val="clear" w:color="auto" w:fill="FFFFFF"/>
              <w:tblCellMar>
                <w:left w:w="0" w:type="dxa"/>
                <w:right w:w="0" w:type="dxa"/>
              </w:tblCellMar>
              <w:tblLook w:val="04A0" w:firstRow="1" w:lastRow="0" w:firstColumn="1" w:lastColumn="0" w:noHBand="0" w:noVBand="1"/>
            </w:tblPr>
            <w:tblGrid>
              <w:gridCol w:w="4545"/>
            </w:tblGrid>
            <w:tr w:rsidR="00FE179C" w:rsidRPr="00B90E1D" w14:paraId="573F621B" w14:textId="77777777" w:rsidTr="00FE179C">
              <w:trPr>
                <w:tblCellSpacing w:w="0" w:type="dxa"/>
              </w:trPr>
              <w:tc>
                <w:tcPr>
                  <w:tcW w:w="4545" w:type="dxa"/>
                  <w:shd w:val="clear" w:color="auto" w:fill="FFFFFF"/>
                  <w:vAlign w:val="center"/>
                  <w:hideMark/>
                </w:tcPr>
                <w:p w14:paraId="315CFC14" w14:textId="77777777" w:rsidR="00FE179C" w:rsidRPr="00B90E1D" w:rsidRDefault="00FE179C" w:rsidP="00FE179C">
                  <w:pPr>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w:t>
                  </w:r>
                </w:p>
              </w:tc>
            </w:tr>
            <w:tr w:rsidR="00FE179C" w:rsidRPr="00B90E1D" w14:paraId="3863C8C6" w14:textId="77777777" w:rsidTr="00FE179C">
              <w:trPr>
                <w:tblCellSpacing w:w="0" w:type="dxa"/>
              </w:trPr>
              <w:tc>
                <w:tcPr>
                  <w:tcW w:w="4545" w:type="dxa"/>
                  <w:shd w:val="clear" w:color="auto" w:fill="FFFFFF"/>
                  <w:vAlign w:val="center"/>
                  <w:hideMark/>
                </w:tcPr>
                <w:p w14:paraId="35A393A8" w14:textId="77777777" w:rsidR="00FE179C" w:rsidRPr="00B90E1D" w:rsidRDefault="00FE179C" w:rsidP="00FE179C">
                  <w:pPr>
                    <w:jc w:val="both"/>
                    <w:rPr>
                      <w:rFonts w:asciiTheme="minorHAnsi" w:hAnsiTheme="minorHAnsi" w:cstheme="minorHAnsi"/>
                      <w:sz w:val="22"/>
                      <w:szCs w:val="22"/>
                    </w:rPr>
                  </w:pPr>
                  <w:r w:rsidRPr="00B90E1D">
                    <w:rPr>
                      <w:rFonts w:asciiTheme="minorHAnsi" w:hAnsiTheme="minorHAnsi" w:cstheme="minorHAnsi"/>
                      <w:b/>
                      <w:bCs/>
                      <w:sz w:val="22"/>
                      <w:szCs w:val="22"/>
                    </w:rPr>
                    <w:t>Carteira:</w:t>
                  </w:r>
                  <w:r w:rsidRPr="00B90E1D">
                    <w:rPr>
                      <w:rFonts w:asciiTheme="minorHAnsi" w:hAnsiTheme="minorHAnsi" w:cstheme="minorHAnsi"/>
                      <w:sz w:val="22"/>
                      <w:szCs w:val="22"/>
                    </w:rPr>
                    <w:t xml:space="preserve"> Tampo em madeira aglomerada (MDP), com os cantos arredondados, espessura 18 mm com revestimentos superior em laminado melamínico de alta pressão com o acabamento texturizado cor CINZA. Afixado à estrutura com parafusos de 5,0 mm de Ø x 45 mm de comprimento. Porta livros em polipropileno, afixado à estrutura por rebites de repuxo com 4,0 mm de Ø x 10 mm de comprimento e com o símbolo internacional da reciclagem. Ponteiras e sapatas em polipropileno copolímero virgem afixado por meio de encaixe. Coluna e travessa longitudinal em tubo oblongo 29 x 58 mm (CH 16), travessa superior em tubo Ø 1 ¼" (CH 16) e pés confeccionados em tubo Ø 1 ½" (CH 16). Dimensões aproximadas: CJA-06 (L x P x A) 600 x 450 x 760 mm; </w:t>
                  </w:r>
                </w:p>
                <w:p w14:paraId="70F6BA01" w14:textId="6A4512EE" w:rsidR="00FE179C" w:rsidRPr="00B90E1D" w:rsidRDefault="00FE179C" w:rsidP="00FE179C">
                  <w:pPr>
                    <w:jc w:val="both"/>
                    <w:rPr>
                      <w:rFonts w:asciiTheme="minorHAnsi" w:hAnsiTheme="minorHAnsi" w:cstheme="minorHAnsi"/>
                      <w:sz w:val="22"/>
                      <w:szCs w:val="22"/>
                    </w:rPr>
                  </w:pPr>
                  <w:r w:rsidRPr="00B90E1D">
                    <w:rPr>
                      <w:rFonts w:asciiTheme="minorHAnsi" w:hAnsiTheme="minorHAnsi" w:cstheme="minorHAnsi"/>
                      <w:b/>
                      <w:bCs/>
                      <w:sz w:val="22"/>
                      <w:szCs w:val="22"/>
                    </w:rPr>
                    <w:t>Cadeira:</w:t>
                  </w:r>
                  <w:r w:rsidRPr="00B90E1D">
                    <w:rPr>
                      <w:rFonts w:asciiTheme="minorHAnsi" w:hAnsiTheme="minorHAnsi" w:cstheme="minorHAnsi"/>
                      <w:sz w:val="22"/>
                      <w:szCs w:val="22"/>
                    </w:rPr>
                    <w:t xml:space="preserve"> Assento e Encosto em Polipropileno e afixado à estrutura por rebites de repuxo. Em polipropileno </w:t>
                  </w:r>
                  <w:proofErr w:type="spellStart"/>
                  <w:r w:rsidRPr="00B90E1D">
                    <w:rPr>
                      <w:rFonts w:asciiTheme="minorHAnsi" w:hAnsiTheme="minorHAnsi" w:cstheme="minorHAnsi"/>
                      <w:sz w:val="22"/>
                      <w:szCs w:val="22"/>
                    </w:rPr>
                    <w:t>copolímetro</w:t>
                  </w:r>
                  <w:proofErr w:type="spellEnd"/>
                  <w:r w:rsidRPr="00B90E1D">
                    <w:rPr>
                      <w:rFonts w:asciiTheme="minorHAnsi" w:hAnsiTheme="minorHAnsi" w:cstheme="minorHAnsi"/>
                      <w:sz w:val="22"/>
                      <w:szCs w:val="22"/>
                    </w:rPr>
                    <w:t xml:space="preserve"> virgem, com o símbolo internacional de reciclagem e afixado por meio de encaixe. Estrutura tubular Ø 20,7 mm (CH 14). Dimensões aproximadas: CJA-06: Encosto 396 x 198 Assento 400 x 430 Altura até o assento 460 mm; Observações: Conjunto indicado para o ensino fundamental/médio. Recomendado alunos de 1,59 a 1,88 m de altura.</w:t>
                  </w:r>
                </w:p>
                <w:p w14:paraId="26BBC505" w14:textId="77777777" w:rsidR="00FE179C" w:rsidRPr="00B90E1D" w:rsidRDefault="00FE179C" w:rsidP="00FE179C">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GARANTIA</w:t>
                  </w:r>
                </w:p>
                <w:p w14:paraId="72913C9F" w14:textId="688A9BA5" w:rsidR="000D49F1" w:rsidRPr="00B90E1D" w:rsidRDefault="00FE179C" w:rsidP="000D49F1">
                  <w:pPr>
                    <w:jc w:val="both"/>
                    <w:rPr>
                      <w:rFonts w:asciiTheme="minorHAnsi" w:hAnsiTheme="minorHAnsi" w:cstheme="minorHAnsi"/>
                      <w:sz w:val="22"/>
                      <w:szCs w:val="22"/>
                    </w:rPr>
                  </w:pPr>
                  <w:r w:rsidRPr="00B90E1D">
                    <w:rPr>
                      <w:rFonts w:asciiTheme="minorHAnsi" w:hAnsiTheme="minorHAnsi" w:cstheme="minorHAnsi"/>
                      <w:sz w:val="22"/>
                      <w:szCs w:val="22"/>
                    </w:rPr>
                    <w:lastRenderedPageBreak/>
                    <w:t>Mínima de dois anos a partir da data da entrega, contra defeitos de fabricação.</w:t>
                  </w:r>
                  <w:r w:rsidR="004E6E0B" w:rsidRPr="00B90E1D">
                    <w:rPr>
                      <w:rFonts w:asciiTheme="minorHAnsi" w:hAnsiTheme="minorHAnsi" w:cstheme="minorHAnsi"/>
                      <w:color w:val="FF0000"/>
                      <w:sz w:val="22"/>
                      <w:szCs w:val="22"/>
                    </w:rPr>
                    <w:t xml:space="preserve"> </w:t>
                  </w:r>
                </w:p>
                <w:p w14:paraId="74ABEEBD" w14:textId="19A9A1BB" w:rsidR="00FE179C" w:rsidRPr="00B90E1D" w:rsidRDefault="00FE179C" w:rsidP="00FE179C">
                  <w:pPr>
                    <w:jc w:val="both"/>
                    <w:rPr>
                      <w:rFonts w:asciiTheme="minorHAnsi" w:hAnsiTheme="minorHAnsi" w:cstheme="minorHAnsi"/>
                      <w:sz w:val="22"/>
                      <w:szCs w:val="22"/>
                    </w:rPr>
                  </w:pPr>
                </w:p>
                <w:p w14:paraId="1BAE3537" w14:textId="41058384" w:rsidR="00BB75D4" w:rsidRPr="00B90E1D" w:rsidRDefault="00BB75D4" w:rsidP="00FE179C">
                  <w:pPr>
                    <w:jc w:val="both"/>
                    <w:rPr>
                      <w:rFonts w:asciiTheme="minorHAnsi" w:hAnsiTheme="minorHAnsi" w:cstheme="minorHAnsi"/>
                      <w:sz w:val="22"/>
                      <w:szCs w:val="22"/>
                    </w:rPr>
                  </w:pP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pict w14:anchorId="053C2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alt="Clique para fechar" style="width:181.5pt;height:181.5pt">
                        <v:imagedata r:id="rId7" r:href="rId8"/>
                      </v:shape>
                    </w:pict>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p>
                <w:p w14:paraId="02F2D1B5" w14:textId="77777777" w:rsidR="00FE179C" w:rsidRPr="00B90E1D" w:rsidRDefault="00FE179C" w:rsidP="00FE179C">
                  <w:pPr>
                    <w:jc w:val="both"/>
                    <w:rPr>
                      <w:rFonts w:asciiTheme="minorHAnsi" w:hAnsiTheme="minorHAnsi" w:cstheme="minorHAnsi"/>
                      <w:sz w:val="22"/>
                      <w:szCs w:val="22"/>
                    </w:rPr>
                  </w:pPr>
                </w:p>
              </w:tc>
            </w:tr>
          </w:tbl>
          <w:bookmarkEnd w:id="0"/>
          <w:p w14:paraId="66EF2D1E" w14:textId="5EACB6D5" w:rsidR="00FE179C" w:rsidRPr="00B90E1D" w:rsidRDefault="00BB75D4" w:rsidP="00FE179C">
            <w:pPr>
              <w:tabs>
                <w:tab w:val="left" w:pos="6675"/>
              </w:tabs>
              <w:jc w:val="both"/>
              <w:rPr>
                <w:rFonts w:asciiTheme="minorHAnsi" w:hAnsiTheme="minorHAnsi" w:cstheme="minorHAnsi"/>
                <w:sz w:val="22"/>
                <w:szCs w:val="22"/>
              </w:rPr>
            </w:pPr>
            <w:r w:rsidRPr="00B90E1D">
              <w:rPr>
                <w:rFonts w:asciiTheme="minorHAnsi" w:hAnsiTheme="minorHAnsi" w:cstheme="minorHAnsi"/>
                <w:sz w:val="22"/>
                <w:szCs w:val="22"/>
              </w:rPr>
              <w:lastRenderedPageBreak/>
              <w:t xml:space="preserve"> </w:t>
            </w:r>
          </w:p>
        </w:tc>
        <w:tc>
          <w:tcPr>
            <w:tcW w:w="1293" w:type="dxa"/>
            <w:tcBorders>
              <w:top w:val="single" w:sz="4" w:space="0" w:color="auto"/>
              <w:left w:val="single" w:sz="4" w:space="0" w:color="auto"/>
              <w:bottom w:val="single" w:sz="4" w:space="0" w:color="auto"/>
              <w:right w:val="single" w:sz="4" w:space="0" w:color="auto"/>
            </w:tcBorders>
            <w:vAlign w:val="center"/>
          </w:tcPr>
          <w:p w14:paraId="00A2C9A5" w14:textId="479AF58E" w:rsidR="00FE179C" w:rsidRPr="00B90E1D" w:rsidRDefault="00870529" w:rsidP="00FE179C">
            <w:pPr>
              <w:jc w:val="center"/>
              <w:rPr>
                <w:rFonts w:asciiTheme="minorHAnsi" w:hAnsiTheme="minorHAnsi" w:cstheme="minorHAnsi"/>
                <w:sz w:val="22"/>
                <w:szCs w:val="22"/>
              </w:rPr>
            </w:pPr>
            <w:r w:rsidRPr="00B90E1D">
              <w:rPr>
                <w:rFonts w:asciiTheme="minorHAnsi" w:hAnsiTheme="minorHAnsi" w:cstheme="minorHAnsi"/>
                <w:sz w:val="22"/>
                <w:szCs w:val="22"/>
              </w:rPr>
              <w:lastRenderedPageBreak/>
              <w:t>323,80</w:t>
            </w:r>
          </w:p>
        </w:tc>
        <w:tc>
          <w:tcPr>
            <w:tcW w:w="1173" w:type="dxa"/>
            <w:tcBorders>
              <w:top w:val="single" w:sz="4" w:space="0" w:color="auto"/>
              <w:left w:val="single" w:sz="4" w:space="0" w:color="auto"/>
              <w:bottom w:val="single" w:sz="4" w:space="0" w:color="auto"/>
              <w:right w:val="single" w:sz="4" w:space="0" w:color="auto"/>
            </w:tcBorders>
            <w:vAlign w:val="center"/>
          </w:tcPr>
          <w:p w14:paraId="001E6815" w14:textId="42B4CE6F" w:rsidR="00FE179C" w:rsidRPr="00B90E1D" w:rsidRDefault="00870529" w:rsidP="00FE179C">
            <w:pPr>
              <w:jc w:val="center"/>
              <w:rPr>
                <w:rFonts w:asciiTheme="minorHAnsi" w:hAnsiTheme="minorHAnsi" w:cstheme="minorHAnsi"/>
                <w:sz w:val="22"/>
                <w:szCs w:val="22"/>
              </w:rPr>
            </w:pPr>
            <w:r w:rsidRPr="00B90E1D">
              <w:rPr>
                <w:rFonts w:asciiTheme="minorHAnsi" w:hAnsiTheme="minorHAnsi" w:cstheme="minorHAnsi"/>
                <w:sz w:val="22"/>
                <w:szCs w:val="22"/>
              </w:rPr>
              <w:t>80.950,00</w:t>
            </w:r>
          </w:p>
        </w:tc>
      </w:tr>
      <w:tr w:rsidR="006B42AA" w:rsidRPr="00B90E1D" w14:paraId="4DEAD5A3" w14:textId="77777777" w:rsidTr="00BB75D4">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547531CE" w14:textId="3B3CECC1" w:rsidR="006B42AA" w:rsidRPr="00B90E1D" w:rsidRDefault="006B42AA" w:rsidP="006B42AA">
            <w:pPr>
              <w:pStyle w:val="TextosemFormatao"/>
              <w:suppressLineNumbers/>
              <w:jc w:val="center"/>
              <w:rPr>
                <w:rFonts w:asciiTheme="minorHAnsi" w:hAnsiTheme="minorHAnsi" w:cstheme="minorHAnsi"/>
                <w:b/>
                <w:bCs/>
                <w:sz w:val="22"/>
                <w:szCs w:val="22"/>
                <w:lang w:val="es-ES_tradnl"/>
              </w:rPr>
            </w:pPr>
            <w:r w:rsidRPr="00B90E1D">
              <w:rPr>
                <w:rFonts w:asciiTheme="minorHAnsi" w:hAnsiTheme="minorHAnsi" w:cstheme="minorHAnsi"/>
                <w:b/>
                <w:bCs/>
                <w:sz w:val="22"/>
                <w:szCs w:val="22"/>
                <w:lang w:val="es-ES_tradnl"/>
              </w:rPr>
              <w:t>31</w:t>
            </w:r>
          </w:p>
        </w:tc>
        <w:tc>
          <w:tcPr>
            <w:tcW w:w="0" w:type="auto"/>
            <w:tcBorders>
              <w:top w:val="single" w:sz="4" w:space="0" w:color="auto"/>
              <w:left w:val="single" w:sz="4" w:space="0" w:color="auto"/>
              <w:bottom w:val="single" w:sz="4" w:space="0" w:color="auto"/>
              <w:right w:val="single" w:sz="4" w:space="0" w:color="auto"/>
            </w:tcBorders>
            <w:vAlign w:val="center"/>
          </w:tcPr>
          <w:p w14:paraId="2F049EED" w14:textId="2B53791D" w:rsidR="006B42AA" w:rsidRPr="00B90E1D" w:rsidRDefault="006B42AA" w:rsidP="006B42AA">
            <w:pPr>
              <w:jc w:val="center"/>
              <w:rPr>
                <w:rFonts w:asciiTheme="minorHAnsi" w:hAnsiTheme="minorHAnsi" w:cstheme="minorHAnsi"/>
                <w:color w:val="000000"/>
                <w:sz w:val="22"/>
                <w:szCs w:val="22"/>
              </w:rPr>
            </w:pPr>
            <w:r w:rsidRPr="00B90E1D">
              <w:rPr>
                <w:rFonts w:asciiTheme="minorHAnsi" w:hAnsiTheme="minorHAnsi" w:cstheme="minorHAnsi"/>
                <w:color w:val="000000"/>
                <w:sz w:val="22"/>
                <w:szCs w:val="22"/>
              </w:rPr>
              <w:t>150</w:t>
            </w:r>
          </w:p>
        </w:tc>
        <w:tc>
          <w:tcPr>
            <w:tcW w:w="0" w:type="auto"/>
            <w:tcBorders>
              <w:top w:val="single" w:sz="4" w:space="0" w:color="auto"/>
              <w:left w:val="single" w:sz="4" w:space="0" w:color="auto"/>
              <w:bottom w:val="single" w:sz="4" w:space="0" w:color="auto"/>
              <w:right w:val="single" w:sz="4" w:space="0" w:color="auto"/>
            </w:tcBorders>
            <w:vAlign w:val="center"/>
          </w:tcPr>
          <w:p w14:paraId="5F51C3EF" w14:textId="3C5A0E93" w:rsidR="006B42AA" w:rsidRPr="00B90E1D" w:rsidRDefault="006B42AA" w:rsidP="006B42AA">
            <w:pPr>
              <w:jc w:val="both"/>
              <w:rPr>
                <w:rFonts w:asciiTheme="minorHAnsi" w:hAnsiTheme="minorHAnsi" w:cstheme="minorHAnsi"/>
                <w:color w:val="000000"/>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73446D70" w14:textId="77777777" w:rsidR="006B42AA" w:rsidRPr="00B90E1D" w:rsidRDefault="006B42AA" w:rsidP="006B42AA">
            <w:pPr>
              <w:jc w:val="both"/>
              <w:rPr>
                <w:rFonts w:asciiTheme="minorHAnsi" w:hAnsiTheme="minorHAnsi" w:cstheme="minorHAnsi"/>
                <w:b/>
                <w:bCs/>
                <w:sz w:val="22"/>
                <w:szCs w:val="22"/>
              </w:rPr>
            </w:pPr>
            <w:bookmarkStart w:id="1" w:name="OLE_LINK35"/>
            <w:r w:rsidRPr="00B90E1D">
              <w:rPr>
                <w:rFonts w:asciiTheme="minorHAnsi" w:hAnsiTheme="minorHAnsi" w:cstheme="minorHAnsi"/>
                <w:b/>
                <w:bCs/>
                <w:sz w:val="22"/>
                <w:szCs w:val="22"/>
              </w:rPr>
              <w:t>CJA-03 CONJUNTO ALUNO 3 – 1 MESA + 1 CADEIRA</w:t>
            </w:r>
          </w:p>
          <w:p w14:paraId="23274D5D" w14:textId="77777777" w:rsidR="006B42AA" w:rsidRPr="00B90E1D" w:rsidRDefault="006B42AA" w:rsidP="006B42AA">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 xml:space="preserve">Descrição: </w:t>
            </w:r>
            <w:r w:rsidRPr="00B90E1D">
              <w:rPr>
                <w:rFonts w:asciiTheme="minorHAnsi" w:hAnsiTheme="minorHAnsi" w:cstheme="minorHAnsi"/>
                <w:sz w:val="22"/>
                <w:szCs w:val="22"/>
              </w:rPr>
              <w:t>Conjunto para crianças com altura compreendida entre 1,19 e 1,42m, composto de uma mesa e uma cadeira.</w:t>
            </w:r>
          </w:p>
          <w:bookmarkEnd w:id="1"/>
          <w:p w14:paraId="35CF9D03"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Mesa individual com tampo em MDP ou MDF, revestido na face superior de laminado melamínico de alta pressão e na face inferior em chapa de balanceamento, montado sobre estrutura tubular de aço, contendo porta-livros em plástico injetado.</w:t>
            </w:r>
          </w:p>
          <w:p w14:paraId="78C746B7"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xml:space="preserve">- Cadeira individual </w:t>
            </w:r>
            <w:proofErr w:type="spellStart"/>
            <w:r w:rsidRPr="00B90E1D">
              <w:rPr>
                <w:rFonts w:asciiTheme="minorHAnsi" w:hAnsiTheme="minorHAnsi" w:cstheme="minorHAnsi"/>
                <w:sz w:val="22"/>
                <w:szCs w:val="22"/>
              </w:rPr>
              <w:t>empilhável</w:t>
            </w:r>
            <w:proofErr w:type="spellEnd"/>
            <w:r w:rsidRPr="00B90E1D">
              <w:rPr>
                <w:rFonts w:asciiTheme="minorHAnsi" w:hAnsiTheme="minorHAnsi" w:cstheme="minorHAnsi"/>
                <w:sz w:val="22"/>
                <w:szCs w:val="22"/>
              </w:rPr>
              <w:t xml:space="preserve"> com assento e encosto em polipropileno injetado ou em compensado anatômico moldado, montado sobre estrutura tubular de aço.</w:t>
            </w:r>
          </w:p>
          <w:p w14:paraId="0FF0D764" w14:textId="77777777" w:rsidR="006B42AA" w:rsidRPr="00B90E1D" w:rsidRDefault="006B42AA" w:rsidP="006B42AA">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DIMENSÕES E TOLERÂNCIAS DA MESA</w:t>
            </w:r>
          </w:p>
          <w:p w14:paraId="2583C303"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Largura: 600 mm;</w:t>
            </w:r>
          </w:p>
          <w:p w14:paraId="4ADD1FF5"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Profundidade: 450 mm;</w:t>
            </w:r>
          </w:p>
          <w:p w14:paraId="201FD9FD"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594 mm;</w:t>
            </w:r>
          </w:p>
          <w:p w14:paraId="00FA8C8A"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19,4 mm;</w:t>
            </w:r>
          </w:p>
          <w:p w14:paraId="26EE4481"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Tolerância: até + 2 mm para largura e profundidade, +/- 1 mm para espessura e +/- 6mm para altura.</w:t>
            </w:r>
          </w:p>
          <w:p w14:paraId="1DC6CF73" w14:textId="77777777" w:rsidR="006B42AA" w:rsidRPr="00B90E1D" w:rsidRDefault="006B42AA" w:rsidP="006B42AA">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 DA MESA</w:t>
            </w:r>
          </w:p>
          <w:p w14:paraId="6F1131CC"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Tampo em MDP ou MDF, com espessura de 18 mm, revestido na face superior em laminado melamínico de alta pressão, 0,8 mm de espessura, acabamento texturizado, na cor cinza, cantos arredondados. Revestimento na face inferior em chapa de balanceamento (</w:t>
            </w:r>
            <w:proofErr w:type="spellStart"/>
            <w:r w:rsidRPr="00B90E1D">
              <w:rPr>
                <w:rFonts w:asciiTheme="minorHAnsi" w:hAnsiTheme="minorHAnsi" w:cstheme="minorHAnsi"/>
                <w:sz w:val="22"/>
                <w:szCs w:val="22"/>
              </w:rPr>
              <w:t>contra-placa</w:t>
            </w:r>
            <w:proofErr w:type="spellEnd"/>
            <w:r w:rsidRPr="00B90E1D">
              <w:rPr>
                <w:rFonts w:asciiTheme="minorHAnsi" w:hAnsiTheme="minorHAnsi" w:cstheme="minorHAnsi"/>
                <w:sz w:val="22"/>
                <w:szCs w:val="22"/>
              </w:rPr>
              <w:t xml:space="preserve"> fenólica) de 0,6 mm. Aplicação de porcas garra com rosca métrica M6 e comprimento 10 mm.</w:t>
            </w:r>
          </w:p>
          <w:p w14:paraId="01B05E74"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xml:space="preserve">Topos encabeçados com fita de bordo termoplástica extrudada, confeccionada em PVC (cloreto de </w:t>
            </w:r>
            <w:r w:rsidRPr="00B90E1D">
              <w:rPr>
                <w:rFonts w:asciiTheme="minorHAnsi" w:hAnsiTheme="minorHAnsi" w:cstheme="minorHAnsi"/>
                <w:sz w:val="22"/>
                <w:szCs w:val="22"/>
              </w:rPr>
              <w:lastRenderedPageBreak/>
              <w:t>polivinila); PP (polipropileno) ou PE (polietileno), com "primer" na face de colagem, acabamento de superfície texturizado, na cor amarela, colada com adesivo "</w:t>
            </w:r>
            <w:proofErr w:type="spellStart"/>
            <w:r w:rsidRPr="00B90E1D">
              <w:rPr>
                <w:rFonts w:asciiTheme="minorHAnsi" w:hAnsiTheme="minorHAnsi" w:cstheme="minorHAnsi"/>
                <w:sz w:val="22"/>
                <w:szCs w:val="22"/>
              </w:rPr>
              <w:t>HotMelting</w:t>
            </w:r>
            <w:proofErr w:type="spellEnd"/>
            <w:r w:rsidRPr="00B90E1D">
              <w:rPr>
                <w:rFonts w:asciiTheme="minorHAnsi" w:hAnsiTheme="minorHAnsi" w:cstheme="minorHAnsi"/>
                <w:sz w:val="22"/>
                <w:szCs w:val="22"/>
              </w:rPr>
              <w:t>".</w:t>
            </w:r>
          </w:p>
          <w:p w14:paraId="66244342"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Estrutura composta de:</w:t>
            </w:r>
          </w:p>
          <w:p w14:paraId="183520E2"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Montantes verticais e travessa longitudinal confeccionados em tubo de aço carbono laminado a frio, com costura, secção oblonga de 29 mm x 58 mm, em chapa 16 (1,5mm).</w:t>
            </w:r>
          </w:p>
          <w:p w14:paraId="493B49C7"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Travessa superior confeccionada em tubo de aço carbono laminado a frio, com costura, curvado em formato de “C”, com secção circular, diâmetro de 31,75mm ( 1 1/4) em chapa 16 (1,5 mm).</w:t>
            </w:r>
          </w:p>
          <w:p w14:paraId="028A42AB"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-Pés confeccionados em tubo de aço carbono laminado a frio, com costura, secção circular, diâmetro de 38 mm (1 1/2”), em chapa 16 (1,5mm).</w:t>
            </w:r>
          </w:p>
          <w:p w14:paraId="0D2C58C4"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Porta-livros em polipropileno copolímero isento de cargas minerais, composto preferencialmente de 50% de matéria-prima reciclada ou recuperada, podendo chegar até 100%, injetado na cor cinza.</w:t>
            </w:r>
          </w:p>
          <w:p w14:paraId="795604FC"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tampo à estrutura através de 06 porcas garra rosca métrica M6 (diâmetro de 6 mm) e 06 parafusos rosca métrica M6 (diâmetro de 6 mm), comprimento 47 mm cabeça panela, fenda Phillips.</w:t>
            </w:r>
          </w:p>
          <w:p w14:paraId="740A27B4"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porta-livros à travessa longitudinal através de rebites de “repuxo”, diâmetro de 4,0mm, comprimento 10mm.</w:t>
            </w:r>
          </w:p>
          <w:p w14:paraId="44A21229"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das sapatas (frontal e posterior) aos pés através de rebites de “repuxo”, diâmetro de 4,8mm, comprimento 12 mm.</w:t>
            </w:r>
          </w:p>
          <w:p w14:paraId="189F8CC8"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Ponteiras e sapatas em copolímero virgem, isento de cargas minerais, injetadas na cor amarela, fixadas à estrutura através de encaixe.</w:t>
            </w:r>
          </w:p>
          <w:p w14:paraId="3BE89EFC"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Nas partes metálicas deve ser aplicado tratamento antiferruginoso.</w:t>
            </w:r>
          </w:p>
          <w:p w14:paraId="66280A94"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Pintura dos elementos metálicos em tinta em pó híbrida Epóxi / Poliéster, eletrostática, brilhante, polimerizada em estufa, espessura mínima de 40 micrometros na cor cinza.</w:t>
            </w:r>
          </w:p>
          <w:p w14:paraId="292AB239" w14:textId="77777777" w:rsidR="006B42AA" w:rsidRPr="00B90E1D" w:rsidRDefault="006B42AA" w:rsidP="006B42AA">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DIMENSÕES E TOLERÂNCIAS DA CADEIRA</w:t>
            </w:r>
          </w:p>
          <w:p w14:paraId="6604021B"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Largura do assento: 400 mm;</w:t>
            </w:r>
          </w:p>
          <w:p w14:paraId="42D1B800"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Profundidade do assento: 310 mm;</w:t>
            </w:r>
          </w:p>
          <w:p w14:paraId="028CAAF3"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do assento: 9,7 mm a 12mm;</w:t>
            </w:r>
          </w:p>
          <w:p w14:paraId="6986E2AC"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Largura do encosto: 396 mm;</w:t>
            </w:r>
          </w:p>
          <w:p w14:paraId="76B2DBBE"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do encosto: 198 mm;</w:t>
            </w:r>
          </w:p>
          <w:p w14:paraId="46A4F126"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do encosto: 9,6 mm a 12,1 mm;</w:t>
            </w:r>
          </w:p>
          <w:p w14:paraId="40C412A6"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do assento ao chão: 350 mm;</w:t>
            </w:r>
          </w:p>
          <w:p w14:paraId="3D0C4DF6"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lastRenderedPageBreak/>
              <w:t>Tolerância: até + 2 mm para largura e profundidade, +/- 1mm para espessura e +/- 10mm para altura do assento ao chão.</w:t>
            </w:r>
          </w:p>
          <w:p w14:paraId="1C17A02D" w14:textId="77777777" w:rsidR="006B42AA" w:rsidRPr="00B90E1D" w:rsidRDefault="006B42AA" w:rsidP="006B42AA">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 DA CADEIRA</w:t>
            </w:r>
          </w:p>
          <w:p w14:paraId="51688E9A"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Assento e encosto em polipropileno copolímero virgem isento de cargas minerais, injetados na cor amarela.</w:t>
            </w:r>
          </w:p>
          <w:p w14:paraId="333382E3"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Alternativamente o assento e o encosto poderão ser fabricados em compensado anatômico moldado a quente, contendo no mínimo sete lâminas internas, com espessura máxima de 1,5mm.</w:t>
            </w:r>
          </w:p>
          <w:p w14:paraId="5A31093E"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Quando fabricado em compensado, o assento deve receber revestimento na face superior de laminado melamínico de alta pressão, 0,6 a 0,8mm de espessura, acabamento texturizado, na cor amarela. Revestimento da face inferior em lâmina de madeira faqueada de 0,7mm, com acabamento em selador, seguido de verniz poliuretano, inclusive nos bordos.</w:t>
            </w:r>
          </w:p>
          <w:p w14:paraId="263C7401"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Quando fabricado em compensado, o encosto deve receber revestimento nas duas faces de laminado melamínico de alta pressão, 0,6 a 0,8mm de espessura, acabamento texturizado, na cor amarela. Bordos com acabamento em selador seguido de verniz poliuretano.</w:t>
            </w:r>
          </w:p>
          <w:p w14:paraId="783B1417"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Estrutura em tubo de aço carbono laminado a frio, com costura, diâmetro de 20,7mm, em chapa 14 (1,9mm).</w:t>
            </w:r>
          </w:p>
          <w:p w14:paraId="0D7EAC5F"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assento e encosto injetados à estrutura através de rebites de “repuxo”, diâmetro de 4,8mm, comprimento 12mm.</w:t>
            </w:r>
          </w:p>
          <w:p w14:paraId="4FA76F49"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assento em compensado moldado à estrutura através de rebites de “repuxo,” diâmetro de 4,8mm, comprimento 19mm.</w:t>
            </w:r>
          </w:p>
          <w:p w14:paraId="656514E4" w14:textId="77777777" w:rsidR="006B42AA" w:rsidRPr="00B90E1D" w:rsidRDefault="006B42AA" w:rsidP="006B42AA">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encosto em compensado moldado à estrutura através de rebites de “repuxo,” diâmetro de 4,8mm, comprimento 22mm.</w:t>
            </w:r>
          </w:p>
          <w:p w14:paraId="4A1B7F82" w14:textId="63067C8F" w:rsidR="004E6E0B" w:rsidRPr="00B90E1D" w:rsidRDefault="006B42AA" w:rsidP="006B42AA">
            <w:pPr>
              <w:autoSpaceDE w:val="0"/>
              <w:autoSpaceDN w:val="0"/>
              <w:adjustRightInd w:val="0"/>
              <w:jc w:val="both"/>
              <w:rPr>
                <w:rFonts w:asciiTheme="minorHAnsi" w:hAnsiTheme="minorHAnsi" w:cstheme="minorHAnsi"/>
                <w:color w:val="FF0000"/>
                <w:sz w:val="22"/>
                <w:szCs w:val="22"/>
              </w:rPr>
            </w:pPr>
            <w:r w:rsidRPr="00B90E1D">
              <w:rPr>
                <w:rFonts w:asciiTheme="minorHAnsi" w:hAnsiTheme="minorHAnsi" w:cstheme="minorHAnsi"/>
                <w:sz w:val="22"/>
                <w:szCs w:val="22"/>
              </w:rPr>
              <w:t>Ponteiras e sapatas, em polipropileno copolímero virgem, isento de cargas minerais, injetadas na cor amarela, fixadas à estrutura através de encaixe e pino expansor.</w:t>
            </w:r>
            <w:r w:rsidR="004E6E0B" w:rsidRPr="00B90E1D">
              <w:rPr>
                <w:rFonts w:asciiTheme="minorHAnsi" w:hAnsiTheme="minorHAnsi" w:cstheme="minorHAnsi"/>
                <w:sz w:val="22"/>
                <w:szCs w:val="22"/>
              </w:rPr>
              <w:t xml:space="preserve"> </w:t>
            </w:r>
            <w:r w:rsidRPr="00B90E1D">
              <w:rPr>
                <w:rFonts w:asciiTheme="minorHAnsi" w:hAnsiTheme="minorHAnsi" w:cstheme="minorHAnsi"/>
                <w:sz w:val="22"/>
                <w:szCs w:val="22"/>
              </w:rPr>
              <w:t>Nas partes metálicas deve ser aplicado tratamento antiferruginoso.</w:t>
            </w:r>
            <w:r w:rsidR="004E6E0B" w:rsidRPr="00B90E1D">
              <w:rPr>
                <w:rFonts w:asciiTheme="minorHAnsi" w:hAnsiTheme="minorHAnsi" w:cstheme="minorHAnsi"/>
                <w:sz w:val="22"/>
                <w:szCs w:val="22"/>
              </w:rPr>
              <w:t xml:space="preserve"> </w:t>
            </w:r>
            <w:r w:rsidRPr="00B90E1D">
              <w:rPr>
                <w:rFonts w:asciiTheme="minorHAnsi" w:hAnsiTheme="minorHAnsi" w:cstheme="minorHAnsi"/>
                <w:sz w:val="22"/>
                <w:szCs w:val="22"/>
              </w:rPr>
              <w:t>Pintura dos elementos metálicos em tinta em pó híbrida Epóxi / Poliéster, eletrostática, brilhante, polimerizada em estufa, espessura mínima 40 micrometros, na cor cinza.</w:t>
            </w:r>
            <w:r w:rsidR="004E6E0B" w:rsidRPr="00B90E1D">
              <w:rPr>
                <w:rFonts w:asciiTheme="minorHAnsi" w:hAnsiTheme="minorHAnsi" w:cstheme="minorHAnsi"/>
                <w:color w:val="FF0000"/>
                <w:sz w:val="22"/>
                <w:szCs w:val="22"/>
              </w:rPr>
              <w:t xml:space="preserve"> </w:t>
            </w:r>
            <w:r w:rsidRPr="00B90E1D">
              <w:rPr>
                <w:rFonts w:asciiTheme="minorHAnsi" w:hAnsiTheme="minorHAnsi" w:cstheme="minorHAnsi"/>
                <w:b/>
                <w:bCs/>
                <w:sz w:val="22"/>
                <w:szCs w:val="22"/>
              </w:rPr>
              <w:t>GARANTIA</w:t>
            </w:r>
            <w:r w:rsidR="004E6E0B" w:rsidRPr="00B90E1D">
              <w:rPr>
                <w:rFonts w:asciiTheme="minorHAnsi" w:hAnsiTheme="minorHAnsi" w:cstheme="minorHAnsi"/>
                <w:b/>
                <w:bCs/>
                <w:sz w:val="22"/>
                <w:szCs w:val="22"/>
              </w:rPr>
              <w:t xml:space="preserve"> </w:t>
            </w:r>
            <w:r w:rsidRPr="00B90E1D">
              <w:rPr>
                <w:rFonts w:asciiTheme="minorHAnsi" w:hAnsiTheme="minorHAnsi" w:cstheme="minorHAnsi"/>
                <w:sz w:val="22"/>
                <w:szCs w:val="22"/>
              </w:rPr>
              <w:t>Mínima de dois anos a partir da data da entrega, contra defeitos de fabricação.</w:t>
            </w:r>
            <w:r w:rsidR="004E6E0B" w:rsidRPr="00B90E1D">
              <w:rPr>
                <w:rFonts w:asciiTheme="minorHAnsi" w:hAnsiTheme="minorHAnsi" w:cstheme="minorHAnsi"/>
                <w:color w:val="FF0000"/>
                <w:sz w:val="22"/>
                <w:szCs w:val="22"/>
              </w:rPr>
              <w:t xml:space="preserve"> </w:t>
            </w:r>
          </w:p>
          <w:p w14:paraId="7463416D" w14:textId="77777777" w:rsidR="00BB75D4" w:rsidRPr="00B90E1D" w:rsidRDefault="00BB75D4" w:rsidP="00BB75D4">
            <w:pPr>
              <w:jc w:val="both"/>
              <w:rPr>
                <w:rFonts w:asciiTheme="minorHAnsi" w:hAnsiTheme="minorHAnsi" w:cstheme="minorHAnsi"/>
                <w:sz w:val="22"/>
                <w:szCs w:val="22"/>
              </w:rPr>
            </w:pPr>
          </w:p>
          <w:p w14:paraId="5ED69FDC" w14:textId="7730D4C6" w:rsidR="006B42AA" w:rsidRPr="00B90E1D" w:rsidRDefault="006B42AA" w:rsidP="006B42AA">
            <w:pPr>
              <w:jc w:val="both"/>
              <w:rPr>
                <w:rFonts w:asciiTheme="minorHAnsi" w:hAnsiTheme="minorHAnsi" w:cstheme="minorHAnsi"/>
                <w:b/>
                <w:sz w:val="22"/>
                <w:szCs w:val="22"/>
              </w:rPr>
            </w:pPr>
            <w:r w:rsidRPr="00B90E1D">
              <w:rPr>
                <w:rFonts w:asciiTheme="minorHAnsi" w:hAnsiTheme="minorHAnsi" w:cstheme="minorHAnsi"/>
                <w:b/>
                <w:bCs/>
                <w:sz w:val="22"/>
                <w:szCs w:val="22"/>
              </w:rPr>
              <w:lastRenderedPageBreak/>
              <w:pict w14:anchorId="65EDEA5A">
                <v:shape id="_x0000_i1204" type="#_x0000_t75" style="width:226.5pt;height:187.5pt">
                  <v:imagedata r:id="rId9" o:title=""/>
                </v:shape>
              </w:pict>
            </w:r>
          </w:p>
        </w:tc>
        <w:tc>
          <w:tcPr>
            <w:tcW w:w="1293" w:type="dxa"/>
            <w:tcBorders>
              <w:top w:val="single" w:sz="4" w:space="0" w:color="auto"/>
              <w:left w:val="single" w:sz="4" w:space="0" w:color="auto"/>
              <w:bottom w:val="single" w:sz="4" w:space="0" w:color="auto"/>
              <w:right w:val="single" w:sz="4" w:space="0" w:color="auto"/>
            </w:tcBorders>
            <w:vAlign w:val="center"/>
          </w:tcPr>
          <w:p w14:paraId="6ABF944F" w14:textId="275FA5A5" w:rsidR="006B42AA" w:rsidRPr="00B90E1D" w:rsidRDefault="006B42AA" w:rsidP="006B42AA">
            <w:pPr>
              <w:jc w:val="center"/>
              <w:rPr>
                <w:rFonts w:asciiTheme="minorHAnsi" w:hAnsiTheme="minorHAnsi" w:cstheme="minorHAnsi"/>
                <w:sz w:val="22"/>
                <w:szCs w:val="22"/>
              </w:rPr>
            </w:pPr>
            <w:r w:rsidRPr="00B90E1D">
              <w:rPr>
                <w:rFonts w:asciiTheme="minorHAnsi" w:hAnsiTheme="minorHAnsi" w:cstheme="minorHAnsi"/>
                <w:color w:val="000000"/>
                <w:sz w:val="22"/>
                <w:szCs w:val="22"/>
              </w:rPr>
              <w:lastRenderedPageBreak/>
              <w:t>R$ 344,00</w:t>
            </w:r>
          </w:p>
        </w:tc>
        <w:tc>
          <w:tcPr>
            <w:tcW w:w="1173" w:type="dxa"/>
            <w:tcBorders>
              <w:top w:val="single" w:sz="4" w:space="0" w:color="auto"/>
              <w:left w:val="single" w:sz="4" w:space="0" w:color="auto"/>
              <w:bottom w:val="single" w:sz="4" w:space="0" w:color="auto"/>
              <w:right w:val="single" w:sz="4" w:space="0" w:color="auto"/>
            </w:tcBorders>
            <w:vAlign w:val="center"/>
          </w:tcPr>
          <w:p w14:paraId="52A98F49" w14:textId="1B626C35" w:rsidR="006B42AA" w:rsidRPr="00B90E1D" w:rsidRDefault="006B42AA" w:rsidP="006B42AA">
            <w:pPr>
              <w:jc w:val="center"/>
              <w:rPr>
                <w:rFonts w:asciiTheme="minorHAnsi" w:hAnsiTheme="minorHAnsi" w:cstheme="minorHAnsi"/>
                <w:sz w:val="22"/>
                <w:szCs w:val="22"/>
              </w:rPr>
            </w:pPr>
            <w:r w:rsidRPr="00B90E1D">
              <w:rPr>
                <w:rFonts w:asciiTheme="minorHAnsi" w:hAnsiTheme="minorHAnsi" w:cstheme="minorHAnsi"/>
                <w:color w:val="000000"/>
                <w:sz w:val="22"/>
                <w:szCs w:val="22"/>
              </w:rPr>
              <w:t>R$ 51.600,00</w:t>
            </w:r>
          </w:p>
        </w:tc>
      </w:tr>
      <w:tr w:rsidR="004E6E0B" w:rsidRPr="00B90E1D" w14:paraId="520841E0" w14:textId="77777777" w:rsidTr="00BB75D4">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1877F50A" w14:textId="24FE2844" w:rsidR="004E6E0B" w:rsidRPr="00B90E1D" w:rsidRDefault="004E6E0B" w:rsidP="004E6E0B">
            <w:pPr>
              <w:pStyle w:val="TextosemFormatao"/>
              <w:suppressLineNumbers/>
              <w:jc w:val="center"/>
              <w:rPr>
                <w:rFonts w:asciiTheme="minorHAnsi" w:hAnsiTheme="minorHAnsi" w:cstheme="minorHAnsi"/>
                <w:b/>
                <w:bCs/>
                <w:sz w:val="22"/>
                <w:szCs w:val="22"/>
                <w:lang w:val="es-ES_tradnl"/>
              </w:rPr>
            </w:pPr>
            <w:r w:rsidRPr="00B90E1D">
              <w:rPr>
                <w:rFonts w:asciiTheme="minorHAnsi" w:hAnsiTheme="minorHAnsi" w:cstheme="minorHAnsi"/>
                <w:b/>
                <w:bCs/>
                <w:sz w:val="22"/>
                <w:szCs w:val="22"/>
                <w:lang w:val="es-ES_tradnl"/>
              </w:rPr>
              <w:lastRenderedPageBreak/>
              <w:t>32</w:t>
            </w:r>
          </w:p>
        </w:tc>
        <w:tc>
          <w:tcPr>
            <w:tcW w:w="0" w:type="auto"/>
            <w:tcBorders>
              <w:top w:val="single" w:sz="4" w:space="0" w:color="auto"/>
              <w:left w:val="single" w:sz="4" w:space="0" w:color="auto"/>
              <w:bottom w:val="single" w:sz="4" w:space="0" w:color="auto"/>
              <w:right w:val="single" w:sz="4" w:space="0" w:color="auto"/>
            </w:tcBorders>
            <w:vAlign w:val="center"/>
          </w:tcPr>
          <w:p w14:paraId="4D0051C8" w14:textId="455B776B" w:rsidR="004E6E0B" w:rsidRPr="00B90E1D" w:rsidRDefault="004E6E0B" w:rsidP="004E6E0B">
            <w:pPr>
              <w:jc w:val="center"/>
              <w:rPr>
                <w:rFonts w:asciiTheme="minorHAnsi" w:hAnsiTheme="minorHAnsi" w:cstheme="minorHAnsi"/>
                <w:color w:val="000000"/>
                <w:sz w:val="22"/>
                <w:szCs w:val="22"/>
              </w:rPr>
            </w:pPr>
            <w:r w:rsidRPr="00B90E1D">
              <w:rPr>
                <w:rFonts w:asciiTheme="minorHAnsi" w:hAnsiTheme="minorHAnsi" w:cstheme="minorHAnsi"/>
                <w:color w:val="000000"/>
                <w:sz w:val="22"/>
                <w:szCs w:val="22"/>
              </w:rPr>
              <w:t>150</w:t>
            </w:r>
          </w:p>
        </w:tc>
        <w:tc>
          <w:tcPr>
            <w:tcW w:w="0" w:type="auto"/>
            <w:tcBorders>
              <w:top w:val="single" w:sz="4" w:space="0" w:color="auto"/>
              <w:left w:val="single" w:sz="4" w:space="0" w:color="auto"/>
              <w:bottom w:val="single" w:sz="4" w:space="0" w:color="auto"/>
              <w:right w:val="single" w:sz="4" w:space="0" w:color="auto"/>
            </w:tcBorders>
            <w:vAlign w:val="center"/>
          </w:tcPr>
          <w:p w14:paraId="204E34A2" w14:textId="61011EFB" w:rsidR="004E6E0B" w:rsidRPr="00B90E1D" w:rsidRDefault="004E6E0B" w:rsidP="004E6E0B">
            <w:pPr>
              <w:jc w:val="both"/>
              <w:rPr>
                <w:rFonts w:asciiTheme="minorHAnsi" w:hAnsiTheme="minorHAnsi" w:cstheme="minorHAnsi"/>
                <w:color w:val="000000"/>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5E1B46E9" w14:textId="77777777" w:rsidR="004E6E0B" w:rsidRPr="00B90E1D" w:rsidRDefault="004E6E0B" w:rsidP="004E6E0B">
            <w:pPr>
              <w:jc w:val="both"/>
              <w:rPr>
                <w:rFonts w:asciiTheme="minorHAnsi" w:hAnsiTheme="minorHAnsi" w:cstheme="minorHAnsi"/>
                <w:sz w:val="22"/>
                <w:szCs w:val="22"/>
              </w:rPr>
            </w:pPr>
            <w:bookmarkStart w:id="2" w:name="_Hlk23758793"/>
            <w:r w:rsidRPr="00B90E1D">
              <w:rPr>
                <w:rFonts w:asciiTheme="minorHAnsi" w:hAnsiTheme="minorHAnsi" w:cstheme="minorHAnsi"/>
                <w:b/>
                <w:sz w:val="22"/>
                <w:szCs w:val="22"/>
              </w:rPr>
              <w:t xml:space="preserve">CONJUNTO ESCOLAR JUVENIL 1 MESA + 1 CADEIRA - </w:t>
            </w:r>
            <w:r w:rsidRPr="00B90E1D">
              <w:rPr>
                <w:rFonts w:asciiTheme="minorHAnsi" w:hAnsiTheme="minorHAnsi" w:cstheme="minorHAnsi"/>
                <w:sz w:val="22"/>
                <w:szCs w:val="22"/>
              </w:rPr>
              <w:t>Ref.: Linha Escolar – FNDE - Modelo: CJA 04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4"/>
            </w:tblGrid>
            <w:tr w:rsidR="004E6E0B" w:rsidRPr="00B90E1D" w14:paraId="57A02E8F" w14:textId="77777777" w:rsidTr="00CB1166">
              <w:trPr>
                <w:tblCellSpacing w:w="0" w:type="dxa"/>
              </w:trPr>
              <w:tc>
                <w:tcPr>
                  <w:tcW w:w="8838" w:type="dxa"/>
                  <w:shd w:val="clear" w:color="auto" w:fill="FFFFFF"/>
                  <w:vAlign w:val="center"/>
                  <w:hideMark/>
                </w:tcPr>
                <w:p w14:paraId="577C539A" w14:textId="77777777" w:rsidR="004E6E0B" w:rsidRPr="00B90E1D" w:rsidRDefault="004E6E0B" w:rsidP="004E6E0B">
                  <w:pPr>
                    <w:jc w:val="both"/>
                    <w:rPr>
                      <w:rFonts w:asciiTheme="minorHAnsi" w:hAnsiTheme="minorHAnsi" w:cstheme="minorHAnsi"/>
                      <w:b/>
                      <w:bCs/>
                      <w:sz w:val="22"/>
                      <w:szCs w:val="22"/>
                    </w:rPr>
                  </w:pPr>
                  <w:r w:rsidRPr="00B90E1D">
                    <w:rPr>
                      <w:rFonts w:asciiTheme="minorHAnsi" w:hAnsiTheme="minorHAnsi" w:cstheme="minorHAnsi"/>
                      <w:b/>
                      <w:sz w:val="22"/>
                      <w:szCs w:val="22"/>
                    </w:rPr>
                    <w:t>Características</w:t>
                  </w:r>
                </w:p>
              </w:tc>
            </w:tr>
            <w:tr w:rsidR="004E6E0B" w:rsidRPr="00B90E1D" w14:paraId="68FA1928" w14:textId="77777777" w:rsidTr="00CB1166">
              <w:trPr>
                <w:tblCellSpacing w:w="0" w:type="dxa"/>
              </w:trPr>
              <w:tc>
                <w:tcPr>
                  <w:tcW w:w="8838" w:type="dxa"/>
                  <w:shd w:val="clear" w:color="auto" w:fill="FFFFFF"/>
                  <w:vAlign w:val="center"/>
                  <w:hideMark/>
                </w:tcPr>
                <w:p w14:paraId="37270834" w14:textId="77777777" w:rsidR="004E6E0B" w:rsidRPr="00B90E1D" w:rsidRDefault="004E6E0B" w:rsidP="004E6E0B">
                  <w:pPr>
                    <w:jc w:val="both"/>
                    <w:rPr>
                      <w:rFonts w:asciiTheme="minorHAnsi" w:hAnsiTheme="minorHAnsi" w:cstheme="minorHAnsi"/>
                      <w:sz w:val="22"/>
                      <w:szCs w:val="22"/>
                    </w:rPr>
                  </w:pPr>
                  <w:r w:rsidRPr="00B90E1D">
                    <w:rPr>
                      <w:rFonts w:asciiTheme="minorHAnsi" w:hAnsiTheme="minorHAnsi" w:cstheme="minorHAnsi"/>
                      <w:b/>
                      <w:bCs/>
                      <w:sz w:val="22"/>
                      <w:szCs w:val="22"/>
                    </w:rPr>
                    <w:t>Carteira</w:t>
                  </w:r>
                  <w:r w:rsidRPr="00B90E1D">
                    <w:rPr>
                      <w:rFonts w:asciiTheme="minorHAnsi" w:hAnsiTheme="minorHAnsi" w:cstheme="minorHAnsi"/>
                      <w:sz w:val="22"/>
                      <w:szCs w:val="22"/>
                    </w:rPr>
                    <w:t xml:space="preserve">: Tampo em madeira aglomerada (MDP), com os cantos arredondados, espessura 18 mm com revestimentos superior em laminado melamínico de alta pressão com o acabamento texturizado cor CINZA, afixado à estrutura com parafusos de 5,0 mm de Ø x 45 mm de comprimento. Porta livros em polipropileno, afixado à estrutura por rebites de repuxo com 4,0 mm de Ø x 10 mm de comprimento e com o símbolo internacional da reciclagem. Ponteiras e sapatas em polipropileno copolímero virgem afixado por meio de encaixe. Coluna e travessa longitudinal em tubo oblongo 29 x 58 mm (CH 16), travessa superior em tubo Ø 1 ¼" (CH 16) e pés confeccionados em tubo Ø 1 ½" (CH 16). Dimensões aproximadas: CJA-04 (L x P x A) 60 cm x 45 cm x 64 cm. </w:t>
                  </w:r>
                </w:p>
                <w:p w14:paraId="6F728E13" w14:textId="184D5677" w:rsidR="004E6E0B" w:rsidRPr="00B90E1D" w:rsidRDefault="004E6E0B" w:rsidP="004E6E0B">
                  <w:pPr>
                    <w:jc w:val="both"/>
                    <w:rPr>
                      <w:rFonts w:asciiTheme="minorHAnsi" w:hAnsiTheme="minorHAnsi" w:cstheme="minorHAnsi"/>
                      <w:sz w:val="22"/>
                      <w:szCs w:val="22"/>
                    </w:rPr>
                  </w:pPr>
                  <w:r w:rsidRPr="00B90E1D">
                    <w:rPr>
                      <w:rFonts w:asciiTheme="minorHAnsi" w:hAnsiTheme="minorHAnsi" w:cstheme="minorHAnsi"/>
                      <w:b/>
                      <w:bCs/>
                      <w:sz w:val="22"/>
                      <w:szCs w:val="22"/>
                    </w:rPr>
                    <w:t>Cadeira:</w:t>
                  </w:r>
                  <w:r w:rsidRPr="00B90E1D">
                    <w:rPr>
                      <w:rFonts w:asciiTheme="minorHAnsi" w:hAnsiTheme="minorHAnsi" w:cstheme="minorHAnsi"/>
                      <w:sz w:val="22"/>
                      <w:szCs w:val="22"/>
                    </w:rPr>
                    <w:t xml:space="preserve"> Assento e Encosto em Polipropileno e afixado à estrutura por rebites de repuxo em polipropileno </w:t>
                  </w:r>
                  <w:proofErr w:type="spellStart"/>
                  <w:r w:rsidRPr="00B90E1D">
                    <w:rPr>
                      <w:rFonts w:asciiTheme="minorHAnsi" w:hAnsiTheme="minorHAnsi" w:cstheme="minorHAnsi"/>
                      <w:sz w:val="22"/>
                      <w:szCs w:val="22"/>
                    </w:rPr>
                    <w:t>copolímetro</w:t>
                  </w:r>
                  <w:proofErr w:type="spellEnd"/>
                  <w:r w:rsidRPr="00B90E1D">
                    <w:rPr>
                      <w:rFonts w:asciiTheme="minorHAnsi" w:hAnsiTheme="minorHAnsi" w:cstheme="minorHAnsi"/>
                      <w:sz w:val="22"/>
                      <w:szCs w:val="22"/>
                    </w:rPr>
                    <w:t xml:space="preserve"> virgem, com o símbolo internacional de reciclagem e afixado por meio de encaixe. Estrutura tubular Ø 20,7 mm (CH 14). Encosto 39 cm x 19 cm Assento 40 cm x 35 cm Altura até o assento 38 cm. Observações: Conjunto indicado para o ensino fundamental. Recomendado para alunos de 1,33 a 1,59 m de altura.</w:t>
                  </w:r>
                </w:p>
                <w:p w14:paraId="18C17148" w14:textId="77777777" w:rsidR="004E6E0B" w:rsidRPr="00B90E1D" w:rsidRDefault="004E6E0B" w:rsidP="004E6E0B">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GARANTIA</w:t>
                  </w:r>
                </w:p>
                <w:p w14:paraId="7312659E" w14:textId="296AF1E3" w:rsidR="00BB75D4" w:rsidRPr="00B90E1D" w:rsidRDefault="004E6E0B" w:rsidP="00BB75D4">
                  <w:pPr>
                    <w:jc w:val="both"/>
                    <w:rPr>
                      <w:rFonts w:asciiTheme="minorHAnsi" w:hAnsiTheme="minorHAnsi" w:cstheme="minorHAnsi"/>
                      <w:sz w:val="22"/>
                      <w:szCs w:val="22"/>
                    </w:rPr>
                  </w:pPr>
                  <w:r w:rsidRPr="00B90E1D">
                    <w:rPr>
                      <w:rFonts w:asciiTheme="minorHAnsi" w:hAnsiTheme="minorHAnsi" w:cstheme="minorHAnsi"/>
                      <w:sz w:val="22"/>
                      <w:szCs w:val="22"/>
                    </w:rPr>
                    <w:t>Mínima de dois anos a partir da data da entrega, contra defeitos de fabricação.</w:t>
                  </w:r>
                  <w:r w:rsidR="00BB75D4" w:rsidRPr="00B90E1D">
                    <w:rPr>
                      <w:rFonts w:asciiTheme="minorHAnsi" w:hAnsiTheme="minorHAnsi" w:cstheme="minorHAnsi"/>
                      <w:i/>
                      <w:color w:val="FF0000"/>
                      <w:sz w:val="22"/>
                      <w:szCs w:val="22"/>
                    </w:rPr>
                    <w:t xml:space="preserve"> </w:t>
                  </w:r>
                </w:p>
                <w:p w14:paraId="7EDAB6E6" w14:textId="77777777" w:rsidR="004E6E0B" w:rsidRPr="00B90E1D" w:rsidRDefault="004E6E0B" w:rsidP="004E6E0B">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noProof/>
                      <w:sz w:val="22"/>
                      <w:szCs w:val="22"/>
                    </w:rPr>
                    <w:lastRenderedPageBreak/>
                    <w:pict w14:anchorId="030E7E98">
                      <v:shape id="Imagem 1" o:spid="_x0000_i1205" type="#_x0000_t75" alt="Clique para fechar" style="width:164.25pt;height:165pt;visibility:visible">
                        <v:imagedata r:id="rId10" o:title="Clique para fechar"/>
                      </v:shape>
                    </w:pict>
                  </w:r>
                </w:p>
                <w:p w14:paraId="27A79502" w14:textId="77777777" w:rsidR="004E6E0B" w:rsidRPr="00B90E1D" w:rsidRDefault="004E6E0B" w:rsidP="004E6E0B">
                  <w:pPr>
                    <w:jc w:val="both"/>
                    <w:rPr>
                      <w:rFonts w:asciiTheme="minorHAnsi" w:hAnsiTheme="minorHAnsi" w:cstheme="minorHAnsi"/>
                      <w:sz w:val="22"/>
                      <w:szCs w:val="22"/>
                    </w:rPr>
                  </w:pPr>
                </w:p>
                <w:p w14:paraId="630C4684" w14:textId="77777777" w:rsidR="004E6E0B" w:rsidRPr="00B90E1D" w:rsidRDefault="004E6E0B" w:rsidP="004E6E0B">
                  <w:pPr>
                    <w:jc w:val="both"/>
                    <w:rPr>
                      <w:rFonts w:asciiTheme="minorHAnsi" w:hAnsiTheme="minorHAnsi" w:cstheme="minorHAnsi"/>
                      <w:sz w:val="22"/>
                      <w:szCs w:val="22"/>
                    </w:rPr>
                  </w:pPr>
                </w:p>
              </w:tc>
            </w:tr>
            <w:bookmarkEnd w:id="2"/>
          </w:tbl>
          <w:p w14:paraId="7345EF8F" w14:textId="77777777" w:rsidR="004E6E0B" w:rsidRPr="00B90E1D" w:rsidRDefault="004E6E0B" w:rsidP="004E6E0B">
            <w:pPr>
              <w:jc w:val="both"/>
              <w:rPr>
                <w:rFonts w:asciiTheme="minorHAnsi" w:hAnsiTheme="minorHAnsi" w:cstheme="minorHAnsi"/>
                <w:b/>
                <w:sz w:val="22"/>
                <w:szCs w:val="22"/>
              </w:rPr>
            </w:pPr>
          </w:p>
        </w:tc>
        <w:tc>
          <w:tcPr>
            <w:tcW w:w="1293" w:type="dxa"/>
            <w:tcBorders>
              <w:top w:val="single" w:sz="4" w:space="0" w:color="auto"/>
              <w:left w:val="single" w:sz="4" w:space="0" w:color="auto"/>
              <w:bottom w:val="single" w:sz="4" w:space="0" w:color="auto"/>
              <w:right w:val="single" w:sz="4" w:space="0" w:color="auto"/>
            </w:tcBorders>
            <w:vAlign w:val="center"/>
          </w:tcPr>
          <w:p w14:paraId="5D043071" w14:textId="5DA40040" w:rsidR="004E6E0B" w:rsidRPr="00B90E1D" w:rsidRDefault="004E6E0B" w:rsidP="004E6E0B">
            <w:pPr>
              <w:jc w:val="center"/>
              <w:rPr>
                <w:rFonts w:asciiTheme="minorHAnsi" w:hAnsiTheme="minorHAnsi" w:cstheme="minorHAnsi"/>
                <w:sz w:val="22"/>
                <w:szCs w:val="22"/>
              </w:rPr>
            </w:pPr>
            <w:r w:rsidRPr="00B90E1D">
              <w:rPr>
                <w:rFonts w:asciiTheme="minorHAnsi" w:hAnsiTheme="minorHAnsi" w:cstheme="minorHAnsi"/>
                <w:color w:val="000000"/>
                <w:sz w:val="22"/>
                <w:szCs w:val="22"/>
              </w:rPr>
              <w:lastRenderedPageBreak/>
              <w:t>R$ 303,80</w:t>
            </w:r>
          </w:p>
        </w:tc>
        <w:tc>
          <w:tcPr>
            <w:tcW w:w="1173" w:type="dxa"/>
            <w:tcBorders>
              <w:top w:val="single" w:sz="4" w:space="0" w:color="auto"/>
              <w:left w:val="single" w:sz="4" w:space="0" w:color="auto"/>
              <w:bottom w:val="single" w:sz="4" w:space="0" w:color="auto"/>
              <w:right w:val="single" w:sz="4" w:space="0" w:color="auto"/>
            </w:tcBorders>
            <w:vAlign w:val="center"/>
          </w:tcPr>
          <w:p w14:paraId="04C343AF" w14:textId="77AA8697" w:rsidR="004E6E0B" w:rsidRPr="00B90E1D" w:rsidRDefault="004E6E0B" w:rsidP="004E6E0B">
            <w:pPr>
              <w:jc w:val="center"/>
              <w:rPr>
                <w:rFonts w:asciiTheme="minorHAnsi" w:hAnsiTheme="minorHAnsi" w:cstheme="minorHAnsi"/>
                <w:sz w:val="22"/>
                <w:szCs w:val="22"/>
              </w:rPr>
            </w:pPr>
            <w:r w:rsidRPr="00B90E1D">
              <w:rPr>
                <w:rFonts w:asciiTheme="minorHAnsi" w:hAnsiTheme="minorHAnsi" w:cstheme="minorHAnsi"/>
                <w:color w:val="000000"/>
                <w:sz w:val="22"/>
                <w:szCs w:val="22"/>
              </w:rPr>
              <w:t>R$ 45.570,00</w:t>
            </w:r>
          </w:p>
        </w:tc>
      </w:tr>
    </w:tbl>
    <w:p w14:paraId="3D6CB084" w14:textId="2E590530" w:rsidR="00BF5815" w:rsidRDefault="00BF5815" w:rsidP="00FC456B">
      <w:pPr>
        <w:pStyle w:val="PargrafodaLista"/>
        <w:ind w:left="0"/>
        <w:contextualSpacing/>
        <w:jc w:val="both"/>
        <w:rPr>
          <w:rFonts w:asciiTheme="minorHAnsi" w:hAnsiTheme="minorHAnsi" w:cstheme="minorHAnsi"/>
        </w:rPr>
      </w:pPr>
    </w:p>
    <w:p w14:paraId="2828C2A7" w14:textId="77777777" w:rsidR="00EE2C5D" w:rsidRDefault="00EE2C5D" w:rsidP="00FC456B">
      <w:pPr>
        <w:pStyle w:val="PargrafodaLista"/>
        <w:ind w:left="0"/>
        <w:contextualSpacing/>
        <w:jc w:val="both"/>
        <w:rPr>
          <w:rFonts w:asciiTheme="minorHAnsi" w:hAnsiTheme="minorHAnsi" w:cstheme="minorHAnsi"/>
        </w:rPr>
      </w:pPr>
    </w:p>
    <w:p w14:paraId="17571D3B" w14:textId="1CB6E990" w:rsidR="00BF5815" w:rsidRPr="00866933" w:rsidRDefault="00BF5815" w:rsidP="00B90E1D">
      <w:pPr>
        <w:pStyle w:val="PargrafodaLista"/>
        <w:ind w:left="0"/>
        <w:contextualSpacing/>
        <w:jc w:val="both"/>
        <w:rPr>
          <w:rFonts w:asciiTheme="minorHAnsi" w:hAnsiTheme="minorHAnsi" w:cstheme="minorHAnsi"/>
          <w:b/>
          <w:bCs/>
          <w:sz w:val="28"/>
          <w:szCs w:val="28"/>
        </w:rPr>
      </w:pPr>
      <w:r w:rsidRPr="00866933">
        <w:rPr>
          <w:rFonts w:asciiTheme="minorHAnsi" w:hAnsiTheme="minorHAnsi" w:cstheme="minorHAnsi"/>
          <w:b/>
          <w:bCs/>
          <w:sz w:val="28"/>
          <w:szCs w:val="28"/>
        </w:rPr>
        <w:t xml:space="preserve">Leia-se: </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822"/>
        <w:gridCol w:w="1006"/>
        <w:gridCol w:w="4804"/>
        <w:gridCol w:w="1293"/>
        <w:gridCol w:w="1173"/>
      </w:tblGrid>
      <w:tr w:rsidR="00B90E1D" w:rsidRPr="00B90E1D" w14:paraId="34B7B25F" w14:textId="77777777" w:rsidTr="00CB1166">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7B6A943"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ITEM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5882C2F" w14:textId="4899047F"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QUANT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413CD6E"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UNIDADE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6BCE44E"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DESCRIÇÃO</w:t>
            </w:r>
          </w:p>
        </w:tc>
        <w:tc>
          <w:tcPr>
            <w:tcW w:w="12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78F5B2E"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VALOR UNITÁRIO ESTIMADO (R$)</w:t>
            </w:r>
          </w:p>
        </w:tc>
        <w:tc>
          <w:tcPr>
            <w:tcW w:w="117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1A9BB32"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VALOR TOTAL</w:t>
            </w:r>
          </w:p>
          <w:p w14:paraId="077F2B95"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sz w:val="22"/>
                <w:szCs w:val="22"/>
              </w:rPr>
              <w:t>ESTIMADO (R$)</w:t>
            </w:r>
          </w:p>
        </w:tc>
      </w:tr>
      <w:tr w:rsidR="00691F97" w:rsidRPr="00B90E1D" w14:paraId="5E937260" w14:textId="77777777" w:rsidTr="00CB1166">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0642A5AE" w14:textId="77777777" w:rsidR="00691F97" w:rsidRPr="00B90E1D" w:rsidRDefault="00691F97" w:rsidP="00CB1166">
            <w:pPr>
              <w:pStyle w:val="TextosemFormatao"/>
              <w:suppressLineNumbers/>
              <w:jc w:val="center"/>
              <w:rPr>
                <w:rFonts w:asciiTheme="minorHAnsi" w:hAnsiTheme="minorHAnsi" w:cstheme="minorHAnsi"/>
                <w:b/>
                <w:sz w:val="22"/>
                <w:szCs w:val="22"/>
              </w:rPr>
            </w:pPr>
            <w:r w:rsidRPr="00B90E1D">
              <w:rPr>
                <w:rFonts w:asciiTheme="minorHAnsi" w:hAnsiTheme="minorHAnsi" w:cstheme="minorHAnsi"/>
                <w:b/>
                <w:bCs/>
                <w:sz w:val="22"/>
                <w:szCs w:val="22"/>
                <w:lang w:val="es-ES_tradnl"/>
              </w:rPr>
              <w:t>30</w:t>
            </w:r>
          </w:p>
        </w:tc>
        <w:tc>
          <w:tcPr>
            <w:tcW w:w="0" w:type="auto"/>
            <w:tcBorders>
              <w:top w:val="single" w:sz="4" w:space="0" w:color="auto"/>
              <w:left w:val="single" w:sz="4" w:space="0" w:color="auto"/>
              <w:bottom w:val="single" w:sz="4" w:space="0" w:color="auto"/>
              <w:right w:val="single" w:sz="4" w:space="0" w:color="auto"/>
            </w:tcBorders>
            <w:vAlign w:val="center"/>
          </w:tcPr>
          <w:p w14:paraId="45DABC68"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color w:val="000000"/>
                <w:sz w:val="22"/>
                <w:szCs w:val="22"/>
              </w:rPr>
              <w:t>250</w:t>
            </w:r>
          </w:p>
        </w:tc>
        <w:tc>
          <w:tcPr>
            <w:tcW w:w="0" w:type="auto"/>
            <w:tcBorders>
              <w:top w:val="single" w:sz="4" w:space="0" w:color="auto"/>
              <w:left w:val="single" w:sz="4" w:space="0" w:color="auto"/>
              <w:bottom w:val="single" w:sz="4" w:space="0" w:color="auto"/>
              <w:right w:val="single" w:sz="4" w:space="0" w:color="auto"/>
            </w:tcBorders>
            <w:vAlign w:val="center"/>
          </w:tcPr>
          <w:p w14:paraId="737AC476" w14:textId="77777777" w:rsidR="00691F97" w:rsidRPr="00B90E1D" w:rsidRDefault="00691F97" w:rsidP="00CB1166">
            <w:pPr>
              <w:jc w:val="both"/>
              <w:rPr>
                <w:rFonts w:asciiTheme="minorHAnsi" w:hAnsiTheme="minorHAnsi" w:cstheme="minorHAnsi"/>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47CFC52C" w14:textId="77777777" w:rsidR="00691F97" w:rsidRPr="00B90E1D" w:rsidRDefault="00691F97" w:rsidP="00CB1166">
            <w:pPr>
              <w:jc w:val="both"/>
              <w:rPr>
                <w:rFonts w:asciiTheme="minorHAnsi" w:hAnsiTheme="minorHAnsi" w:cstheme="minorHAnsi"/>
                <w:b/>
                <w:sz w:val="22"/>
                <w:szCs w:val="22"/>
              </w:rPr>
            </w:pPr>
            <w:r w:rsidRPr="00B90E1D">
              <w:rPr>
                <w:rFonts w:asciiTheme="minorHAnsi" w:hAnsiTheme="minorHAnsi" w:cstheme="minorHAnsi"/>
                <w:b/>
                <w:sz w:val="22"/>
                <w:szCs w:val="22"/>
              </w:rPr>
              <w:t xml:space="preserve">CONJUNTO ESCOLAR ADULTO 1 MESA + 1 Cadeira </w:t>
            </w:r>
            <w:r w:rsidRPr="00B90E1D">
              <w:rPr>
                <w:rFonts w:asciiTheme="minorHAnsi" w:hAnsiTheme="minorHAnsi" w:cstheme="minorHAnsi"/>
                <w:sz w:val="22"/>
                <w:szCs w:val="22"/>
              </w:rPr>
              <w:t>Ref.: Linha Escolar – FNDE - Modelo: CJA 06</w:t>
            </w:r>
          </w:p>
          <w:tbl>
            <w:tblPr>
              <w:tblW w:w="4545" w:type="dxa"/>
              <w:tblCellSpacing w:w="0" w:type="dxa"/>
              <w:shd w:val="clear" w:color="auto" w:fill="FFFFFF"/>
              <w:tblCellMar>
                <w:left w:w="0" w:type="dxa"/>
                <w:right w:w="0" w:type="dxa"/>
              </w:tblCellMar>
              <w:tblLook w:val="04A0" w:firstRow="1" w:lastRow="0" w:firstColumn="1" w:lastColumn="0" w:noHBand="0" w:noVBand="1"/>
            </w:tblPr>
            <w:tblGrid>
              <w:gridCol w:w="4545"/>
            </w:tblGrid>
            <w:tr w:rsidR="00691F97" w:rsidRPr="00B90E1D" w14:paraId="176115A3" w14:textId="77777777" w:rsidTr="00CB1166">
              <w:trPr>
                <w:tblCellSpacing w:w="0" w:type="dxa"/>
              </w:trPr>
              <w:tc>
                <w:tcPr>
                  <w:tcW w:w="4545" w:type="dxa"/>
                  <w:shd w:val="clear" w:color="auto" w:fill="FFFFFF"/>
                  <w:vAlign w:val="center"/>
                  <w:hideMark/>
                </w:tcPr>
                <w:p w14:paraId="08CC0ED1" w14:textId="77777777" w:rsidR="00691F97" w:rsidRPr="00B90E1D" w:rsidRDefault="00691F97" w:rsidP="00CB1166">
                  <w:pPr>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w:t>
                  </w:r>
                </w:p>
              </w:tc>
            </w:tr>
            <w:tr w:rsidR="00691F97" w:rsidRPr="00B90E1D" w14:paraId="2FFC100D" w14:textId="77777777" w:rsidTr="00CB1166">
              <w:trPr>
                <w:tblCellSpacing w:w="0" w:type="dxa"/>
              </w:trPr>
              <w:tc>
                <w:tcPr>
                  <w:tcW w:w="4545" w:type="dxa"/>
                  <w:shd w:val="clear" w:color="auto" w:fill="FFFFFF"/>
                  <w:vAlign w:val="center"/>
                  <w:hideMark/>
                </w:tcPr>
                <w:p w14:paraId="0287BA0D"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b/>
                      <w:bCs/>
                      <w:sz w:val="22"/>
                      <w:szCs w:val="22"/>
                    </w:rPr>
                    <w:t>Carteira:</w:t>
                  </w:r>
                  <w:r w:rsidRPr="00B90E1D">
                    <w:rPr>
                      <w:rFonts w:asciiTheme="minorHAnsi" w:hAnsiTheme="minorHAnsi" w:cstheme="minorHAnsi"/>
                      <w:sz w:val="22"/>
                      <w:szCs w:val="22"/>
                    </w:rPr>
                    <w:t xml:space="preserve"> Tampo em madeira aglomerada (MDP), com os cantos arredondados, espessura 18 mm com revestimentos superior em laminado melamínico de alta pressão com o acabamento texturizado cor CINZA. Afixado à estrutura com parafusos de 5,0 mm de Ø x 45 mm de comprimento. Porta livros em polipropileno, afixado à estrutura por rebites de repuxo com 4,0 mm de Ø x 10 mm de comprimento e com o símbolo internacional da reciclagem. Ponteiras e sapatas em polipropileno copolímero virgem afixado por meio de encaixe. Coluna e travessa longitudinal em tubo oblongo 29 x 58 mm (CH 16), travessa superior em tubo Ø 1 ¼" (CH 16) e pés confeccionados em tubo Ø 1 ½" (CH 16). Dimensões aproximadas: CJA-06 (L x P x A) 600 x 450 x 760 mm; </w:t>
                  </w:r>
                </w:p>
                <w:p w14:paraId="2BF9422A"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b/>
                      <w:bCs/>
                      <w:sz w:val="22"/>
                      <w:szCs w:val="22"/>
                    </w:rPr>
                    <w:t>Cadeira:</w:t>
                  </w:r>
                  <w:r w:rsidRPr="00B90E1D">
                    <w:rPr>
                      <w:rFonts w:asciiTheme="minorHAnsi" w:hAnsiTheme="minorHAnsi" w:cstheme="minorHAnsi"/>
                      <w:sz w:val="22"/>
                      <w:szCs w:val="22"/>
                    </w:rPr>
                    <w:t xml:space="preserve"> Assento e Encosto em Polipropileno e afixado à estrutura por rebites de repuxo. Em polipropileno </w:t>
                  </w:r>
                  <w:proofErr w:type="spellStart"/>
                  <w:r w:rsidRPr="00B90E1D">
                    <w:rPr>
                      <w:rFonts w:asciiTheme="minorHAnsi" w:hAnsiTheme="minorHAnsi" w:cstheme="minorHAnsi"/>
                      <w:sz w:val="22"/>
                      <w:szCs w:val="22"/>
                    </w:rPr>
                    <w:t>copolímetro</w:t>
                  </w:r>
                  <w:proofErr w:type="spellEnd"/>
                  <w:r w:rsidRPr="00B90E1D">
                    <w:rPr>
                      <w:rFonts w:asciiTheme="minorHAnsi" w:hAnsiTheme="minorHAnsi" w:cstheme="minorHAnsi"/>
                      <w:sz w:val="22"/>
                      <w:szCs w:val="22"/>
                    </w:rPr>
                    <w:t xml:space="preserve"> virgem, com o símbolo internacional de reciclagem e afixado por meio de encaixe. Estrutura tubular Ø 20,7 mm (CH 14). Dimensões aproximadas: CJA-06: Encosto 396 x 198 Assento 400 x 430 Altura até o assento 460 mm; Observações: Conjunto indicado para o ensino </w:t>
                  </w:r>
                  <w:r w:rsidRPr="00B90E1D">
                    <w:rPr>
                      <w:rFonts w:asciiTheme="minorHAnsi" w:hAnsiTheme="minorHAnsi" w:cstheme="minorHAnsi"/>
                      <w:sz w:val="22"/>
                      <w:szCs w:val="22"/>
                    </w:rPr>
                    <w:lastRenderedPageBreak/>
                    <w:t>fundamental/médio. Recomendado alunos de 1,59 a 1,88 m de altura.</w:t>
                  </w:r>
                </w:p>
                <w:p w14:paraId="146C1D01"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GARANTIA</w:t>
                  </w:r>
                </w:p>
                <w:p w14:paraId="12A16E62"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sz w:val="22"/>
                      <w:szCs w:val="22"/>
                    </w:rPr>
                    <w:t>Mínima de dois anos a partir da data da entrega, contra defeitos de fabricação.</w:t>
                  </w:r>
                  <w:r w:rsidRPr="00B90E1D">
                    <w:rPr>
                      <w:rFonts w:asciiTheme="minorHAnsi" w:hAnsiTheme="minorHAnsi" w:cstheme="minorHAnsi"/>
                      <w:color w:val="FF0000"/>
                      <w:sz w:val="22"/>
                      <w:szCs w:val="22"/>
                    </w:rPr>
                    <w:t xml:space="preserve"> </w:t>
                  </w:r>
                  <w:r w:rsidRPr="00B90E1D">
                    <w:rPr>
                      <w:rFonts w:asciiTheme="minorHAnsi" w:hAnsiTheme="minorHAnsi" w:cstheme="minorHAnsi"/>
                      <w:i/>
                      <w:color w:val="FF0000"/>
                      <w:sz w:val="22"/>
                      <w:szCs w:val="22"/>
                    </w:rPr>
                    <w:t>Apresentar na proposta o Certificado de Conformidade do Inmetro de acordo com a Portaria 105/2012</w:t>
                  </w:r>
                  <w:r w:rsidRPr="00B90E1D">
                    <w:rPr>
                      <w:rFonts w:asciiTheme="minorHAnsi" w:hAnsiTheme="minorHAnsi" w:cstheme="minorHAnsi"/>
                      <w:color w:val="FF0000"/>
                      <w:sz w:val="22"/>
                      <w:szCs w:val="22"/>
                    </w:rPr>
                    <w:t>.</w:t>
                  </w:r>
                  <w:r w:rsidRPr="00B90E1D">
                    <w:rPr>
                      <w:rFonts w:asciiTheme="minorHAnsi" w:hAnsiTheme="minorHAnsi" w:cstheme="minorHAnsi"/>
                      <w:i/>
                      <w:iCs/>
                      <w:color w:val="FF0000"/>
                      <w:sz w:val="22"/>
                      <w:szCs w:val="22"/>
                    </w:rPr>
                    <w:t xml:space="preserve"> Todas as unidades a serem fornecidas deverão ter Selo Identificador de Controle de Qualidade do fabricante.</w:t>
                  </w:r>
                </w:p>
                <w:p w14:paraId="56144FDC" w14:textId="77777777" w:rsidR="00691F97" w:rsidRPr="00B90E1D" w:rsidRDefault="00691F97" w:rsidP="00CB1166">
                  <w:pPr>
                    <w:jc w:val="both"/>
                    <w:rPr>
                      <w:rFonts w:asciiTheme="minorHAnsi" w:hAnsiTheme="minorHAnsi" w:cstheme="minorHAnsi"/>
                      <w:sz w:val="22"/>
                      <w:szCs w:val="22"/>
                    </w:rPr>
                  </w:pPr>
                </w:p>
                <w:p w14:paraId="644895D8"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fldChar w:fldCharType="begin"/>
                  </w:r>
                  <w:r w:rsidRPr="00B90E1D">
                    <w:rPr>
                      <w:rFonts w:asciiTheme="minorHAnsi" w:hAnsiTheme="minorHAnsi" w:cstheme="minorHAnsi"/>
                      <w:sz w:val="22"/>
                      <w:szCs w:val="22"/>
                    </w:rPr>
                    <w:instrText xml:space="preserve"> INCLUDEPICTURE  "http://www.dimovesc.com.br/uploads/produtos/conjunto-escolar-adulto-fnde-cja06-CJA06.jpg" \* MERGEFORMATINET </w:instrText>
                  </w:r>
                  <w:r w:rsidRPr="00B90E1D">
                    <w:rPr>
                      <w:rFonts w:asciiTheme="minorHAnsi" w:hAnsiTheme="minorHAnsi" w:cstheme="minorHAnsi"/>
                      <w:sz w:val="22"/>
                      <w:szCs w:val="22"/>
                    </w:rPr>
                    <w:fldChar w:fldCharType="separate"/>
                  </w:r>
                  <w:r w:rsidRPr="00B90E1D">
                    <w:rPr>
                      <w:rFonts w:asciiTheme="minorHAnsi" w:hAnsiTheme="minorHAnsi" w:cstheme="minorHAnsi"/>
                      <w:sz w:val="22"/>
                      <w:szCs w:val="22"/>
                    </w:rPr>
                    <w:pict w14:anchorId="32CFA457">
                      <v:shape id="_x0000_i1188" type="#_x0000_t75" alt="Clique para fechar" style="width:181.5pt;height:181.5pt">
                        <v:imagedata r:id="rId7" r:href="rId11"/>
                      </v:shape>
                    </w:pict>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r w:rsidRPr="00B90E1D">
                    <w:rPr>
                      <w:rFonts w:asciiTheme="minorHAnsi" w:hAnsiTheme="minorHAnsi" w:cstheme="minorHAnsi"/>
                      <w:sz w:val="22"/>
                      <w:szCs w:val="22"/>
                    </w:rPr>
                    <w:fldChar w:fldCharType="end"/>
                  </w:r>
                </w:p>
                <w:p w14:paraId="4FA96106" w14:textId="77777777" w:rsidR="00691F97" w:rsidRPr="00B90E1D" w:rsidRDefault="00691F97" w:rsidP="00CB1166">
                  <w:pPr>
                    <w:jc w:val="both"/>
                    <w:rPr>
                      <w:rFonts w:asciiTheme="minorHAnsi" w:hAnsiTheme="minorHAnsi" w:cstheme="minorHAnsi"/>
                      <w:sz w:val="22"/>
                      <w:szCs w:val="22"/>
                    </w:rPr>
                  </w:pPr>
                </w:p>
              </w:tc>
            </w:tr>
          </w:tbl>
          <w:p w14:paraId="740099A3" w14:textId="77777777" w:rsidR="00691F97" w:rsidRPr="00B90E1D" w:rsidRDefault="00691F97" w:rsidP="00CB1166">
            <w:pPr>
              <w:tabs>
                <w:tab w:val="left" w:pos="6675"/>
              </w:tabs>
              <w:jc w:val="both"/>
              <w:rPr>
                <w:rFonts w:asciiTheme="minorHAnsi" w:hAnsiTheme="minorHAnsi" w:cstheme="minorHAnsi"/>
                <w:sz w:val="22"/>
                <w:szCs w:val="22"/>
              </w:rPr>
            </w:pPr>
            <w:r w:rsidRPr="00B90E1D">
              <w:rPr>
                <w:rFonts w:asciiTheme="minorHAnsi" w:hAnsiTheme="minorHAnsi" w:cstheme="minorHAnsi"/>
                <w:sz w:val="22"/>
                <w:szCs w:val="22"/>
              </w:rPr>
              <w:lastRenderedPageBreak/>
              <w:t xml:space="preserve"> </w:t>
            </w:r>
          </w:p>
        </w:tc>
        <w:tc>
          <w:tcPr>
            <w:tcW w:w="1293" w:type="dxa"/>
            <w:tcBorders>
              <w:top w:val="single" w:sz="4" w:space="0" w:color="auto"/>
              <w:left w:val="single" w:sz="4" w:space="0" w:color="auto"/>
              <w:bottom w:val="single" w:sz="4" w:space="0" w:color="auto"/>
              <w:right w:val="single" w:sz="4" w:space="0" w:color="auto"/>
            </w:tcBorders>
            <w:vAlign w:val="center"/>
          </w:tcPr>
          <w:p w14:paraId="5612F707"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sz w:val="22"/>
                <w:szCs w:val="22"/>
              </w:rPr>
              <w:lastRenderedPageBreak/>
              <w:t>323,80</w:t>
            </w:r>
          </w:p>
        </w:tc>
        <w:tc>
          <w:tcPr>
            <w:tcW w:w="1173" w:type="dxa"/>
            <w:tcBorders>
              <w:top w:val="single" w:sz="4" w:space="0" w:color="auto"/>
              <w:left w:val="single" w:sz="4" w:space="0" w:color="auto"/>
              <w:bottom w:val="single" w:sz="4" w:space="0" w:color="auto"/>
              <w:right w:val="single" w:sz="4" w:space="0" w:color="auto"/>
            </w:tcBorders>
            <w:vAlign w:val="center"/>
          </w:tcPr>
          <w:p w14:paraId="309BA847"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sz w:val="22"/>
                <w:szCs w:val="22"/>
              </w:rPr>
              <w:t>80.950,00</w:t>
            </w:r>
          </w:p>
        </w:tc>
      </w:tr>
      <w:tr w:rsidR="00691F97" w:rsidRPr="00B90E1D" w14:paraId="4C0A1022" w14:textId="77777777" w:rsidTr="00CB1166">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5997AAC2" w14:textId="77777777" w:rsidR="00691F97" w:rsidRPr="00B90E1D" w:rsidRDefault="00691F97" w:rsidP="00CB1166">
            <w:pPr>
              <w:pStyle w:val="TextosemFormatao"/>
              <w:suppressLineNumbers/>
              <w:jc w:val="center"/>
              <w:rPr>
                <w:rFonts w:asciiTheme="minorHAnsi" w:hAnsiTheme="minorHAnsi" w:cstheme="minorHAnsi"/>
                <w:b/>
                <w:bCs/>
                <w:sz w:val="22"/>
                <w:szCs w:val="22"/>
                <w:lang w:val="es-ES_tradnl"/>
              </w:rPr>
            </w:pPr>
            <w:r w:rsidRPr="00B90E1D">
              <w:rPr>
                <w:rFonts w:asciiTheme="minorHAnsi" w:hAnsiTheme="minorHAnsi" w:cstheme="minorHAnsi"/>
                <w:b/>
                <w:bCs/>
                <w:sz w:val="22"/>
                <w:szCs w:val="22"/>
                <w:lang w:val="es-ES_tradnl"/>
              </w:rPr>
              <w:t>31</w:t>
            </w:r>
          </w:p>
        </w:tc>
        <w:tc>
          <w:tcPr>
            <w:tcW w:w="0" w:type="auto"/>
            <w:tcBorders>
              <w:top w:val="single" w:sz="4" w:space="0" w:color="auto"/>
              <w:left w:val="single" w:sz="4" w:space="0" w:color="auto"/>
              <w:bottom w:val="single" w:sz="4" w:space="0" w:color="auto"/>
              <w:right w:val="single" w:sz="4" w:space="0" w:color="auto"/>
            </w:tcBorders>
            <w:vAlign w:val="center"/>
          </w:tcPr>
          <w:p w14:paraId="2A7EC52C" w14:textId="77777777" w:rsidR="00691F97" w:rsidRPr="00B90E1D" w:rsidRDefault="00691F97" w:rsidP="00CB1166">
            <w:pPr>
              <w:jc w:val="center"/>
              <w:rPr>
                <w:rFonts w:asciiTheme="minorHAnsi" w:hAnsiTheme="minorHAnsi" w:cstheme="minorHAnsi"/>
                <w:color w:val="000000"/>
                <w:sz w:val="22"/>
                <w:szCs w:val="22"/>
              </w:rPr>
            </w:pPr>
            <w:r w:rsidRPr="00B90E1D">
              <w:rPr>
                <w:rFonts w:asciiTheme="minorHAnsi" w:hAnsiTheme="minorHAnsi" w:cstheme="minorHAnsi"/>
                <w:color w:val="000000"/>
                <w:sz w:val="22"/>
                <w:szCs w:val="22"/>
              </w:rPr>
              <w:t>150</w:t>
            </w:r>
          </w:p>
        </w:tc>
        <w:tc>
          <w:tcPr>
            <w:tcW w:w="0" w:type="auto"/>
            <w:tcBorders>
              <w:top w:val="single" w:sz="4" w:space="0" w:color="auto"/>
              <w:left w:val="single" w:sz="4" w:space="0" w:color="auto"/>
              <w:bottom w:val="single" w:sz="4" w:space="0" w:color="auto"/>
              <w:right w:val="single" w:sz="4" w:space="0" w:color="auto"/>
            </w:tcBorders>
            <w:vAlign w:val="center"/>
          </w:tcPr>
          <w:p w14:paraId="5C5EE3A7" w14:textId="77777777" w:rsidR="00691F97" w:rsidRPr="00B90E1D" w:rsidRDefault="00691F97" w:rsidP="00CB1166">
            <w:pPr>
              <w:jc w:val="both"/>
              <w:rPr>
                <w:rFonts w:asciiTheme="minorHAnsi" w:hAnsiTheme="minorHAnsi" w:cstheme="minorHAnsi"/>
                <w:color w:val="000000"/>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3F506020" w14:textId="77777777" w:rsidR="00691F97" w:rsidRPr="00B90E1D" w:rsidRDefault="00691F97" w:rsidP="00CB1166">
            <w:pPr>
              <w:jc w:val="both"/>
              <w:rPr>
                <w:rFonts w:asciiTheme="minorHAnsi" w:hAnsiTheme="minorHAnsi" w:cstheme="minorHAnsi"/>
                <w:b/>
                <w:bCs/>
                <w:sz w:val="22"/>
                <w:szCs w:val="22"/>
              </w:rPr>
            </w:pPr>
            <w:r w:rsidRPr="00B90E1D">
              <w:rPr>
                <w:rFonts w:asciiTheme="minorHAnsi" w:hAnsiTheme="minorHAnsi" w:cstheme="minorHAnsi"/>
                <w:b/>
                <w:bCs/>
                <w:sz w:val="22"/>
                <w:szCs w:val="22"/>
              </w:rPr>
              <w:t>CJA-03 CONJUNTO ALUNO 3 – 1 MESA + 1 CADEIRA</w:t>
            </w:r>
          </w:p>
          <w:p w14:paraId="09847908"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 xml:space="preserve">Descrição: </w:t>
            </w:r>
            <w:r w:rsidRPr="00B90E1D">
              <w:rPr>
                <w:rFonts w:asciiTheme="minorHAnsi" w:hAnsiTheme="minorHAnsi" w:cstheme="minorHAnsi"/>
                <w:sz w:val="22"/>
                <w:szCs w:val="22"/>
              </w:rPr>
              <w:t>Conjunto para crianças com altura compreendida entre 1,19 e 1,42m, composto de uma mesa e uma cadeira.</w:t>
            </w:r>
          </w:p>
          <w:p w14:paraId="3A23CD5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Mesa individual com tampo em MDP ou MDF, revestido na face superior de laminado melamínico de alta pressão e na face inferior em chapa de balanceamento, montado sobre estrutura tubular de aço, contendo porta-livros em plástico injetado.</w:t>
            </w:r>
          </w:p>
          <w:p w14:paraId="0A8A8876"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xml:space="preserve">- Cadeira individual </w:t>
            </w:r>
            <w:proofErr w:type="spellStart"/>
            <w:r w:rsidRPr="00B90E1D">
              <w:rPr>
                <w:rFonts w:asciiTheme="minorHAnsi" w:hAnsiTheme="minorHAnsi" w:cstheme="minorHAnsi"/>
                <w:sz w:val="22"/>
                <w:szCs w:val="22"/>
              </w:rPr>
              <w:t>empilhável</w:t>
            </w:r>
            <w:proofErr w:type="spellEnd"/>
            <w:r w:rsidRPr="00B90E1D">
              <w:rPr>
                <w:rFonts w:asciiTheme="minorHAnsi" w:hAnsiTheme="minorHAnsi" w:cstheme="minorHAnsi"/>
                <w:sz w:val="22"/>
                <w:szCs w:val="22"/>
              </w:rPr>
              <w:t xml:space="preserve"> com assento e encosto em polipropileno injetado ou em compensado anatômico moldado, montado sobre estrutura tubular de aço.</w:t>
            </w:r>
          </w:p>
          <w:p w14:paraId="7FA1CD43"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DIMENSÕES E TOLERÂNCIAS DA MESA</w:t>
            </w:r>
          </w:p>
          <w:p w14:paraId="7D4C7E9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Largura: 600 mm;</w:t>
            </w:r>
          </w:p>
          <w:p w14:paraId="7AA185C6"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Profundidade: 450 mm;</w:t>
            </w:r>
          </w:p>
          <w:p w14:paraId="2196072D"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594 mm;</w:t>
            </w:r>
          </w:p>
          <w:p w14:paraId="139E01C6"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19,4 mm;</w:t>
            </w:r>
          </w:p>
          <w:p w14:paraId="2FB6B3CA"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Tolerância: até + 2 mm para largura e profundidade, +/- 1 mm para espessura e +/- 6mm para altura.</w:t>
            </w:r>
          </w:p>
          <w:p w14:paraId="0F1C2254"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 DA MESA</w:t>
            </w:r>
          </w:p>
          <w:p w14:paraId="455DB11B"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xml:space="preserve">Tampo em MDP ou MDF, com espessura de 18 mm, revestido na face superior em laminado melamínico </w:t>
            </w:r>
            <w:r w:rsidRPr="00B90E1D">
              <w:rPr>
                <w:rFonts w:asciiTheme="minorHAnsi" w:hAnsiTheme="minorHAnsi" w:cstheme="minorHAnsi"/>
                <w:sz w:val="22"/>
                <w:szCs w:val="22"/>
              </w:rPr>
              <w:lastRenderedPageBreak/>
              <w:t>de alta pressão, 0,8 mm de espessura, acabamento texturizado, na cor cinza, cantos arredondados. Revestimento na face inferior em chapa de balanceamento (</w:t>
            </w:r>
            <w:proofErr w:type="spellStart"/>
            <w:r w:rsidRPr="00B90E1D">
              <w:rPr>
                <w:rFonts w:asciiTheme="minorHAnsi" w:hAnsiTheme="minorHAnsi" w:cstheme="minorHAnsi"/>
                <w:sz w:val="22"/>
                <w:szCs w:val="22"/>
              </w:rPr>
              <w:t>contra-placa</w:t>
            </w:r>
            <w:proofErr w:type="spellEnd"/>
            <w:r w:rsidRPr="00B90E1D">
              <w:rPr>
                <w:rFonts w:asciiTheme="minorHAnsi" w:hAnsiTheme="minorHAnsi" w:cstheme="minorHAnsi"/>
                <w:sz w:val="22"/>
                <w:szCs w:val="22"/>
              </w:rPr>
              <w:t xml:space="preserve"> fenólica) de 0,6 mm. Aplicação de porcas garra com rosca métrica M6 e comprimento 10 mm.</w:t>
            </w:r>
          </w:p>
          <w:p w14:paraId="36602250"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Topos encabeçados com fita de bordo termoplástica extrudada, confeccionada em PVC (cloreto de polivinila); PP (polipropileno) ou PE (polietileno), com "primer" na face de colagem, acabamento de superfície texturizado, na cor amarela, colada com adesivo "</w:t>
            </w:r>
            <w:proofErr w:type="spellStart"/>
            <w:r w:rsidRPr="00B90E1D">
              <w:rPr>
                <w:rFonts w:asciiTheme="minorHAnsi" w:hAnsiTheme="minorHAnsi" w:cstheme="minorHAnsi"/>
                <w:sz w:val="22"/>
                <w:szCs w:val="22"/>
              </w:rPr>
              <w:t>HotMelting</w:t>
            </w:r>
            <w:proofErr w:type="spellEnd"/>
            <w:r w:rsidRPr="00B90E1D">
              <w:rPr>
                <w:rFonts w:asciiTheme="minorHAnsi" w:hAnsiTheme="minorHAnsi" w:cstheme="minorHAnsi"/>
                <w:sz w:val="22"/>
                <w:szCs w:val="22"/>
              </w:rPr>
              <w:t>".</w:t>
            </w:r>
          </w:p>
          <w:p w14:paraId="2111382C"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Estrutura composta de:</w:t>
            </w:r>
          </w:p>
          <w:p w14:paraId="2CA4B30C"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Montantes verticais e travessa longitudinal confeccionados em tubo de aço carbono laminado a frio, com costura, secção oblonga de 29 mm x 58 mm, em chapa 16 (1,5mm).</w:t>
            </w:r>
          </w:p>
          <w:p w14:paraId="45759CA4"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 Travessa superior confeccionada em tubo de aço carbono laminado a frio, com costura, curvado em formato de “C”, com secção circular, diâmetro de 31,75mm ( 1 1/4) em chapa 16 (1,5 mm).</w:t>
            </w:r>
          </w:p>
          <w:p w14:paraId="4C070BC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-Pés confeccionados em tubo de aço carbono laminado a frio, com costura, secção circular, diâmetro de 38 mm (1 1/2”), em chapa 16 (1,5mm).</w:t>
            </w:r>
          </w:p>
          <w:p w14:paraId="455BC715"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Porta-livros em polipropileno copolímero isento de cargas minerais, composto preferencialmente de 50% de matéria-prima reciclada ou recuperada, podendo chegar até 100%, injetado na cor cinza.</w:t>
            </w:r>
          </w:p>
          <w:p w14:paraId="6CF138C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tampo à estrutura através de 06 porcas garra rosca métrica M6 (diâmetro de 6 mm) e 06 parafusos rosca métrica M6 (diâmetro de 6 mm), comprimento 47 mm cabeça panela, fenda Phillips.</w:t>
            </w:r>
          </w:p>
          <w:p w14:paraId="7D1C4DC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porta-livros à travessa longitudinal através de rebites de “repuxo”, diâmetro de 4,0mm, comprimento 10mm.</w:t>
            </w:r>
          </w:p>
          <w:p w14:paraId="41E0FF0C"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das sapatas (frontal e posterior) aos pés através de rebites de “repuxo”, diâmetro de 4,8mm, comprimento 12 mm.</w:t>
            </w:r>
          </w:p>
          <w:p w14:paraId="6FA53FE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Ponteiras e sapatas em copolímero virgem, isento de cargas minerais, injetadas na cor amarela, fixadas à estrutura através de encaixe.</w:t>
            </w:r>
          </w:p>
          <w:p w14:paraId="31918B3D"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Nas partes metálicas deve ser aplicado tratamento antiferruginoso.</w:t>
            </w:r>
          </w:p>
          <w:p w14:paraId="379762A0"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Pintura dos elementos metálicos em tinta em pó híbrida Epóxi / Poliéster, eletrostática, brilhante, polimerizada em estufa, espessura mínima de 40 micrometros na cor cinza.</w:t>
            </w:r>
          </w:p>
          <w:p w14:paraId="45AF6832"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DIMENSÕES E TOLERÂNCIAS DA CADEIRA</w:t>
            </w:r>
          </w:p>
          <w:p w14:paraId="753D185C"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lastRenderedPageBreak/>
              <w:t>Largura do assento: 400 mm;</w:t>
            </w:r>
          </w:p>
          <w:p w14:paraId="43DC653A"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Profundidade do assento: 310 mm;</w:t>
            </w:r>
          </w:p>
          <w:p w14:paraId="792439C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do assento: 9,7 mm a 12mm;</w:t>
            </w:r>
          </w:p>
          <w:p w14:paraId="7DCAAEE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Largura do encosto: 396 mm;</w:t>
            </w:r>
          </w:p>
          <w:p w14:paraId="63A60706"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do encosto: 198 mm;</w:t>
            </w:r>
          </w:p>
          <w:p w14:paraId="73686949"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Espessura do encosto: 9,6 mm a 12,1 mm;</w:t>
            </w:r>
          </w:p>
          <w:p w14:paraId="079C1C3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Altura do assento ao chão: 350 mm;</w:t>
            </w:r>
          </w:p>
          <w:p w14:paraId="0AF440C8"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Tolerância: até + 2 mm para largura e profundidade, +/- 1mm para espessura e +/- 10mm para altura do assento ao chão.</w:t>
            </w:r>
          </w:p>
          <w:p w14:paraId="5765EC5B"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CARACTERÍSTICAS DA CADEIRA</w:t>
            </w:r>
          </w:p>
          <w:p w14:paraId="7C2945A2"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Assento e encosto em polipropileno copolímero virgem isento de cargas minerais, injetados na cor amarela.</w:t>
            </w:r>
          </w:p>
          <w:p w14:paraId="56614B3D"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Alternativamente o assento e o encosto poderão ser fabricados em compensado anatômico moldado a quente, contendo no mínimo sete lâminas internas, com espessura máxima de 1,5mm.</w:t>
            </w:r>
          </w:p>
          <w:p w14:paraId="6D9058D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Quando fabricado em compensado, o assento deve receber revestimento na face superior de laminado melamínico de alta pressão, 0,6 a 0,8mm de espessura, acabamento texturizado, na cor amarela. Revestimento da face inferior em lâmina de madeira faqueada de 0,7mm, com acabamento em selador, seguido de verniz poliuretano, inclusive nos bordos.</w:t>
            </w:r>
          </w:p>
          <w:p w14:paraId="55AE4A90"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Quando fabricado em compensado, o encosto deve receber revestimento nas duas faces de laminado melamínico de alta pressão, 0,6 a 0,8mm de espessura, acabamento texturizado, na cor amarela. Bordos com acabamento em selador seguido de verniz poliuretano.</w:t>
            </w:r>
          </w:p>
          <w:p w14:paraId="1A6F515A"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Estrutura em tubo de aço carbono laminado a frio, com costura, diâmetro de 20,7mm, em chapa 14 (1,9mm).</w:t>
            </w:r>
          </w:p>
          <w:p w14:paraId="3B90B7C5"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assento e encosto injetados à estrutura através de rebites de “repuxo”, diâmetro de 4,8mm, comprimento 12mm.</w:t>
            </w:r>
          </w:p>
          <w:p w14:paraId="39E6E4BF"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assento em compensado moldado à estrutura através de rebites de “repuxo,” diâmetro de 4,8mm, comprimento 19mm.</w:t>
            </w:r>
          </w:p>
          <w:p w14:paraId="69E2479B" w14:textId="77777777"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sz w:val="22"/>
                <w:szCs w:val="22"/>
              </w:rPr>
              <w:t>Fixação do encosto em compensado moldado à estrutura através de rebites de “repuxo,” diâmetro de 4,8mm, comprimento 22mm.</w:t>
            </w:r>
          </w:p>
          <w:p w14:paraId="28E1E571" w14:textId="77777777" w:rsidR="00691F97" w:rsidRPr="00B90E1D" w:rsidRDefault="00691F97" w:rsidP="00CB1166">
            <w:pPr>
              <w:autoSpaceDE w:val="0"/>
              <w:autoSpaceDN w:val="0"/>
              <w:adjustRightInd w:val="0"/>
              <w:jc w:val="both"/>
              <w:rPr>
                <w:rFonts w:asciiTheme="minorHAnsi" w:hAnsiTheme="minorHAnsi" w:cstheme="minorHAnsi"/>
                <w:color w:val="FF0000"/>
                <w:sz w:val="22"/>
                <w:szCs w:val="22"/>
              </w:rPr>
            </w:pPr>
            <w:r w:rsidRPr="00B90E1D">
              <w:rPr>
                <w:rFonts w:asciiTheme="minorHAnsi" w:hAnsiTheme="minorHAnsi" w:cstheme="minorHAnsi"/>
                <w:sz w:val="22"/>
                <w:szCs w:val="22"/>
              </w:rPr>
              <w:t xml:space="preserve">Ponteiras e sapatas, em polipropileno copolímero virgem, isento de cargas minerais, injetadas na cor amarela, fixadas à estrutura através de encaixe e pino expansor. Nas partes metálicas deve ser aplicado tratamento antiferruginoso. Pintura dos </w:t>
            </w:r>
            <w:r w:rsidRPr="00B90E1D">
              <w:rPr>
                <w:rFonts w:asciiTheme="minorHAnsi" w:hAnsiTheme="minorHAnsi" w:cstheme="minorHAnsi"/>
                <w:sz w:val="22"/>
                <w:szCs w:val="22"/>
              </w:rPr>
              <w:lastRenderedPageBreak/>
              <w:t>elementos metálicos em tinta em pó híbrida Epóxi / Poliéster, eletrostática, brilhante, polimerizada em estufa, espessura mínima 40 micrometros, na cor cinza.</w:t>
            </w:r>
            <w:r w:rsidRPr="00B90E1D">
              <w:rPr>
                <w:rFonts w:asciiTheme="minorHAnsi" w:hAnsiTheme="minorHAnsi" w:cstheme="minorHAnsi"/>
                <w:color w:val="FF0000"/>
                <w:sz w:val="22"/>
                <w:szCs w:val="22"/>
              </w:rPr>
              <w:t xml:space="preserve"> </w:t>
            </w:r>
            <w:r w:rsidRPr="00B90E1D">
              <w:rPr>
                <w:rFonts w:asciiTheme="minorHAnsi" w:hAnsiTheme="minorHAnsi" w:cstheme="minorHAnsi"/>
                <w:b/>
                <w:bCs/>
                <w:sz w:val="22"/>
                <w:szCs w:val="22"/>
              </w:rPr>
              <w:t xml:space="preserve">GARANTIA </w:t>
            </w:r>
            <w:r w:rsidRPr="00B90E1D">
              <w:rPr>
                <w:rFonts w:asciiTheme="minorHAnsi" w:hAnsiTheme="minorHAnsi" w:cstheme="minorHAnsi"/>
                <w:sz w:val="22"/>
                <w:szCs w:val="22"/>
              </w:rPr>
              <w:t>Mínima de dois anos a partir da data da entrega, contra defeitos de fabricação.</w:t>
            </w:r>
            <w:r w:rsidRPr="00B90E1D">
              <w:rPr>
                <w:rFonts w:asciiTheme="minorHAnsi" w:hAnsiTheme="minorHAnsi" w:cstheme="minorHAnsi"/>
                <w:color w:val="FF0000"/>
                <w:sz w:val="22"/>
                <w:szCs w:val="22"/>
              </w:rPr>
              <w:t xml:space="preserve"> </w:t>
            </w:r>
          </w:p>
          <w:p w14:paraId="7D2BFB9C"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i/>
                <w:color w:val="FF0000"/>
                <w:sz w:val="22"/>
                <w:szCs w:val="22"/>
              </w:rPr>
              <w:t>Apresentar na proposta o Certificado de Conformidade do Inmetro de acordo com a Portaria 105/2012</w:t>
            </w:r>
            <w:r w:rsidRPr="00B90E1D">
              <w:rPr>
                <w:rFonts w:asciiTheme="minorHAnsi" w:hAnsiTheme="minorHAnsi" w:cstheme="minorHAnsi"/>
                <w:color w:val="FF0000"/>
                <w:sz w:val="22"/>
                <w:szCs w:val="22"/>
              </w:rPr>
              <w:t>.</w:t>
            </w:r>
            <w:r w:rsidRPr="00B90E1D">
              <w:rPr>
                <w:rFonts w:asciiTheme="minorHAnsi" w:hAnsiTheme="minorHAnsi" w:cstheme="minorHAnsi"/>
                <w:i/>
                <w:iCs/>
                <w:color w:val="FF0000"/>
                <w:sz w:val="22"/>
                <w:szCs w:val="22"/>
              </w:rPr>
              <w:t xml:space="preserve"> Todas as unidades a serem fornecidas deverão ter Selo Identificador de Controle de Qualidade do fabricante.</w:t>
            </w:r>
          </w:p>
          <w:p w14:paraId="1B608E87" w14:textId="77777777" w:rsidR="00691F97" w:rsidRPr="00B90E1D" w:rsidRDefault="00691F97" w:rsidP="00CB1166">
            <w:pPr>
              <w:jc w:val="both"/>
              <w:rPr>
                <w:rFonts w:asciiTheme="minorHAnsi" w:hAnsiTheme="minorHAnsi" w:cstheme="minorHAnsi"/>
                <w:sz w:val="22"/>
                <w:szCs w:val="22"/>
              </w:rPr>
            </w:pPr>
          </w:p>
          <w:p w14:paraId="62489873" w14:textId="3EC6B7EC" w:rsidR="00691F97" w:rsidRPr="00B90E1D" w:rsidRDefault="00691F97" w:rsidP="00CB1166">
            <w:pPr>
              <w:jc w:val="both"/>
              <w:rPr>
                <w:rFonts w:asciiTheme="minorHAnsi" w:hAnsiTheme="minorHAnsi" w:cstheme="minorHAnsi"/>
                <w:b/>
                <w:sz w:val="22"/>
                <w:szCs w:val="22"/>
              </w:rPr>
            </w:pPr>
            <w:r w:rsidRPr="00B90E1D">
              <w:rPr>
                <w:rFonts w:asciiTheme="minorHAnsi" w:hAnsiTheme="minorHAnsi" w:cstheme="minorHAnsi"/>
                <w:b/>
                <w:bCs/>
                <w:noProof/>
                <w:sz w:val="22"/>
                <w:szCs w:val="22"/>
              </w:rPr>
              <w:drawing>
                <wp:inline distT="0" distB="0" distL="0" distR="0" wp14:anchorId="62E07BA3" wp14:editId="15C84333">
                  <wp:extent cx="2876550" cy="2381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2381250"/>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tcPr>
          <w:p w14:paraId="160D5197"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color w:val="000000"/>
                <w:sz w:val="22"/>
                <w:szCs w:val="22"/>
              </w:rPr>
              <w:lastRenderedPageBreak/>
              <w:t>R$ 344,00</w:t>
            </w:r>
          </w:p>
        </w:tc>
        <w:tc>
          <w:tcPr>
            <w:tcW w:w="1173" w:type="dxa"/>
            <w:tcBorders>
              <w:top w:val="single" w:sz="4" w:space="0" w:color="auto"/>
              <w:left w:val="single" w:sz="4" w:space="0" w:color="auto"/>
              <w:bottom w:val="single" w:sz="4" w:space="0" w:color="auto"/>
              <w:right w:val="single" w:sz="4" w:space="0" w:color="auto"/>
            </w:tcBorders>
            <w:vAlign w:val="center"/>
          </w:tcPr>
          <w:p w14:paraId="17FFD138"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color w:val="000000"/>
                <w:sz w:val="22"/>
                <w:szCs w:val="22"/>
              </w:rPr>
              <w:t>R$ 51.600,00</w:t>
            </w:r>
          </w:p>
        </w:tc>
      </w:tr>
      <w:tr w:rsidR="00691F97" w:rsidRPr="00B90E1D" w14:paraId="65A26DC0" w14:textId="77777777" w:rsidTr="00CB1166">
        <w:trPr>
          <w:trHeight w:val="708"/>
        </w:trPr>
        <w:tc>
          <w:tcPr>
            <w:tcW w:w="0" w:type="auto"/>
            <w:tcBorders>
              <w:top w:val="single" w:sz="4" w:space="0" w:color="auto"/>
              <w:left w:val="single" w:sz="4" w:space="0" w:color="auto"/>
              <w:bottom w:val="single" w:sz="4" w:space="0" w:color="auto"/>
              <w:right w:val="single" w:sz="4" w:space="0" w:color="auto"/>
            </w:tcBorders>
            <w:vAlign w:val="center"/>
          </w:tcPr>
          <w:p w14:paraId="3919CA6F" w14:textId="77777777" w:rsidR="00691F97" w:rsidRPr="00B90E1D" w:rsidRDefault="00691F97" w:rsidP="00CB1166">
            <w:pPr>
              <w:pStyle w:val="TextosemFormatao"/>
              <w:suppressLineNumbers/>
              <w:jc w:val="center"/>
              <w:rPr>
                <w:rFonts w:asciiTheme="minorHAnsi" w:hAnsiTheme="minorHAnsi" w:cstheme="minorHAnsi"/>
                <w:b/>
                <w:bCs/>
                <w:sz w:val="22"/>
                <w:szCs w:val="22"/>
                <w:lang w:val="es-ES_tradnl"/>
              </w:rPr>
            </w:pPr>
            <w:r w:rsidRPr="00B90E1D">
              <w:rPr>
                <w:rFonts w:asciiTheme="minorHAnsi" w:hAnsiTheme="minorHAnsi" w:cstheme="minorHAnsi"/>
                <w:b/>
                <w:bCs/>
                <w:sz w:val="22"/>
                <w:szCs w:val="22"/>
                <w:lang w:val="es-ES_tradnl"/>
              </w:rPr>
              <w:lastRenderedPageBreak/>
              <w:t>32</w:t>
            </w:r>
          </w:p>
        </w:tc>
        <w:tc>
          <w:tcPr>
            <w:tcW w:w="0" w:type="auto"/>
            <w:tcBorders>
              <w:top w:val="single" w:sz="4" w:space="0" w:color="auto"/>
              <w:left w:val="single" w:sz="4" w:space="0" w:color="auto"/>
              <w:bottom w:val="single" w:sz="4" w:space="0" w:color="auto"/>
              <w:right w:val="single" w:sz="4" w:space="0" w:color="auto"/>
            </w:tcBorders>
            <w:vAlign w:val="center"/>
          </w:tcPr>
          <w:p w14:paraId="2D77D540" w14:textId="77777777" w:rsidR="00691F97" w:rsidRPr="00B90E1D" w:rsidRDefault="00691F97" w:rsidP="00CB1166">
            <w:pPr>
              <w:jc w:val="center"/>
              <w:rPr>
                <w:rFonts w:asciiTheme="minorHAnsi" w:hAnsiTheme="minorHAnsi" w:cstheme="minorHAnsi"/>
                <w:color w:val="000000"/>
                <w:sz w:val="22"/>
                <w:szCs w:val="22"/>
              </w:rPr>
            </w:pPr>
            <w:r w:rsidRPr="00B90E1D">
              <w:rPr>
                <w:rFonts w:asciiTheme="minorHAnsi" w:hAnsiTheme="minorHAnsi" w:cstheme="minorHAnsi"/>
                <w:color w:val="000000"/>
                <w:sz w:val="22"/>
                <w:szCs w:val="22"/>
              </w:rPr>
              <w:t>150</w:t>
            </w:r>
          </w:p>
        </w:tc>
        <w:tc>
          <w:tcPr>
            <w:tcW w:w="0" w:type="auto"/>
            <w:tcBorders>
              <w:top w:val="single" w:sz="4" w:space="0" w:color="auto"/>
              <w:left w:val="single" w:sz="4" w:space="0" w:color="auto"/>
              <w:bottom w:val="single" w:sz="4" w:space="0" w:color="auto"/>
              <w:right w:val="single" w:sz="4" w:space="0" w:color="auto"/>
            </w:tcBorders>
            <w:vAlign w:val="center"/>
          </w:tcPr>
          <w:p w14:paraId="693CB251" w14:textId="77777777" w:rsidR="00691F97" w:rsidRPr="00B90E1D" w:rsidRDefault="00691F97" w:rsidP="00CB1166">
            <w:pPr>
              <w:jc w:val="both"/>
              <w:rPr>
                <w:rFonts w:asciiTheme="minorHAnsi" w:hAnsiTheme="minorHAnsi" w:cstheme="minorHAnsi"/>
                <w:color w:val="000000"/>
                <w:sz w:val="22"/>
                <w:szCs w:val="22"/>
              </w:rPr>
            </w:pPr>
            <w:proofErr w:type="spellStart"/>
            <w:r w:rsidRPr="00B90E1D">
              <w:rPr>
                <w:rFonts w:asciiTheme="minorHAnsi" w:hAnsiTheme="minorHAnsi" w:cstheme="minorHAnsi"/>
                <w:color w:val="000000"/>
                <w:sz w:val="22"/>
                <w:szCs w:val="22"/>
              </w:rPr>
              <w:t>cj</w:t>
            </w:r>
            <w:proofErr w:type="spellEnd"/>
          </w:p>
        </w:tc>
        <w:tc>
          <w:tcPr>
            <w:tcW w:w="0" w:type="auto"/>
            <w:tcBorders>
              <w:top w:val="single" w:sz="4" w:space="0" w:color="auto"/>
              <w:left w:val="single" w:sz="4" w:space="0" w:color="auto"/>
              <w:bottom w:val="single" w:sz="4" w:space="0" w:color="auto"/>
              <w:right w:val="single" w:sz="4" w:space="0" w:color="auto"/>
            </w:tcBorders>
          </w:tcPr>
          <w:p w14:paraId="5891C4DC"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b/>
                <w:sz w:val="22"/>
                <w:szCs w:val="22"/>
              </w:rPr>
              <w:t xml:space="preserve">CONJUNTO ESCOLAR JUVENIL 1 MESA + 1 CADEIRA - </w:t>
            </w:r>
            <w:r w:rsidRPr="00B90E1D">
              <w:rPr>
                <w:rFonts w:asciiTheme="minorHAnsi" w:hAnsiTheme="minorHAnsi" w:cstheme="minorHAnsi"/>
                <w:sz w:val="22"/>
                <w:szCs w:val="22"/>
              </w:rPr>
              <w:t>Ref.: Linha Escolar – FNDE - Modelo: CJA 04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4"/>
            </w:tblGrid>
            <w:tr w:rsidR="00691F97" w:rsidRPr="00B90E1D" w14:paraId="2F0F7814" w14:textId="77777777" w:rsidTr="00CB1166">
              <w:trPr>
                <w:tblCellSpacing w:w="0" w:type="dxa"/>
              </w:trPr>
              <w:tc>
                <w:tcPr>
                  <w:tcW w:w="8838" w:type="dxa"/>
                  <w:shd w:val="clear" w:color="auto" w:fill="FFFFFF"/>
                  <w:vAlign w:val="center"/>
                  <w:hideMark/>
                </w:tcPr>
                <w:p w14:paraId="6B3A1A4A" w14:textId="77777777" w:rsidR="00691F97" w:rsidRPr="00B90E1D" w:rsidRDefault="00691F97" w:rsidP="00CB1166">
                  <w:pPr>
                    <w:jc w:val="both"/>
                    <w:rPr>
                      <w:rFonts w:asciiTheme="minorHAnsi" w:hAnsiTheme="minorHAnsi" w:cstheme="minorHAnsi"/>
                      <w:b/>
                      <w:bCs/>
                      <w:sz w:val="22"/>
                      <w:szCs w:val="22"/>
                    </w:rPr>
                  </w:pPr>
                  <w:r w:rsidRPr="00B90E1D">
                    <w:rPr>
                      <w:rFonts w:asciiTheme="minorHAnsi" w:hAnsiTheme="minorHAnsi" w:cstheme="minorHAnsi"/>
                      <w:b/>
                      <w:sz w:val="22"/>
                      <w:szCs w:val="22"/>
                    </w:rPr>
                    <w:t>Características</w:t>
                  </w:r>
                </w:p>
              </w:tc>
            </w:tr>
            <w:tr w:rsidR="00691F97" w:rsidRPr="00B90E1D" w14:paraId="7225ED5E" w14:textId="77777777" w:rsidTr="00CB1166">
              <w:trPr>
                <w:tblCellSpacing w:w="0" w:type="dxa"/>
              </w:trPr>
              <w:tc>
                <w:tcPr>
                  <w:tcW w:w="8838" w:type="dxa"/>
                  <w:shd w:val="clear" w:color="auto" w:fill="FFFFFF"/>
                  <w:vAlign w:val="center"/>
                  <w:hideMark/>
                </w:tcPr>
                <w:p w14:paraId="7F7E6004"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b/>
                      <w:bCs/>
                      <w:sz w:val="22"/>
                      <w:szCs w:val="22"/>
                    </w:rPr>
                    <w:t>Carteira</w:t>
                  </w:r>
                  <w:r w:rsidRPr="00B90E1D">
                    <w:rPr>
                      <w:rFonts w:asciiTheme="minorHAnsi" w:hAnsiTheme="minorHAnsi" w:cstheme="minorHAnsi"/>
                      <w:sz w:val="22"/>
                      <w:szCs w:val="22"/>
                    </w:rPr>
                    <w:t xml:space="preserve">: Tampo em madeira aglomerada (MDP), com os cantos arredondados, espessura 18 mm com revestimentos superior em laminado melamínico de alta pressão com o acabamento texturizado cor CINZA, afixado à estrutura com parafusos de 5,0 mm de Ø x 45 mm de comprimento. Porta livros em polipropileno, afixado à estrutura por rebites de repuxo com 4,0 mm de Ø x 10 mm de comprimento e com o símbolo internacional da reciclagem. Ponteiras e sapatas em polipropileno copolímero virgem afixado por meio de encaixe. Coluna e travessa longitudinal em tubo oblongo 29 x 58 mm (CH 16), travessa superior em tubo Ø 1 ¼" (CH 16) e pés confeccionados em tubo Ø 1 ½" (CH 16). Dimensões aproximadas: CJA-04 (L x P x A) 60 cm x 45 cm x 64 cm. </w:t>
                  </w:r>
                </w:p>
                <w:p w14:paraId="2E3687F8"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b/>
                      <w:bCs/>
                      <w:sz w:val="22"/>
                      <w:szCs w:val="22"/>
                    </w:rPr>
                    <w:t>Cadeira:</w:t>
                  </w:r>
                  <w:r w:rsidRPr="00B90E1D">
                    <w:rPr>
                      <w:rFonts w:asciiTheme="minorHAnsi" w:hAnsiTheme="minorHAnsi" w:cstheme="minorHAnsi"/>
                      <w:sz w:val="22"/>
                      <w:szCs w:val="22"/>
                    </w:rPr>
                    <w:t xml:space="preserve"> Assento e Encosto em Polipropileno e afixado à estrutura por rebites de repuxo em polipropileno </w:t>
                  </w:r>
                  <w:proofErr w:type="spellStart"/>
                  <w:r w:rsidRPr="00B90E1D">
                    <w:rPr>
                      <w:rFonts w:asciiTheme="minorHAnsi" w:hAnsiTheme="minorHAnsi" w:cstheme="minorHAnsi"/>
                      <w:sz w:val="22"/>
                      <w:szCs w:val="22"/>
                    </w:rPr>
                    <w:t>copolímetro</w:t>
                  </w:r>
                  <w:proofErr w:type="spellEnd"/>
                  <w:r w:rsidRPr="00B90E1D">
                    <w:rPr>
                      <w:rFonts w:asciiTheme="minorHAnsi" w:hAnsiTheme="minorHAnsi" w:cstheme="minorHAnsi"/>
                      <w:sz w:val="22"/>
                      <w:szCs w:val="22"/>
                    </w:rPr>
                    <w:t xml:space="preserve"> virgem, com o símbolo internacional de reciclagem e afixado por meio de </w:t>
                  </w:r>
                  <w:r w:rsidRPr="00B90E1D">
                    <w:rPr>
                      <w:rFonts w:asciiTheme="minorHAnsi" w:hAnsiTheme="minorHAnsi" w:cstheme="minorHAnsi"/>
                      <w:sz w:val="22"/>
                      <w:szCs w:val="22"/>
                    </w:rPr>
                    <w:lastRenderedPageBreak/>
                    <w:t>encaixe. Estrutura tubular Ø 20,7 mm (CH 14). Encosto 39 cm x 19 cm Assento 40 cm x 35 cm Altura até o assento 38 cm. Observações: Conjunto indicado para o ensino fundamental. Recomendado para alunos de 1,33 a 1,59 m de altura.</w:t>
                  </w:r>
                </w:p>
                <w:p w14:paraId="7D0AFB26" w14:textId="77777777" w:rsidR="00691F97" w:rsidRPr="00B90E1D" w:rsidRDefault="00691F97" w:rsidP="00CB1166">
                  <w:pPr>
                    <w:autoSpaceDE w:val="0"/>
                    <w:autoSpaceDN w:val="0"/>
                    <w:adjustRightInd w:val="0"/>
                    <w:jc w:val="both"/>
                    <w:rPr>
                      <w:rFonts w:asciiTheme="minorHAnsi" w:hAnsiTheme="minorHAnsi" w:cstheme="minorHAnsi"/>
                      <w:b/>
                      <w:bCs/>
                      <w:sz w:val="22"/>
                      <w:szCs w:val="22"/>
                    </w:rPr>
                  </w:pPr>
                  <w:r w:rsidRPr="00B90E1D">
                    <w:rPr>
                      <w:rFonts w:asciiTheme="minorHAnsi" w:hAnsiTheme="minorHAnsi" w:cstheme="minorHAnsi"/>
                      <w:b/>
                      <w:bCs/>
                      <w:sz w:val="22"/>
                      <w:szCs w:val="22"/>
                    </w:rPr>
                    <w:t>GARANTIA</w:t>
                  </w:r>
                </w:p>
                <w:p w14:paraId="2951DAA4" w14:textId="77777777" w:rsidR="00691F97" w:rsidRPr="00B90E1D" w:rsidRDefault="00691F97" w:rsidP="00CB1166">
                  <w:pPr>
                    <w:jc w:val="both"/>
                    <w:rPr>
                      <w:rFonts w:asciiTheme="minorHAnsi" w:hAnsiTheme="minorHAnsi" w:cstheme="minorHAnsi"/>
                      <w:sz w:val="22"/>
                      <w:szCs w:val="22"/>
                    </w:rPr>
                  </w:pPr>
                  <w:r w:rsidRPr="00B90E1D">
                    <w:rPr>
                      <w:rFonts w:asciiTheme="minorHAnsi" w:hAnsiTheme="minorHAnsi" w:cstheme="minorHAnsi"/>
                      <w:sz w:val="22"/>
                      <w:szCs w:val="22"/>
                    </w:rPr>
                    <w:t>Mínima de dois anos a partir da data da entrega, contra defeitos de fabricação.</w:t>
                  </w:r>
                  <w:r w:rsidRPr="00B90E1D">
                    <w:rPr>
                      <w:rFonts w:asciiTheme="minorHAnsi" w:hAnsiTheme="minorHAnsi" w:cstheme="minorHAnsi"/>
                      <w:i/>
                      <w:color w:val="FF0000"/>
                      <w:sz w:val="22"/>
                      <w:szCs w:val="22"/>
                    </w:rPr>
                    <w:t xml:space="preserve"> Apresentar na proposta o Certificado de Conformidade do Inmetro de acordo com a Portaria 105/2012</w:t>
                  </w:r>
                  <w:r w:rsidRPr="00B90E1D">
                    <w:rPr>
                      <w:rFonts w:asciiTheme="minorHAnsi" w:hAnsiTheme="minorHAnsi" w:cstheme="minorHAnsi"/>
                      <w:color w:val="FF0000"/>
                      <w:sz w:val="22"/>
                      <w:szCs w:val="22"/>
                    </w:rPr>
                    <w:t>.</w:t>
                  </w:r>
                  <w:r w:rsidRPr="00B90E1D">
                    <w:rPr>
                      <w:rFonts w:asciiTheme="minorHAnsi" w:hAnsiTheme="minorHAnsi" w:cstheme="minorHAnsi"/>
                      <w:sz w:val="22"/>
                      <w:szCs w:val="22"/>
                    </w:rPr>
                    <w:t xml:space="preserve"> </w:t>
                  </w:r>
                  <w:r w:rsidRPr="00B90E1D">
                    <w:rPr>
                      <w:rFonts w:asciiTheme="minorHAnsi" w:hAnsiTheme="minorHAnsi" w:cstheme="minorHAnsi"/>
                      <w:i/>
                      <w:iCs/>
                      <w:color w:val="FF0000"/>
                      <w:sz w:val="22"/>
                      <w:szCs w:val="22"/>
                    </w:rPr>
                    <w:t>Todas as unidades a serem fornecidas deverão ter Selo Identificador de Controle de Qualidade do fabricante.</w:t>
                  </w:r>
                </w:p>
                <w:p w14:paraId="443D868B" w14:textId="60A4F383" w:rsidR="00691F97" w:rsidRPr="00B90E1D" w:rsidRDefault="00691F97" w:rsidP="00CB1166">
                  <w:pPr>
                    <w:autoSpaceDE w:val="0"/>
                    <w:autoSpaceDN w:val="0"/>
                    <w:adjustRightInd w:val="0"/>
                    <w:jc w:val="both"/>
                    <w:rPr>
                      <w:rFonts w:asciiTheme="minorHAnsi" w:hAnsiTheme="minorHAnsi" w:cstheme="minorHAnsi"/>
                      <w:sz w:val="22"/>
                      <w:szCs w:val="22"/>
                    </w:rPr>
                  </w:pPr>
                  <w:r w:rsidRPr="00B90E1D">
                    <w:rPr>
                      <w:rFonts w:asciiTheme="minorHAnsi" w:hAnsiTheme="minorHAnsi" w:cstheme="minorHAnsi"/>
                      <w:noProof/>
                      <w:sz w:val="22"/>
                      <w:szCs w:val="22"/>
                    </w:rPr>
                    <w:drawing>
                      <wp:inline distT="0" distB="0" distL="0" distR="0" wp14:anchorId="58F41AD8" wp14:editId="28A51860">
                        <wp:extent cx="2085975" cy="2095500"/>
                        <wp:effectExtent l="0" t="0" r="9525" b="0"/>
                        <wp:docPr id="1" name="Imagem 1" descr="Clique para fe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lique para fech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2095500"/>
                                </a:xfrm>
                                <a:prstGeom prst="rect">
                                  <a:avLst/>
                                </a:prstGeom>
                                <a:noFill/>
                                <a:ln>
                                  <a:noFill/>
                                </a:ln>
                              </pic:spPr>
                            </pic:pic>
                          </a:graphicData>
                        </a:graphic>
                      </wp:inline>
                    </w:drawing>
                  </w:r>
                </w:p>
                <w:p w14:paraId="075F487C" w14:textId="77777777" w:rsidR="00691F97" w:rsidRPr="00B90E1D" w:rsidRDefault="00691F97" w:rsidP="00CB1166">
                  <w:pPr>
                    <w:jc w:val="both"/>
                    <w:rPr>
                      <w:rFonts w:asciiTheme="minorHAnsi" w:hAnsiTheme="minorHAnsi" w:cstheme="minorHAnsi"/>
                      <w:sz w:val="22"/>
                      <w:szCs w:val="22"/>
                    </w:rPr>
                  </w:pPr>
                </w:p>
                <w:p w14:paraId="6D6C632F" w14:textId="77777777" w:rsidR="00691F97" w:rsidRPr="00B90E1D" w:rsidRDefault="00691F97" w:rsidP="00CB1166">
                  <w:pPr>
                    <w:jc w:val="both"/>
                    <w:rPr>
                      <w:rFonts w:asciiTheme="minorHAnsi" w:hAnsiTheme="minorHAnsi" w:cstheme="minorHAnsi"/>
                      <w:sz w:val="22"/>
                      <w:szCs w:val="22"/>
                    </w:rPr>
                  </w:pPr>
                </w:p>
              </w:tc>
            </w:tr>
          </w:tbl>
          <w:p w14:paraId="3410338C" w14:textId="77777777" w:rsidR="00691F97" w:rsidRPr="00B90E1D" w:rsidRDefault="00691F97" w:rsidP="00CB1166">
            <w:pPr>
              <w:jc w:val="both"/>
              <w:rPr>
                <w:rFonts w:asciiTheme="minorHAnsi" w:hAnsiTheme="minorHAnsi" w:cstheme="minorHAnsi"/>
                <w:b/>
                <w:sz w:val="22"/>
                <w:szCs w:val="22"/>
              </w:rPr>
            </w:pPr>
          </w:p>
        </w:tc>
        <w:tc>
          <w:tcPr>
            <w:tcW w:w="1293" w:type="dxa"/>
            <w:tcBorders>
              <w:top w:val="single" w:sz="4" w:space="0" w:color="auto"/>
              <w:left w:val="single" w:sz="4" w:space="0" w:color="auto"/>
              <w:bottom w:val="single" w:sz="4" w:space="0" w:color="auto"/>
              <w:right w:val="single" w:sz="4" w:space="0" w:color="auto"/>
            </w:tcBorders>
            <w:vAlign w:val="center"/>
          </w:tcPr>
          <w:p w14:paraId="6C965A33"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color w:val="000000"/>
                <w:sz w:val="22"/>
                <w:szCs w:val="22"/>
              </w:rPr>
              <w:lastRenderedPageBreak/>
              <w:t>R$ 303,80</w:t>
            </w:r>
          </w:p>
        </w:tc>
        <w:tc>
          <w:tcPr>
            <w:tcW w:w="1173" w:type="dxa"/>
            <w:tcBorders>
              <w:top w:val="single" w:sz="4" w:space="0" w:color="auto"/>
              <w:left w:val="single" w:sz="4" w:space="0" w:color="auto"/>
              <w:bottom w:val="single" w:sz="4" w:space="0" w:color="auto"/>
              <w:right w:val="single" w:sz="4" w:space="0" w:color="auto"/>
            </w:tcBorders>
            <w:vAlign w:val="center"/>
          </w:tcPr>
          <w:p w14:paraId="5F0F3649" w14:textId="77777777" w:rsidR="00691F97" w:rsidRPr="00B90E1D" w:rsidRDefault="00691F97" w:rsidP="00CB1166">
            <w:pPr>
              <w:jc w:val="center"/>
              <w:rPr>
                <w:rFonts w:asciiTheme="minorHAnsi" w:hAnsiTheme="minorHAnsi" w:cstheme="minorHAnsi"/>
                <w:sz w:val="22"/>
                <w:szCs w:val="22"/>
              </w:rPr>
            </w:pPr>
            <w:r w:rsidRPr="00B90E1D">
              <w:rPr>
                <w:rFonts w:asciiTheme="minorHAnsi" w:hAnsiTheme="minorHAnsi" w:cstheme="minorHAnsi"/>
                <w:color w:val="000000"/>
                <w:sz w:val="22"/>
                <w:szCs w:val="22"/>
              </w:rPr>
              <w:t>R$ 45.570,00</w:t>
            </w:r>
          </w:p>
        </w:tc>
      </w:tr>
    </w:tbl>
    <w:p w14:paraId="41BC2323" w14:textId="6F13B458" w:rsidR="00132B39" w:rsidRPr="00F03E10" w:rsidRDefault="00132B39" w:rsidP="00FC456B">
      <w:pPr>
        <w:jc w:val="both"/>
        <w:rPr>
          <w:rFonts w:asciiTheme="minorHAnsi" w:hAnsiTheme="minorHAnsi" w:cstheme="minorHAnsi"/>
        </w:rPr>
      </w:pPr>
      <w:r w:rsidRPr="00F03E10">
        <w:rPr>
          <w:rFonts w:asciiTheme="minorHAnsi" w:hAnsiTheme="minorHAnsi" w:cstheme="minorHAnsi"/>
          <w:b/>
        </w:rPr>
        <w:t>ALTERAM-SE</w:t>
      </w:r>
      <w:r w:rsidRPr="00F03E10">
        <w:rPr>
          <w:rFonts w:asciiTheme="minorHAnsi" w:hAnsiTheme="minorHAnsi" w:cstheme="minorHAnsi"/>
        </w:rPr>
        <w:t xml:space="preserve"> todas as datas de abertura, e consequentemente do recebimento da proposta, e data de início de disputa de preços, conforme transcreve-se abaixo e que passa a vigorar:</w:t>
      </w:r>
    </w:p>
    <w:p w14:paraId="699CD4A6" w14:textId="77777777" w:rsidR="00132B39" w:rsidRPr="00F03E10" w:rsidRDefault="00132B39" w:rsidP="00FC456B">
      <w:pPr>
        <w:jc w:val="both"/>
        <w:rPr>
          <w:rFonts w:asciiTheme="minorHAnsi" w:hAnsiTheme="minorHAnsi" w:cstheme="minorHAnsi"/>
        </w:rPr>
      </w:pPr>
    </w:p>
    <w:p w14:paraId="4096C377" w14:textId="099EB115" w:rsidR="00132B39" w:rsidRPr="00F03E10" w:rsidRDefault="00132B39" w:rsidP="00FC456B">
      <w:pPr>
        <w:widowControl w:val="0"/>
        <w:autoSpaceDE w:val="0"/>
        <w:autoSpaceDN w:val="0"/>
        <w:adjustRightInd w:val="0"/>
        <w:jc w:val="both"/>
        <w:rPr>
          <w:rFonts w:asciiTheme="minorHAnsi" w:hAnsiTheme="minorHAnsi" w:cstheme="minorHAnsi"/>
          <w:b/>
          <w:bCs/>
          <w:spacing w:val="-2"/>
        </w:rPr>
      </w:pPr>
      <w:bookmarkStart w:id="3" w:name="_Hlk510621649"/>
      <w:r w:rsidRPr="00F03E10">
        <w:rPr>
          <w:rFonts w:asciiTheme="minorHAnsi" w:hAnsiTheme="minorHAnsi" w:cstheme="minorHAnsi"/>
          <w:spacing w:val="-2"/>
        </w:rPr>
        <w:t>Recebimento das Propostas:</w:t>
      </w:r>
      <w:r w:rsidRPr="00F03E10">
        <w:rPr>
          <w:rFonts w:asciiTheme="minorHAnsi" w:hAnsiTheme="minorHAnsi" w:cstheme="minorHAnsi"/>
          <w:b/>
          <w:bCs/>
          <w:spacing w:val="-2"/>
        </w:rPr>
        <w:t xml:space="preserve"> </w:t>
      </w:r>
      <w:r w:rsidRPr="00F03E10">
        <w:rPr>
          <w:rFonts w:asciiTheme="minorHAnsi" w:hAnsiTheme="minorHAnsi" w:cstheme="minorHAnsi"/>
          <w:bCs/>
          <w:spacing w:val="-2"/>
        </w:rPr>
        <w:t xml:space="preserve">das </w:t>
      </w:r>
      <w:r w:rsidRPr="009159F6">
        <w:rPr>
          <w:rFonts w:asciiTheme="minorHAnsi" w:hAnsiTheme="minorHAnsi" w:cstheme="minorHAnsi"/>
          <w:b/>
          <w:bCs/>
          <w:color w:val="FF0000"/>
          <w:spacing w:val="-2"/>
        </w:rPr>
        <w:t>0h</w:t>
      </w:r>
      <w:r w:rsidRPr="00F03E10">
        <w:rPr>
          <w:rFonts w:asciiTheme="minorHAnsi" w:hAnsiTheme="minorHAnsi" w:cstheme="minorHAnsi"/>
          <w:b/>
          <w:bCs/>
          <w:spacing w:val="-2"/>
        </w:rPr>
        <w:t xml:space="preserve"> </w:t>
      </w:r>
      <w:r w:rsidRPr="00F03E10">
        <w:rPr>
          <w:rFonts w:asciiTheme="minorHAnsi" w:hAnsiTheme="minorHAnsi" w:cstheme="minorHAnsi"/>
          <w:bCs/>
          <w:spacing w:val="-2"/>
        </w:rPr>
        <w:t xml:space="preserve">do dia </w:t>
      </w:r>
      <w:r w:rsidR="007E53E1" w:rsidRPr="007E53E1">
        <w:rPr>
          <w:rFonts w:asciiTheme="minorHAnsi" w:hAnsiTheme="minorHAnsi" w:cstheme="minorHAnsi"/>
          <w:b/>
          <w:color w:val="FF0000"/>
          <w:spacing w:val="-2"/>
        </w:rPr>
        <w:t>20</w:t>
      </w:r>
      <w:r w:rsidRPr="00F03E10">
        <w:rPr>
          <w:rFonts w:asciiTheme="minorHAnsi" w:hAnsiTheme="minorHAnsi" w:cstheme="minorHAnsi"/>
          <w:b/>
          <w:bCs/>
          <w:color w:val="FF0000"/>
          <w:spacing w:val="-2"/>
        </w:rPr>
        <w:t>/</w:t>
      </w:r>
      <w:r w:rsidR="0085617D">
        <w:rPr>
          <w:rFonts w:asciiTheme="minorHAnsi" w:hAnsiTheme="minorHAnsi" w:cstheme="minorHAnsi"/>
          <w:b/>
          <w:bCs/>
          <w:color w:val="FF0000"/>
          <w:spacing w:val="-2"/>
        </w:rPr>
        <w:t>11</w:t>
      </w:r>
      <w:r w:rsidRPr="00F03E10">
        <w:rPr>
          <w:rFonts w:asciiTheme="minorHAnsi" w:hAnsiTheme="minorHAnsi" w:cstheme="minorHAnsi"/>
          <w:b/>
          <w:bCs/>
          <w:color w:val="FF0000"/>
          <w:spacing w:val="-2"/>
        </w:rPr>
        <w:t xml:space="preserve">/2019 </w:t>
      </w:r>
      <w:r w:rsidRPr="00F03E10">
        <w:rPr>
          <w:rFonts w:asciiTheme="minorHAnsi" w:hAnsiTheme="minorHAnsi" w:cstheme="minorHAnsi"/>
          <w:bCs/>
          <w:spacing w:val="-2"/>
        </w:rPr>
        <w:t xml:space="preserve">até as </w:t>
      </w:r>
      <w:r w:rsidR="007E53E1">
        <w:rPr>
          <w:rFonts w:asciiTheme="minorHAnsi" w:hAnsiTheme="minorHAnsi" w:cstheme="minorHAnsi"/>
          <w:b/>
          <w:bCs/>
          <w:color w:val="FF0000"/>
          <w:spacing w:val="-2"/>
        </w:rPr>
        <w:t>13</w:t>
      </w:r>
      <w:r w:rsidRPr="00F03E10">
        <w:rPr>
          <w:rFonts w:asciiTheme="minorHAnsi" w:hAnsiTheme="minorHAnsi" w:cstheme="minorHAnsi"/>
          <w:b/>
          <w:bCs/>
          <w:color w:val="FF0000"/>
          <w:spacing w:val="-2"/>
        </w:rPr>
        <w:t>h45min</w:t>
      </w:r>
      <w:r w:rsidRPr="00F03E10">
        <w:rPr>
          <w:rFonts w:asciiTheme="minorHAnsi" w:hAnsiTheme="minorHAnsi" w:cstheme="minorHAnsi"/>
          <w:b/>
          <w:bCs/>
          <w:spacing w:val="-2"/>
        </w:rPr>
        <w:t xml:space="preserve"> </w:t>
      </w:r>
      <w:r w:rsidRPr="00F03E10">
        <w:rPr>
          <w:rFonts w:asciiTheme="minorHAnsi" w:hAnsiTheme="minorHAnsi" w:cstheme="minorHAnsi"/>
          <w:bCs/>
          <w:spacing w:val="-2"/>
        </w:rPr>
        <w:t xml:space="preserve">do dia </w:t>
      </w:r>
      <w:r w:rsidR="0085617D">
        <w:rPr>
          <w:rFonts w:asciiTheme="minorHAnsi" w:hAnsiTheme="minorHAnsi" w:cstheme="minorHAnsi"/>
          <w:b/>
          <w:bCs/>
          <w:color w:val="FF0000"/>
          <w:spacing w:val="-2"/>
        </w:rPr>
        <w:t>0</w:t>
      </w:r>
      <w:r w:rsidR="007E53E1">
        <w:rPr>
          <w:rFonts w:asciiTheme="minorHAnsi" w:hAnsiTheme="minorHAnsi" w:cstheme="minorHAnsi"/>
          <w:b/>
          <w:bCs/>
          <w:color w:val="FF0000"/>
          <w:spacing w:val="-2"/>
        </w:rPr>
        <w:t>3</w:t>
      </w:r>
      <w:r w:rsidR="0085617D">
        <w:rPr>
          <w:rFonts w:asciiTheme="minorHAnsi" w:hAnsiTheme="minorHAnsi" w:cstheme="minorHAnsi"/>
          <w:b/>
          <w:bCs/>
          <w:color w:val="FF0000"/>
          <w:spacing w:val="-2"/>
        </w:rPr>
        <w:t>/12</w:t>
      </w:r>
      <w:r w:rsidRPr="00F03E10">
        <w:rPr>
          <w:rFonts w:asciiTheme="minorHAnsi" w:hAnsiTheme="minorHAnsi" w:cstheme="minorHAnsi"/>
          <w:b/>
          <w:bCs/>
          <w:color w:val="FF0000"/>
          <w:spacing w:val="-2"/>
        </w:rPr>
        <w:t>/2019</w:t>
      </w:r>
      <w:r w:rsidRPr="00F03E10">
        <w:rPr>
          <w:rFonts w:asciiTheme="minorHAnsi" w:hAnsiTheme="minorHAnsi" w:cstheme="minorHAnsi"/>
          <w:bCs/>
          <w:spacing w:val="-2"/>
        </w:rPr>
        <w:t>;</w:t>
      </w:r>
      <w:r w:rsidRPr="00F03E10">
        <w:rPr>
          <w:rFonts w:asciiTheme="minorHAnsi" w:hAnsiTheme="minorHAnsi" w:cstheme="minorHAnsi"/>
          <w:b/>
          <w:bCs/>
          <w:spacing w:val="-2"/>
        </w:rPr>
        <w:t xml:space="preserve"> </w:t>
      </w:r>
    </w:p>
    <w:p w14:paraId="72D579EE" w14:textId="0E9C7381" w:rsidR="00132B39" w:rsidRPr="00F03E10" w:rsidRDefault="00132B39" w:rsidP="00FC456B">
      <w:pPr>
        <w:widowControl w:val="0"/>
        <w:autoSpaceDE w:val="0"/>
        <w:autoSpaceDN w:val="0"/>
        <w:adjustRightInd w:val="0"/>
        <w:jc w:val="both"/>
        <w:rPr>
          <w:rFonts w:asciiTheme="minorHAnsi" w:hAnsiTheme="minorHAnsi" w:cstheme="minorHAnsi"/>
        </w:rPr>
      </w:pPr>
      <w:r w:rsidRPr="00F03E10">
        <w:rPr>
          <w:rFonts w:asciiTheme="minorHAnsi" w:hAnsiTheme="minorHAnsi" w:cstheme="minorHAnsi"/>
        </w:rPr>
        <w:t>Início da Sessão de Disputa de Preços:</w:t>
      </w:r>
      <w:r w:rsidRPr="00F03E10">
        <w:rPr>
          <w:rFonts w:asciiTheme="minorHAnsi" w:hAnsiTheme="minorHAnsi" w:cstheme="minorHAnsi"/>
          <w:b/>
          <w:bCs/>
        </w:rPr>
        <w:t xml:space="preserve"> </w:t>
      </w:r>
      <w:r w:rsidRPr="00F03E10">
        <w:rPr>
          <w:rFonts w:asciiTheme="minorHAnsi" w:hAnsiTheme="minorHAnsi" w:cstheme="minorHAnsi"/>
          <w:bCs/>
        </w:rPr>
        <w:t>às</w:t>
      </w:r>
      <w:r w:rsidRPr="00F03E10">
        <w:rPr>
          <w:rFonts w:asciiTheme="minorHAnsi" w:hAnsiTheme="minorHAnsi" w:cstheme="minorHAnsi"/>
          <w:b/>
          <w:bCs/>
        </w:rPr>
        <w:t xml:space="preserve"> </w:t>
      </w:r>
      <w:r w:rsidRPr="00F03E10">
        <w:rPr>
          <w:rFonts w:asciiTheme="minorHAnsi" w:hAnsiTheme="minorHAnsi" w:cstheme="minorHAnsi"/>
          <w:b/>
          <w:bCs/>
          <w:color w:val="FF0000"/>
          <w:spacing w:val="-2"/>
        </w:rPr>
        <w:t>1</w:t>
      </w:r>
      <w:r w:rsidR="007E53E1">
        <w:rPr>
          <w:rFonts w:asciiTheme="minorHAnsi" w:hAnsiTheme="minorHAnsi" w:cstheme="minorHAnsi"/>
          <w:b/>
          <w:bCs/>
          <w:color w:val="FF0000"/>
          <w:spacing w:val="-2"/>
        </w:rPr>
        <w:t>4</w:t>
      </w:r>
      <w:r w:rsidRPr="00F03E10">
        <w:rPr>
          <w:rFonts w:asciiTheme="minorHAnsi" w:hAnsiTheme="minorHAnsi" w:cstheme="minorHAnsi"/>
          <w:b/>
          <w:bCs/>
          <w:color w:val="FF0000"/>
          <w:spacing w:val="-2"/>
        </w:rPr>
        <w:t>h</w:t>
      </w:r>
      <w:r w:rsidRPr="00F03E10">
        <w:rPr>
          <w:rFonts w:asciiTheme="minorHAnsi" w:hAnsiTheme="minorHAnsi" w:cstheme="minorHAnsi"/>
          <w:b/>
          <w:bCs/>
        </w:rPr>
        <w:t xml:space="preserve"> </w:t>
      </w:r>
      <w:r w:rsidRPr="00F03E10">
        <w:rPr>
          <w:rFonts w:asciiTheme="minorHAnsi" w:hAnsiTheme="minorHAnsi" w:cstheme="minorHAnsi"/>
          <w:bCs/>
        </w:rPr>
        <w:t>do</w:t>
      </w:r>
      <w:r w:rsidRPr="00F03E10">
        <w:rPr>
          <w:rFonts w:asciiTheme="minorHAnsi" w:hAnsiTheme="minorHAnsi" w:cstheme="minorHAnsi"/>
          <w:b/>
          <w:bCs/>
        </w:rPr>
        <w:t xml:space="preserve"> </w:t>
      </w:r>
      <w:r w:rsidRPr="00F03E10">
        <w:rPr>
          <w:rFonts w:asciiTheme="minorHAnsi" w:hAnsiTheme="minorHAnsi" w:cstheme="minorHAnsi"/>
          <w:bCs/>
        </w:rPr>
        <w:t>dia</w:t>
      </w:r>
      <w:r w:rsidRPr="00F03E10">
        <w:rPr>
          <w:rFonts w:asciiTheme="minorHAnsi" w:hAnsiTheme="minorHAnsi" w:cstheme="minorHAnsi"/>
          <w:b/>
          <w:bCs/>
        </w:rPr>
        <w:t xml:space="preserve"> </w:t>
      </w:r>
      <w:r w:rsidR="0085617D">
        <w:rPr>
          <w:rFonts w:asciiTheme="minorHAnsi" w:hAnsiTheme="minorHAnsi" w:cstheme="minorHAnsi"/>
          <w:b/>
          <w:bCs/>
          <w:color w:val="FF0000"/>
          <w:spacing w:val="-2"/>
        </w:rPr>
        <w:t>0</w:t>
      </w:r>
      <w:r w:rsidR="007E53E1">
        <w:rPr>
          <w:rFonts w:asciiTheme="minorHAnsi" w:hAnsiTheme="minorHAnsi" w:cstheme="minorHAnsi"/>
          <w:b/>
          <w:bCs/>
          <w:color w:val="FF0000"/>
          <w:spacing w:val="-2"/>
        </w:rPr>
        <w:t>3</w:t>
      </w:r>
      <w:r w:rsidR="0085617D">
        <w:rPr>
          <w:rFonts w:asciiTheme="minorHAnsi" w:hAnsiTheme="minorHAnsi" w:cstheme="minorHAnsi"/>
          <w:b/>
          <w:bCs/>
          <w:color w:val="FF0000"/>
          <w:spacing w:val="-2"/>
        </w:rPr>
        <w:t>/12</w:t>
      </w:r>
      <w:r w:rsidRPr="00F03E10">
        <w:rPr>
          <w:rFonts w:asciiTheme="minorHAnsi" w:hAnsiTheme="minorHAnsi" w:cstheme="minorHAnsi"/>
          <w:b/>
          <w:bCs/>
          <w:color w:val="FF0000"/>
          <w:spacing w:val="-2"/>
        </w:rPr>
        <w:t>/2019</w:t>
      </w:r>
      <w:r w:rsidRPr="00F03E10">
        <w:rPr>
          <w:rFonts w:asciiTheme="minorHAnsi" w:hAnsiTheme="minorHAnsi" w:cstheme="minorHAnsi"/>
        </w:rPr>
        <w:t xml:space="preserve"> no endereço eletrônico </w:t>
      </w:r>
      <w:hyperlink r:id="rId14" w:history="1">
        <w:r w:rsidRPr="00F03E10">
          <w:rPr>
            <w:rStyle w:val="Hyperlink"/>
            <w:rFonts w:asciiTheme="minorHAnsi" w:hAnsiTheme="minorHAnsi" w:cstheme="minorHAnsi"/>
            <w:spacing w:val="-3"/>
          </w:rPr>
          <w:t>www.portaldecompraspublicas.com.br</w:t>
        </w:r>
      </w:hyperlink>
      <w:r w:rsidRPr="00F03E10">
        <w:rPr>
          <w:rFonts w:asciiTheme="minorHAnsi" w:hAnsiTheme="minorHAnsi" w:cstheme="minorHAnsi"/>
          <w:spacing w:val="-3"/>
        </w:rPr>
        <w:t>, horário de Brasília - DF.</w:t>
      </w:r>
      <w:bookmarkEnd w:id="3"/>
    </w:p>
    <w:p w14:paraId="02B3872A" w14:textId="77777777" w:rsidR="00132B39" w:rsidRPr="00F03E10" w:rsidRDefault="00132B39" w:rsidP="00FC456B">
      <w:pPr>
        <w:pStyle w:val="Corpodetexto"/>
        <w:rPr>
          <w:rFonts w:asciiTheme="minorHAnsi" w:hAnsiTheme="minorHAnsi" w:cstheme="minorHAnsi"/>
        </w:rPr>
      </w:pPr>
    </w:p>
    <w:p w14:paraId="3C5518B8" w14:textId="77777777" w:rsidR="004B340D" w:rsidRPr="00F03E10" w:rsidRDefault="004B340D" w:rsidP="00FC456B">
      <w:pPr>
        <w:pStyle w:val="Corpodetexto"/>
        <w:rPr>
          <w:rFonts w:asciiTheme="minorHAnsi" w:hAnsiTheme="minorHAnsi" w:cstheme="minorHAnsi"/>
        </w:rPr>
      </w:pPr>
      <w:r w:rsidRPr="00F03E10">
        <w:rPr>
          <w:rFonts w:asciiTheme="minorHAnsi" w:hAnsiTheme="minorHAnsi" w:cstheme="minorHAnsi"/>
        </w:rPr>
        <w:t xml:space="preserve">As demais informações contidas no Edital do processo licitatório em epígrafe permanecem inalteradas e em vigor. </w:t>
      </w:r>
    </w:p>
    <w:p w14:paraId="27A2291C" w14:textId="77777777" w:rsidR="00132B39" w:rsidRPr="00F03E10" w:rsidRDefault="00132B39" w:rsidP="00FC456B">
      <w:pPr>
        <w:pStyle w:val="Corpodetexto"/>
        <w:rPr>
          <w:rFonts w:asciiTheme="minorHAnsi" w:hAnsiTheme="minorHAnsi" w:cstheme="minorHAnsi"/>
        </w:rPr>
      </w:pPr>
    </w:p>
    <w:p w14:paraId="130FCE9F" w14:textId="77777777" w:rsidR="00132B39" w:rsidRPr="00F03E10" w:rsidRDefault="004B340D" w:rsidP="00FC456B">
      <w:pPr>
        <w:pStyle w:val="Corpodetexto"/>
        <w:rPr>
          <w:rFonts w:asciiTheme="minorHAnsi" w:hAnsiTheme="minorHAnsi" w:cstheme="minorHAnsi"/>
        </w:rPr>
      </w:pPr>
      <w:r w:rsidRPr="00F03E10">
        <w:rPr>
          <w:rFonts w:asciiTheme="minorHAnsi" w:hAnsiTheme="minorHAnsi" w:cstheme="minorHAnsi"/>
        </w:rPr>
        <w:t>Publique-se esta alteração na imprensa oficial deste Município (DOM)</w:t>
      </w:r>
      <w:r w:rsidR="00132B39" w:rsidRPr="00F03E10">
        <w:rPr>
          <w:rFonts w:asciiTheme="minorHAnsi" w:hAnsiTheme="minorHAnsi" w:cstheme="minorHAnsi"/>
        </w:rPr>
        <w:t>,</w:t>
      </w:r>
      <w:r w:rsidRPr="00F03E10">
        <w:rPr>
          <w:rFonts w:asciiTheme="minorHAnsi" w:hAnsiTheme="minorHAnsi" w:cstheme="minorHAnsi"/>
        </w:rPr>
        <w:t xml:space="preserve"> no site </w:t>
      </w:r>
      <w:hyperlink r:id="rId15" w:history="1">
        <w:r w:rsidR="00D9406A" w:rsidRPr="00F03E10">
          <w:rPr>
            <w:rStyle w:val="Hyperlink"/>
            <w:rFonts w:asciiTheme="minorHAnsi" w:hAnsiTheme="minorHAnsi" w:cstheme="minorHAnsi"/>
          </w:rPr>
          <w:t>www.campoalegre.sc.gov.br</w:t>
        </w:r>
      </w:hyperlink>
      <w:r w:rsidR="00D9406A" w:rsidRPr="00F03E10">
        <w:rPr>
          <w:rFonts w:asciiTheme="minorHAnsi" w:hAnsiTheme="minorHAnsi" w:cstheme="minorHAnsi"/>
        </w:rPr>
        <w:t xml:space="preserve">  </w:t>
      </w:r>
      <w:r w:rsidR="00132B39" w:rsidRPr="00F03E10">
        <w:rPr>
          <w:rFonts w:asciiTheme="minorHAnsi" w:hAnsiTheme="minorHAnsi" w:cstheme="minorHAnsi"/>
        </w:rPr>
        <w:t xml:space="preserve">e no site </w:t>
      </w:r>
      <w:hyperlink r:id="rId16" w:history="1">
        <w:r w:rsidR="00132B39" w:rsidRPr="00F03E10">
          <w:rPr>
            <w:rStyle w:val="Hyperlink"/>
            <w:rFonts w:asciiTheme="minorHAnsi" w:hAnsiTheme="minorHAnsi" w:cstheme="minorHAnsi"/>
            <w:spacing w:val="-3"/>
          </w:rPr>
          <w:t>www.portaldecompraspublicas.com.br</w:t>
        </w:r>
      </w:hyperlink>
      <w:r w:rsidR="00132B39" w:rsidRPr="00F03E10">
        <w:rPr>
          <w:rFonts w:asciiTheme="minorHAnsi" w:hAnsiTheme="minorHAnsi" w:cstheme="minorHAnsi"/>
          <w:spacing w:val="-3"/>
        </w:rPr>
        <w:t>.</w:t>
      </w:r>
    </w:p>
    <w:p w14:paraId="60766D1F" w14:textId="77777777" w:rsidR="004B340D" w:rsidRPr="00F03E10" w:rsidRDefault="004B340D" w:rsidP="00FC456B">
      <w:pPr>
        <w:pStyle w:val="Corpodetexto"/>
        <w:rPr>
          <w:rFonts w:asciiTheme="minorHAnsi" w:hAnsiTheme="minorHAnsi" w:cstheme="minorHAnsi"/>
        </w:rPr>
      </w:pPr>
    </w:p>
    <w:p w14:paraId="3A45236A" w14:textId="77777777" w:rsidR="004B340D" w:rsidRPr="00F03E10" w:rsidRDefault="004B340D" w:rsidP="00FC456B">
      <w:pPr>
        <w:pStyle w:val="Corpodetexto"/>
        <w:rPr>
          <w:rFonts w:asciiTheme="minorHAnsi" w:hAnsiTheme="minorHAnsi" w:cstheme="minorHAnsi"/>
        </w:rPr>
      </w:pPr>
      <w:r w:rsidRPr="00F03E10">
        <w:rPr>
          <w:rFonts w:asciiTheme="minorHAnsi" w:hAnsiTheme="minorHAnsi" w:cstheme="minorHAnsi"/>
        </w:rPr>
        <w:t xml:space="preserve">Publique-se ainda o Edital consolidado com a 1ª alteração no site do Município </w:t>
      </w:r>
      <w:hyperlink r:id="rId17" w:history="1">
        <w:r w:rsidR="00D9406A" w:rsidRPr="00F03E10">
          <w:rPr>
            <w:rStyle w:val="Hyperlink"/>
            <w:rFonts w:asciiTheme="minorHAnsi" w:hAnsiTheme="minorHAnsi" w:cstheme="minorHAnsi"/>
          </w:rPr>
          <w:t>www.campoalegre.sc.gov.br</w:t>
        </w:r>
      </w:hyperlink>
      <w:r w:rsidR="00D9406A" w:rsidRPr="00F03E10">
        <w:rPr>
          <w:rFonts w:asciiTheme="minorHAnsi" w:hAnsiTheme="minorHAnsi" w:cstheme="minorHAnsi"/>
        </w:rPr>
        <w:t xml:space="preserve"> .</w:t>
      </w:r>
    </w:p>
    <w:p w14:paraId="096C7B98" w14:textId="77777777" w:rsidR="00D721F6" w:rsidRPr="00F03E10" w:rsidRDefault="00D721F6" w:rsidP="00FC456B">
      <w:pPr>
        <w:pStyle w:val="Corpodetexto"/>
        <w:rPr>
          <w:rFonts w:asciiTheme="minorHAnsi" w:hAnsiTheme="minorHAnsi" w:cstheme="minorHAnsi"/>
        </w:rPr>
      </w:pPr>
    </w:p>
    <w:p w14:paraId="21CE20C8" w14:textId="371C6940" w:rsidR="00397DCF" w:rsidRPr="00F03E10" w:rsidRDefault="00397DCF" w:rsidP="00FC456B">
      <w:pPr>
        <w:pStyle w:val="Corpodetexto"/>
        <w:rPr>
          <w:rFonts w:asciiTheme="minorHAnsi" w:hAnsiTheme="minorHAnsi" w:cstheme="minorHAnsi"/>
        </w:rPr>
      </w:pPr>
      <w:r w:rsidRPr="00F03E10">
        <w:rPr>
          <w:rFonts w:asciiTheme="minorHAnsi" w:hAnsiTheme="minorHAnsi" w:cstheme="minorHAnsi"/>
        </w:rPr>
        <w:t xml:space="preserve">Campo Alegre, </w:t>
      </w:r>
      <w:r w:rsidR="000A0163">
        <w:rPr>
          <w:rFonts w:asciiTheme="minorHAnsi" w:hAnsiTheme="minorHAnsi" w:cstheme="minorHAnsi"/>
        </w:rPr>
        <w:t>19</w:t>
      </w:r>
      <w:r w:rsidR="0085617D">
        <w:rPr>
          <w:rFonts w:asciiTheme="minorHAnsi" w:hAnsiTheme="minorHAnsi" w:cstheme="minorHAnsi"/>
        </w:rPr>
        <w:t xml:space="preserve"> de novembro</w:t>
      </w:r>
      <w:r w:rsidRPr="00F03E10">
        <w:rPr>
          <w:rFonts w:asciiTheme="minorHAnsi" w:hAnsiTheme="minorHAnsi" w:cstheme="minorHAnsi"/>
        </w:rPr>
        <w:t xml:space="preserve"> de 2019.</w:t>
      </w:r>
    </w:p>
    <w:p w14:paraId="688E7AA4" w14:textId="77777777" w:rsidR="00397DCF" w:rsidRPr="00F03E10" w:rsidRDefault="00397DCF" w:rsidP="00FC456B">
      <w:pPr>
        <w:pStyle w:val="Corpodetexto"/>
        <w:rPr>
          <w:rFonts w:asciiTheme="minorHAnsi" w:hAnsiTheme="minorHAnsi" w:cstheme="minorHAnsi"/>
        </w:rPr>
      </w:pPr>
    </w:p>
    <w:p w14:paraId="3735072B" w14:textId="77777777" w:rsidR="002229C2" w:rsidRDefault="00397DCF" w:rsidP="00EE2C5D">
      <w:pPr>
        <w:jc w:val="center"/>
        <w:rPr>
          <w:rFonts w:asciiTheme="minorHAnsi" w:hAnsiTheme="minorHAnsi" w:cstheme="minorHAnsi"/>
          <w:b/>
          <w:bCs/>
        </w:rPr>
      </w:pPr>
      <w:r w:rsidRPr="00F03E10">
        <w:rPr>
          <w:rFonts w:asciiTheme="minorHAnsi" w:hAnsiTheme="minorHAnsi" w:cstheme="minorHAnsi"/>
          <w:b/>
          <w:bCs/>
        </w:rPr>
        <w:t>Lucilaine Mókfa Schwar</w:t>
      </w:r>
      <w:r w:rsidR="00EE2C5D">
        <w:rPr>
          <w:rFonts w:asciiTheme="minorHAnsi" w:hAnsiTheme="minorHAnsi" w:cstheme="minorHAnsi"/>
          <w:b/>
          <w:bCs/>
        </w:rPr>
        <w:t xml:space="preserve">z </w:t>
      </w:r>
    </w:p>
    <w:p w14:paraId="56EC99D9" w14:textId="069FB024" w:rsidR="00397DCF" w:rsidRPr="00EE2C5D" w:rsidRDefault="00EE2C5D" w:rsidP="00EE2C5D">
      <w:pPr>
        <w:jc w:val="center"/>
        <w:rPr>
          <w:rFonts w:asciiTheme="minorHAnsi" w:hAnsiTheme="minorHAnsi" w:cstheme="minorHAnsi"/>
          <w:b/>
          <w:bCs/>
        </w:rPr>
      </w:pPr>
      <w:bookmarkStart w:id="4" w:name="_GoBack"/>
      <w:bookmarkEnd w:id="4"/>
      <w:r>
        <w:rPr>
          <w:rFonts w:asciiTheme="minorHAnsi" w:hAnsiTheme="minorHAnsi" w:cstheme="minorHAnsi"/>
          <w:b/>
          <w:bCs/>
        </w:rPr>
        <w:t xml:space="preserve"> </w:t>
      </w:r>
      <w:r w:rsidR="00397DCF" w:rsidRPr="00F03E10">
        <w:rPr>
          <w:rFonts w:asciiTheme="minorHAnsi" w:hAnsiTheme="minorHAnsi" w:cstheme="minorHAnsi"/>
        </w:rPr>
        <w:t>Secretária Municipal de Administração</w:t>
      </w:r>
    </w:p>
    <w:sectPr w:rsidR="00397DCF" w:rsidRPr="00EE2C5D" w:rsidSect="00723B2B">
      <w:headerReference w:type="default" r:id="rId18"/>
      <w:footerReference w:type="default" r:id="rId19"/>
      <w:pgSz w:w="11907" w:h="16840" w:code="9"/>
      <w:pgMar w:top="851" w:right="70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FC434" w14:textId="77777777" w:rsidR="00365869" w:rsidRDefault="00365869">
      <w:r>
        <w:separator/>
      </w:r>
    </w:p>
  </w:endnote>
  <w:endnote w:type="continuationSeparator" w:id="0">
    <w:p w14:paraId="3B6D87A5" w14:textId="77777777" w:rsidR="00365869" w:rsidRDefault="003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245426"/>
      <w:docPartObj>
        <w:docPartGallery w:val="Page Numbers (Bottom of Page)"/>
        <w:docPartUnique/>
      </w:docPartObj>
    </w:sdtPr>
    <w:sdtContent>
      <w:p w14:paraId="5D5ACC20" w14:textId="1AD72248" w:rsidR="00280C6F" w:rsidRDefault="00280C6F">
        <w:pPr>
          <w:pStyle w:val="Rodap"/>
          <w:jc w:val="right"/>
        </w:pPr>
        <w:r>
          <w:fldChar w:fldCharType="begin"/>
        </w:r>
        <w:r>
          <w:instrText>PAGE   \* MERGEFORMAT</w:instrText>
        </w:r>
        <w:r>
          <w:fldChar w:fldCharType="separate"/>
        </w:r>
        <w:r>
          <w:t>2</w:t>
        </w:r>
        <w:r>
          <w:fldChar w:fldCharType="end"/>
        </w:r>
      </w:p>
    </w:sdtContent>
  </w:sdt>
  <w:p w14:paraId="7B851C26" w14:textId="77777777" w:rsidR="00280C6F" w:rsidRDefault="00280C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A028" w14:textId="77777777" w:rsidR="00365869" w:rsidRDefault="00365869">
      <w:r>
        <w:separator/>
      </w:r>
    </w:p>
  </w:footnote>
  <w:footnote w:type="continuationSeparator" w:id="0">
    <w:p w14:paraId="2FD6FD02" w14:textId="77777777" w:rsidR="00365869" w:rsidRDefault="0036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242"/>
      <w:gridCol w:w="7402"/>
    </w:tblGrid>
    <w:tr w:rsidR="00A75D96" w:rsidRPr="005411FD" w14:paraId="170D4E64" w14:textId="77777777" w:rsidTr="00A75D96">
      <w:trPr>
        <w:trHeight w:val="1418"/>
      </w:trPr>
      <w:tc>
        <w:tcPr>
          <w:tcW w:w="1242" w:type="dxa"/>
        </w:tcPr>
        <w:p w14:paraId="3C2B41C0" w14:textId="77777777" w:rsidR="00A75D96" w:rsidRPr="005411FD" w:rsidRDefault="00A75D96" w:rsidP="00397DCF">
          <w:pPr>
            <w:tabs>
              <w:tab w:val="center" w:pos="4252"/>
              <w:tab w:val="right" w:pos="8504"/>
            </w:tabs>
            <w:rPr>
              <w:rFonts w:ascii="Calibri" w:hAnsi="Calibri"/>
              <w:sz w:val="22"/>
              <w:szCs w:val="22"/>
              <w:lang w:eastAsia="en-US"/>
            </w:rPr>
          </w:pPr>
          <w:r>
            <w:rPr>
              <w:rFonts w:ascii="Calibri" w:eastAsia="Calibri" w:hAnsi="Calibri"/>
              <w:noProof/>
              <w:sz w:val="22"/>
              <w:szCs w:val="22"/>
              <w:lang w:eastAsia="en-US"/>
            </w:rPr>
            <w:drawing>
              <wp:inline distT="0" distB="0" distL="0" distR="0" wp14:anchorId="550C2590" wp14:editId="4E09E6CB">
                <wp:extent cx="571500" cy="6477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tc>
      <w:tc>
        <w:tcPr>
          <w:tcW w:w="7402" w:type="dxa"/>
        </w:tcPr>
        <w:p w14:paraId="6286425B" w14:textId="77777777" w:rsidR="00A75D96" w:rsidRPr="005411FD" w:rsidRDefault="00A75D96"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PREFEITURA MUNICIPAL DE CAMPO ALEGRE -SC CNPJ 83.102.749/0001-77</w:t>
          </w:r>
        </w:p>
        <w:p w14:paraId="53AC9491" w14:textId="77777777" w:rsidR="00A75D96" w:rsidRPr="005411FD" w:rsidRDefault="00A75D96"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 xml:space="preserve">SECRETARIA DE ADMINISTRAÇÃO </w:t>
          </w:r>
        </w:p>
        <w:p w14:paraId="1ECC7404" w14:textId="77777777" w:rsidR="00A75D96" w:rsidRPr="005411FD" w:rsidRDefault="00A75D96"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Rua Cel. Bueno Franco, nº 292. Centro, Campo Alegre/SC.</w:t>
          </w:r>
        </w:p>
        <w:p w14:paraId="248B822A" w14:textId="77777777" w:rsidR="00A75D96" w:rsidRPr="005411FD" w:rsidRDefault="00A75D96" w:rsidP="00397DCF">
          <w:pPr>
            <w:tabs>
              <w:tab w:val="center" w:pos="4252"/>
              <w:tab w:val="right" w:pos="8504"/>
            </w:tabs>
            <w:rPr>
              <w:rFonts w:ascii="Calibri" w:hAnsi="Calibri"/>
              <w:sz w:val="22"/>
              <w:szCs w:val="22"/>
              <w:lang w:eastAsia="en-US"/>
            </w:rPr>
          </w:pPr>
          <w:r w:rsidRPr="005411FD">
            <w:rPr>
              <w:rFonts w:ascii="Calibri" w:hAnsi="Calibri"/>
              <w:b/>
              <w:color w:val="003300"/>
              <w:sz w:val="22"/>
              <w:szCs w:val="22"/>
              <w:lang w:eastAsia="en-US"/>
            </w:rPr>
            <w:t>Telefone: (47) 3632-2266</w:t>
          </w:r>
        </w:p>
      </w:tc>
    </w:tr>
  </w:tbl>
  <w:p w14:paraId="74851097" w14:textId="77777777" w:rsidR="00A75D96" w:rsidRPr="00397DCF" w:rsidRDefault="00A75D96" w:rsidP="00397D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9C3"/>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DE35F41"/>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02213"/>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EF045AC"/>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E45A2"/>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2D77D5F"/>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F739A1"/>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72A45"/>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71F29B9"/>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BF70E7D"/>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2E4A64"/>
    <w:multiLevelType w:val="multilevel"/>
    <w:tmpl w:val="4F54AF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17FCF"/>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B03949"/>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5AD13F7"/>
    <w:multiLevelType w:val="hybridMultilevel"/>
    <w:tmpl w:val="299E0ECE"/>
    <w:lvl w:ilvl="0" w:tplc="2C9A7CCC">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B09EA"/>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90E3B"/>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4D04FD3"/>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EF5F84"/>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23D83"/>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036477"/>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90C248F"/>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081569"/>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84711"/>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9E5860"/>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C0B5531"/>
    <w:multiLevelType w:val="multilevel"/>
    <w:tmpl w:val="FC88988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E2D3EB2"/>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D1595C"/>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577893"/>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3F61483"/>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420E3B"/>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A161F4C"/>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556CA9"/>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F753443"/>
    <w:multiLevelType w:val="hybridMultilevel"/>
    <w:tmpl w:val="A3C087C0"/>
    <w:lvl w:ilvl="0" w:tplc="619ABA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26E38D0"/>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674A90"/>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541C39"/>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1727A3"/>
    <w:multiLevelType w:val="hybridMultilevel"/>
    <w:tmpl w:val="F4F87E32"/>
    <w:lvl w:ilvl="0" w:tplc="655C0F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DDF2CCD"/>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E811E0"/>
    <w:multiLevelType w:val="hybridMultilevel"/>
    <w:tmpl w:val="D67E4B92"/>
    <w:lvl w:ilvl="0" w:tplc="3A449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3"/>
  </w:num>
  <w:num w:numId="9">
    <w:abstractNumId w:val="11"/>
  </w:num>
  <w:num w:numId="10">
    <w:abstractNumId w:val="40"/>
  </w:num>
  <w:num w:numId="11">
    <w:abstractNumId w:val="39"/>
  </w:num>
  <w:num w:numId="12">
    <w:abstractNumId w:val="15"/>
  </w:num>
  <w:num w:numId="13">
    <w:abstractNumId w:val="18"/>
  </w:num>
  <w:num w:numId="14">
    <w:abstractNumId w:val="16"/>
  </w:num>
  <w:num w:numId="15">
    <w:abstractNumId w:val="9"/>
  </w:num>
  <w:num w:numId="16">
    <w:abstractNumId w:val="1"/>
  </w:num>
  <w:num w:numId="17">
    <w:abstractNumId w:val="27"/>
  </w:num>
  <w:num w:numId="18">
    <w:abstractNumId w:val="32"/>
  </w:num>
  <w:num w:numId="19">
    <w:abstractNumId w:val="0"/>
  </w:num>
  <w:num w:numId="20">
    <w:abstractNumId w:val="6"/>
  </w:num>
  <w:num w:numId="21">
    <w:abstractNumId w:val="23"/>
  </w:num>
  <w:num w:numId="22">
    <w:abstractNumId w:val="12"/>
  </w:num>
  <w:num w:numId="23">
    <w:abstractNumId w:val="20"/>
  </w:num>
  <w:num w:numId="24">
    <w:abstractNumId w:val="30"/>
  </w:num>
  <w:num w:numId="25">
    <w:abstractNumId w:val="33"/>
  </w:num>
  <w:num w:numId="26">
    <w:abstractNumId w:val="24"/>
  </w:num>
  <w:num w:numId="27">
    <w:abstractNumId w:val="38"/>
  </w:num>
  <w:num w:numId="28">
    <w:abstractNumId w:val="29"/>
  </w:num>
  <w:num w:numId="29">
    <w:abstractNumId w:val="31"/>
  </w:num>
  <w:num w:numId="30">
    <w:abstractNumId w:val="14"/>
  </w:num>
  <w:num w:numId="31">
    <w:abstractNumId w:val="8"/>
  </w:num>
  <w:num w:numId="32">
    <w:abstractNumId w:val="3"/>
  </w:num>
  <w:num w:numId="33">
    <w:abstractNumId w:val="22"/>
  </w:num>
  <w:num w:numId="34">
    <w:abstractNumId w:val="4"/>
  </w:num>
  <w:num w:numId="35">
    <w:abstractNumId w:val="2"/>
  </w:num>
  <w:num w:numId="36">
    <w:abstractNumId w:val="34"/>
  </w:num>
  <w:num w:numId="37">
    <w:abstractNumId w:val="19"/>
  </w:num>
  <w:num w:numId="38">
    <w:abstractNumId w:val="7"/>
  </w:num>
  <w:num w:numId="39">
    <w:abstractNumId w:val="2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32"/>
    <w:rsid w:val="00000E6E"/>
    <w:rsid w:val="000146B1"/>
    <w:rsid w:val="0002593F"/>
    <w:rsid w:val="00052451"/>
    <w:rsid w:val="0005502F"/>
    <w:rsid w:val="00084541"/>
    <w:rsid w:val="00097FE1"/>
    <w:rsid w:val="000A0163"/>
    <w:rsid w:val="000A549F"/>
    <w:rsid w:val="000C5500"/>
    <w:rsid w:val="000D49F1"/>
    <w:rsid w:val="000E3327"/>
    <w:rsid w:val="000E7D79"/>
    <w:rsid w:val="000F69E7"/>
    <w:rsid w:val="000F7D19"/>
    <w:rsid w:val="00112B43"/>
    <w:rsid w:val="00126744"/>
    <w:rsid w:val="00132B39"/>
    <w:rsid w:val="001653FA"/>
    <w:rsid w:val="00187F50"/>
    <w:rsid w:val="00197E5B"/>
    <w:rsid w:val="001C4B1F"/>
    <w:rsid w:val="001E4FE8"/>
    <w:rsid w:val="001F7829"/>
    <w:rsid w:val="002060A5"/>
    <w:rsid w:val="002229C2"/>
    <w:rsid w:val="00247EEF"/>
    <w:rsid w:val="00280C6F"/>
    <w:rsid w:val="00285C48"/>
    <w:rsid w:val="002917ED"/>
    <w:rsid w:val="002B10E3"/>
    <w:rsid w:val="002B542C"/>
    <w:rsid w:val="002C6081"/>
    <w:rsid w:val="002E2038"/>
    <w:rsid w:val="002F00F3"/>
    <w:rsid w:val="0030582B"/>
    <w:rsid w:val="00340964"/>
    <w:rsid w:val="00341A2C"/>
    <w:rsid w:val="00365869"/>
    <w:rsid w:val="003770AB"/>
    <w:rsid w:val="00397DCF"/>
    <w:rsid w:val="003A1950"/>
    <w:rsid w:val="003C2220"/>
    <w:rsid w:val="003D4636"/>
    <w:rsid w:val="0040228C"/>
    <w:rsid w:val="0041022A"/>
    <w:rsid w:val="00435D9D"/>
    <w:rsid w:val="00455D7C"/>
    <w:rsid w:val="00483DFF"/>
    <w:rsid w:val="004B340D"/>
    <w:rsid w:val="004C0461"/>
    <w:rsid w:val="004E6E0B"/>
    <w:rsid w:val="004F10F5"/>
    <w:rsid w:val="00517296"/>
    <w:rsid w:val="00523DE7"/>
    <w:rsid w:val="0053653F"/>
    <w:rsid w:val="005443E2"/>
    <w:rsid w:val="00546B81"/>
    <w:rsid w:val="00576545"/>
    <w:rsid w:val="005913E0"/>
    <w:rsid w:val="005A07E4"/>
    <w:rsid w:val="005A45C7"/>
    <w:rsid w:val="005B314A"/>
    <w:rsid w:val="005B33C2"/>
    <w:rsid w:val="00612491"/>
    <w:rsid w:val="00627717"/>
    <w:rsid w:val="006419D4"/>
    <w:rsid w:val="006477CC"/>
    <w:rsid w:val="006540CD"/>
    <w:rsid w:val="0066320E"/>
    <w:rsid w:val="00691F97"/>
    <w:rsid w:val="00693798"/>
    <w:rsid w:val="006A0D2E"/>
    <w:rsid w:val="006B42AA"/>
    <w:rsid w:val="006B76D1"/>
    <w:rsid w:val="006D443A"/>
    <w:rsid w:val="006F3B04"/>
    <w:rsid w:val="00710546"/>
    <w:rsid w:val="00720E9A"/>
    <w:rsid w:val="007218FA"/>
    <w:rsid w:val="00723B2B"/>
    <w:rsid w:val="00734DBF"/>
    <w:rsid w:val="00747965"/>
    <w:rsid w:val="00767B32"/>
    <w:rsid w:val="007744A6"/>
    <w:rsid w:val="0078327A"/>
    <w:rsid w:val="00791AB4"/>
    <w:rsid w:val="00793373"/>
    <w:rsid w:val="007A0DDA"/>
    <w:rsid w:val="007C2357"/>
    <w:rsid w:val="007E53E1"/>
    <w:rsid w:val="00807224"/>
    <w:rsid w:val="00810135"/>
    <w:rsid w:val="00820BB1"/>
    <w:rsid w:val="008340CB"/>
    <w:rsid w:val="00840279"/>
    <w:rsid w:val="0085617D"/>
    <w:rsid w:val="008665C7"/>
    <w:rsid w:val="00866933"/>
    <w:rsid w:val="00870529"/>
    <w:rsid w:val="008722C6"/>
    <w:rsid w:val="008B049B"/>
    <w:rsid w:val="008B58A5"/>
    <w:rsid w:val="008B6976"/>
    <w:rsid w:val="008B739E"/>
    <w:rsid w:val="008E55DD"/>
    <w:rsid w:val="008F6832"/>
    <w:rsid w:val="0090631E"/>
    <w:rsid w:val="009159F6"/>
    <w:rsid w:val="009200BC"/>
    <w:rsid w:val="00926715"/>
    <w:rsid w:val="00930EFA"/>
    <w:rsid w:val="009341A0"/>
    <w:rsid w:val="00936494"/>
    <w:rsid w:val="00941283"/>
    <w:rsid w:val="00947389"/>
    <w:rsid w:val="009571E1"/>
    <w:rsid w:val="00976791"/>
    <w:rsid w:val="00980B70"/>
    <w:rsid w:val="009A0E6A"/>
    <w:rsid w:val="009B4E42"/>
    <w:rsid w:val="009E0EE2"/>
    <w:rsid w:val="009E2CFC"/>
    <w:rsid w:val="00A10A4A"/>
    <w:rsid w:val="00A14D5E"/>
    <w:rsid w:val="00A35DC0"/>
    <w:rsid w:val="00A42346"/>
    <w:rsid w:val="00A45DE0"/>
    <w:rsid w:val="00A52A13"/>
    <w:rsid w:val="00A54076"/>
    <w:rsid w:val="00A572AD"/>
    <w:rsid w:val="00A75D96"/>
    <w:rsid w:val="00A7620F"/>
    <w:rsid w:val="00AA6209"/>
    <w:rsid w:val="00AB049C"/>
    <w:rsid w:val="00AB7209"/>
    <w:rsid w:val="00AC69E1"/>
    <w:rsid w:val="00AD0776"/>
    <w:rsid w:val="00AD5579"/>
    <w:rsid w:val="00AE4C91"/>
    <w:rsid w:val="00AE6A86"/>
    <w:rsid w:val="00AF2D11"/>
    <w:rsid w:val="00B11177"/>
    <w:rsid w:val="00B13F25"/>
    <w:rsid w:val="00B30DF9"/>
    <w:rsid w:val="00B61E3F"/>
    <w:rsid w:val="00B805E8"/>
    <w:rsid w:val="00B90E1D"/>
    <w:rsid w:val="00BB54F1"/>
    <w:rsid w:val="00BB75D4"/>
    <w:rsid w:val="00BC4681"/>
    <w:rsid w:val="00BE0D6A"/>
    <w:rsid w:val="00BF5815"/>
    <w:rsid w:val="00C17558"/>
    <w:rsid w:val="00C41066"/>
    <w:rsid w:val="00C95C49"/>
    <w:rsid w:val="00CE465A"/>
    <w:rsid w:val="00D06461"/>
    <w:rsid w:val="00D13D9E"/>
    <w:rsid w:val="00D30471"/>
    <w:rsid w:val="00D35A89"/>
    <w:rsid w:val="00D721F6"/>
    <w:rsid w:val="00D743E0"/>
    <w:rsid w:val="00D81C6A"/>
    <w:rsid w:val="00D93B2B"/>
    <w:rsid w:val="00D9406A"/>
    <w:rsid w:val="00D96867"/>
    <w:rsid w:val="00DE3004"/>
    <w:rsid w:val="00DF7F68"/>
    <w:rsid w:val="00E149B8"/>
    <w:rsid w:val="00E32E33"/>
    <w:rsid w:val="00E33E05"/>
    <w:rsid w:val="00E45D40"/>
    <w:rsid w:val="00EB4EBC"/>
    <w:rsid w:val="00EB5780"/>
    <w:rsid w:val="00ED1DE9"/>
    <w:rsid w:val="00ED59C1"/>
    <w:rsid w:val="00EE07A1"/>
    <w:rsid w:val="00EE2C5D"/>
    <w:rsid w:val="00EF6AFB"/>
    <w:rsid w:val="00F03E10"/>
    <w:rsid w:val="00F1300F"/>
    <w:rsid w:val="00F17577"/>
    <w:rsid w:val="00F26A33"/>
    <w:rsid w:val="00F3054B"/>
    <w:rsid w:val="00F3304D"/>
    <w:rsid w:val="00F42C04"/>
    <w:rsid w:val="00F552CC"/>
    <w:rsid w:val="00F71570"/>
    <w:rsid w:val="00F76A99"/>
    <w:rsid w:val="00F94F42"/>
    <w:rsid w:val="00FA208F"/>
    <w:rsid w:val="00FA71C6"/>
    <w:rsid w:val="00FB2418"/>
    <w:rsid w:val="00FC456B"/>
    <w:rsid w:val="00FD50A0"/>
    <w:rsid w:val="00FE179C"/>
    <w:rsid w:val="00FE231E"/>
    <w:rsid w:val="00FF3B8C"/>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BE58"/>
  <w15:chartTrackingRefBased/>
  <w15:docId w15:val="{0190F195-10F2-41FF-99D1-1FACDA47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6832"/>
    <w:rPr>
      <w:sz w:val="24"/>
      <w:szCs w:val="24"/>
    </w:rPr>
  </w:style>
  <w:style w:type="paragraph" w:styleId="Ttulo1">
    <w:name w:val="heading 1"/>
    <w:basedOn w:val="Normal"/>
    <w:next w:val="Normal"/>
    <w:link w:val="Ttulo1Char"/>
    <w:qFormat/>
    <w:rsid w:val="008F6832"/>
    <w:pPr>
      <w:keepNext/>
      <w:jc w:val="center"/>
      <w:outlineLvl w:val="0"/>
    </w:pPr>
    <w:rPr>
      <w:b/>
      <w:bCs/>
    </w:rPr>
  </w:style>
  <w:style w:type="paragraph" w:styleId="Ttulo2">
    <w:name w:val="heading 2"/>
    <w:aliases w:val="Chapter Number/Appendix Letter,chn,H2"/>
    <w:basedOn w:val="Normal"/>
    <w:next w:val="Normal"/>
    <w:link w:val="Ttulo2Char"/>
    <w:qFormat/>
    <w:rsid w:val="008F6832"/>
    <w:pPr>
      <w:keepNext/>
      <w:suppressAutoHyphens/>
      <w:jc w:val="center"/>
      <w:outlineLvl w:val="1"/>
    </w:pPr>
    <w:rPr>
      <w:b/>
      <w:sz w:val="28"/>
      <w:szCs w:val="20"/>
      <w:u w:val="single"/>
    </w:rPr>
  </w:style>
  <w:style w:type="paragraph" w:styleId="Ttulo5">
    <w:name w:val="heading 5"/>
    <w:basedOn w:val="Normal"/>
    <w:next w:val="Normal"/>
    <w:link w:val="Ttulo5Char"/>
    <w:qFormat/>
    <w:rsid w:val="008F6832"/>
    <w:pPr>
      <w:keepNext/>
      <w:outlineLvl w:val="4"/>
    </w:pPr>
    <w:rPr>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F6832"/>
    <w:pPr>
      <w:jc w:val="both"/>
    </w:pPr>
  </w:style>
  <w:style w:type="character" w:styleId="Hyperlink">
    <w:name w:val="Hyperlink"/>
    <w:rsid w:val="008F6832"/>
    <w:rPr>
      <w:color w:val="0000FF"/>
      <w:u w:val="single"/>
    </w:rPr>
  </w:style>
  <w:style w:type="paragraph" w:styleId="Corpodetexto2">
    <w:name w:val="Body Text 2"/>
    <w:basedOn w:val="Normal"/>
    <w:link w:val="Corpodetexto2Char"/>
    <w:rsid w:val="008F6832"/>
    <w:pPr>
      <w:jc w:val="center"/>
    </w:pPr>
    <w:rPr>
      <w:b/>
      <w:bCs/>
    </w:rPr>
  </w:style>
  <w:style w:type="paragraph" w:styleId="Cabealho">
    <w:name w:val="header"/>
    <w:basedOn w:val="Normal"/>
    <w:rsid w:val="008F6832"/>
    <w:pPr>
      <w:tabs>
        <w:tab w:val="center" w:pos="4419"/>
        <w:tab w:val="right" w:pos="8838"/>
      </w:tabs>
    </w:pPr>
  </w:style>
  <w:style w:type="paragraph" w:customStyle="1" w:styleId="Corpodetexto21">
    <w:name w:val="Corpo de texto 21"/>
    <w:basedOn w:val="Normal"/>
    <w:rsid w:val="008F6832"/>
    <w:pPr>
      <w:overflowPunct w:val="0"/>
      <w:autoSpaceDE w:val="0"/>
      <w:autoSpaceDN w:val="0"/>
      <w:adjustRightInd w:val="0"/>
      <w:jc w:val="both"/>
    </w:pPr>
    <w:rPr>
      <w:szCs w:val="20"/>
    </w:rPr>
  </w:style>
  <w:style w:type="table" w:styleId="Tabelacomgrade">
    <w:name w:val="Table Grid"/>
    <w:basedOn w:val="Tabelanormal"/>
    <w:rsid w:val="008F68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4F10F5"/>
    <w:rPr>
      <w:rFonts w:ascii="Courier New" w:hAnsi="Courier New" w:cs="Courier New"/>
      <w:sz w:val="20"/>
      <w:szCs w:val="20"/>
    </w:rPr>
  </w:style>
  <w:style w:type="character" w:customStyle="1" w:styleId="TextosemFormataoChar">
    <w:name w:val="Texto sem Formatação Char"/>
    <w:link w:val="TextosemFormatao"/>
    <w:locked/>
    <w:rsid w:val="00D13D9E"/>
    <w:rPr>
      <w:rFonts w:ascii="Courier New" w:hAnsi="Courier New" w:cs="Courier New"/>
    </w:rPr>
  </w:style>
  <w:style w:type="character" w:customStyle="1" w:styleId="Ttulo1Char">
    <w:name w:val="Título 1 Char"/>
    <w:link w:val="Ttulo1"/>
    <w:rsid w:val="004B340D"/>
    <w:rPr>
      <w:b/>
      <w:bCs/>
      <w:sz w:val="24"/>
      <w:szCs w:val="24"/>
    </w:rPr>
  </w:style>
  <w:style w:type="character" w:customStyle="1" w:styleId="Ttulo2Char">
    <w:name w:val="Título 2 Char"/>
    <w:aliases w:val="Chapter Number/Appendix Letter Char,chn Char,H2 Char"/>
    <w:link w:val="Ttulo2"/>
    <w:rsid w:val="004B340D"/>
    <w:rPr>
      <w:b/>
      <w:sz w:val="28"/>
      <w:u w:val="single"/>
    </w:rPr>
  </w:style>
  <w:style w:type="character" w:customStyle="1" w:styleId="Ttulo5Char">
    <w:name w:val="Título 5 Char"/>
    <w:link w:val="Ttulo5"/>
    <w:rsid w:val="004B340D"/>
    <w:rPr>
      <w:sz w:val="28"/>
      <w:szCs w:val="24"/>
      <w:u w:val="single"/>
    </w:rPr>
  </w:style>
  <w:style w:type="character" w:customStyle="1" w:styleId="CorpodetextoChar">
    <w:name w:val="Corpo de texto Char"/>
    <w:link w:val="Corpodetexto"/>
    <w:rsid w:val="004B340D"/>
    <w:rPr>
      <w:sz w:val="24"/>
      <w:szCs w:val="24"/>
    </w:rPr>
  </w:style>
  <w:style w:type="character" w:customStyle="1" w:styleId="Corpodetexto2Char">
    <w:name w:val="Corpo de texto 2 Char"/>
    <w:link w:val="Corpodetexto2"/>
    <w:rsid w:val="004B340D"/>
    <w:rPr>
      <w:b/>
      <w:bCs/>
      <w:sz w:val="24"/>
      <w:szCs w:val="24"/>
    </w:rPr>
  </w:style>
  <w:style w:type="paragraph" w:styleId="Textodebalo">
    <w:name w:val="Balloon Text"/>
    <w:basedOn w:val="Normal"/>
    <w:link w:val="TextodebaloChar"/>
    <w:rsid w:val="00B13F25"/>
    <w:rPr>
      <w:rFonts w:ascii="Segoe UI" w:hAnsi="Segoe UI" w:cs="Segoe UI"/>
      <w:sz w:val="18"/>
      <w:szCs w:val="18"/>
    </w:rPr>
  </w:style>
  <w:style w:type="character" w:customStyle="1" w:styleId="TextodebaloChar">
    <w:name w:val="Texto de balão Char"/>
    <w:link w:val="Textodebalo"/>
    <w:rsid w:val="00B13F25"/>
    <w:rPr>
      <w:rFonts w:ascii="Segoe UI" w:hAnsi="Segoe UI" w:cs="Segoe UI"/>
      <w:sz w:val="18"/>
      <w:szCs w:val="18"/>
    </w:rPr>
  </w:style>
  <w:style w:type="paragraph" w:styleId="PargrafodaLista">
    <w:name w:val="List Paragraph"/>
    <w:basedOn w:val="Normal"/>
    <w:uiPriority w:val="34"/>
    <w:qFormat/>
    <w:rsid w:val="003C2220"/>
    <w:pPr>
      <w:ind w:left="708"/>
    </w:pPr>
  </w:style>
  <w:style w:type="paragraph" w:styleId="Rodap">
    <w:name w:val="footer"/>
    <w:basedOn w:val="Normal"/>
    <w:link w:val="RodapChar"/>
    <w:uiPriority w:val="99"/>
    <w:rsid w:val="00397DCF"/>
    <w:pPr>
      <w:tabs>
        <w:tab w:val="center" w:pos="4252"/>
        <w:tab w:val="right" w:pos="8504"/>
      </w:tabs>
    </w:pPr>
  </w:style>
  <w:style w:type="character" w:customStyle="1" w:styleId="RodapChar">
    <w:name w:val="Rodapé Char"/>
    <w:basedOn w:val="Fontepargpadro"/>
    <w:link w:val="Rodap"/>
    <w:uiPriority w:val="99"/>
    <w:rsid w:val="00397DCF"/>
    <w:rPr>
      <w:sz w:val="24"/>
      <w:szCs w:val="24"/>
    </w:rPr>
  </w:style>
  <w:style w:type="character" w:styleId="MenoPendente">
    <w:name w:val="Unresolved Mention"/>
    <w:basedOn w:val="Fontepargpadro"/>
    <w:uiPriority w:val="99"/>
    <w:semiHidden/>
    <w:unhideWhenUsed/>
    <w:rsid w:val="00D9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93089">
      <w:bodyDiv w:val="1"/>
      <w:marLeft w:val="0"/>
      <w:marRight w:val="0"/>
      <w:marTop w:val="0"/>
      <w:marBottom w:val="0"/>
      <w:divBdr>
        <w:top w:val="none" w:sz="0" w:space="0" w:color="auto"/>
        <w:left w:val="none" w:sz="0" w:space="0" w:color="auto"/>
        <w:bottom w:val="none" w:sz="0" w:space="0" w:color="auto"/>
        <w:right w:val="none" w:sz="0" w:space="0" w:color="auto"/>
      </w:divBdr>
    </w:div>
    <w:div w:id="2131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dimovesc.com.br/uploads/produtos/conjunto-escolar-adulto-fnde-cja06-CJA06.jpg"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yperlink" Target="http://www.campoalegre.sc.gov.br" TargetMode="External"/><Relationship Id="rId2" Type="http://schemas.openxmlformats.org/officeDocument/2006/relationships/styles" Target="styles.xml"/><Relationship Id="rId16" Type="http://schemas.openxmlformats.org/officeDocument/2006/relationships/hyperlink" Target="http://www.portaldecompraspublicas.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dimovesc.com.br/uploads/produtos/conjunto-escolar-adulto-fnde-cja06-CJA06.jpg" TargetMode="External"/><Relationship Id="rId5" Type="http://schemas.openxmlformats.org/officeDocument/2006/relationships/footnotes" Target="footnotes.xml"/><Relationship Id="rId15" Type="http://schemas.openxmlformats.org/officeDocument/2006/relationships/hyperlink" Target="http://www.campoalegre.sc.gov.br"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3011</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MUNCÍPIO DE CAMPO ALEGRE –SC</vt:lpstr>
    </vt:vector>
  </TitlesOfParts>
  <Company>WinXP SP2 E</Company>
  <LinksUpToDate>false</LinksUpToDate>
  <CharactersWithSpaces>19233</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MUNCÍPIO DE CAMPO ALEGRE –SC</dc:title>
  <dc:subject/>
  <dc:creator>Usuario</dc:creator>
  <cp:keywords/>
  <dc:description/>
  <cp:lastModifiedBy>User</cp:lastModifiedBy>
  <cp:revision>29</cp:revision>
  <cp:lastPrinted>2019-11-18T13:50:00Z</cp:lastPrinted>
  <dcterms:created xsi:type="dcterms:W3CDTF">2019-11-19T16:20:00Z</dcterms:created>
  <dcterms:modified xsi:type="dcterms:W3CDTF">2019-11-19T17:27:00Z</dcterms:modified>
</cp:coreProperties>
</file>