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6345" w14:textId="77777777" w:rsidR="00F569A2" w:rsidRPr="00D40759" w:rsidRDefault="00F569A2" w:rsidP="00D50303">
      <w:pPr>
        <w:pStyle w:val="Corpodetexto"/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41CA1074" w14:textId="0023C1A8" w:rsidR="00CF53FA" w:rsidRPr="00D40759" w:rsidRDefault="003979FB" w:rsidP="00D50303">
      <w:pPr>
        <w:pStyle w:val="Corpodetexto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D40759">
        <w:rPr>
          <w:rFonts w:asciiTheme="minorHAnsi" w:hAnsiTheme="minorHAnsi" w:cstheme="minorHAnsi"/>
          <w:sz w:val="24"/>
        </w:rPr>
        <w:t xml:space="preserve"> </w:t>
      </w:r>
      <w:r w:rsidR="00CF53FA" w:rsidRPr="00D40759">
        <w:rPr>
          <w:rFonts w:asciiTheme="minorHAnsi" w:hAnsiTheme="minorHAnsi" w:cstheme="minorHAnsi"/>
          <w:sz w:val="24"/>
        </w:rPr>
        <w:t>ATA CIRCUNSTANCIADA</w:t>
      </w:r>
      <w:r w:rsidR="00BF0730" w:rsidRPr="00D40759">
        <w:rPr>
          <w:rFonts w:asciiTheme="minorHAnsi" w:hAnsiTheme="minorHAnsi" w:cstheme="minorHAnsi"/>
          <w:sz w:val="24"/>
        </w:rPr>
        <w:t xml:space="preserve"> 2</w:t>
      </w:r>
    </w:p>
    <w:p w14:paraId="7FE6096E" w14:textId="23994D3D" w:rsidR="00332F30" w:rsidRPr="00D40759" w:rsidRDefault="00CF53FA" w:rsidP="00D50303">
      <w:pPr>
        <w:pStyle w:val="Corpodetexto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D40759">
        <w:rPr>
          <w:rFonts w:asciiTheme="minorHAnsi" w:hAnsiTheme="minorHAnsi" w:cstheme="minorHAnsi"/>
          <w:sz w:val="24"/>
        </w:rPr>
        <w:t xml:space="preserve">(Processo Licitatório nº </w:t>
      </w:r>
      <w:r w:rsidR="00325F8C" w:rsidRPr="00D40759">
        <w:rPr>
          <w:rFonts w:asciiTheme="minorHAnsi" w:hAnsiTheme="minorHAnsi" w:cstheme="minorHAnsi"/>
          <w:sz w:val="24"/>
        </w:rPr>
        <w:t>51</w:t>
      </w:r>
      <w:r w:rsidR="000C0810" w:rsidRPr="00D40759">
        <w:rPr>
          <w:rFonts w:asciiTheme="minorHAnsi" w:hAnsiTheme="minorHAnsi" w:cstheme="minorHAnsi"/>
          <w:sz w:val="24"/>
        </w:rPr>
        <w:t>/2019</w:t>
      </w:r>
      <w:r w:rsidR="00BA23CC" w:rsidRPr="00D40759">
        <w:rPr>
          <w:rFonts w:asciiTheme="minorHAnsi" w:hAnsiTheme="minorHAnsi" w:cstheme="minorHAnsi"/>
          <w:sz w:val="24"/>
        </w:rPr>
        <w:t xml:space="preserve"> – Tomada de preços</w:t>
      </w:r>
      <w:r w:rsidRPr="00D40759">
        <w:rPr>
          <w:rFonts w:asciiTheme="minorHAnsi" w:hAnsiTheme="minorHAnsi" w:cstheme="minorHAnsi"/>
          <w:sz w:val="24"/>
        </w:rPr>
        <w:t>)</w:t>
      </w:r>
    </w:p>
    <w:p w14:paraId="4B34DCA0" w14:textId="77777777" w:rsidR="000F4BBA" w:rsidRPr="00D40759" w:rsidRDefault="000F4BBA" w:rsidP="00D50303">
      <w:pPr>
        <w:pStyle w:val="Corpodetexto"/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14:paraId="1F7AEFA6" w14:textId="61AC27AC" w:rsidR="005E2393" w:rsidRPr="00D40759" w:rsidRDefault="00332F30" w:rsidP="005E2393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>Ao</w:t>
      </w:r>
      <w:r w:rsidR="009607A7" w:rsidRPr="00D40759">
        <w:rPr>
          <w:rFonts w:asciiTheme="minorHAnsi" w:hAnsiTheme="minorHAnsi" w:cstheme="minorHAnsi"/>
        </w:rPr>
        <w:t>s</w:t>
      </w:r>
      <w:r w:rsidRPr="00D40759">
        <w:rPr>
          <w:rFonts w:asciiTheme="minorHAnsi" w:hAnsiTheme="minorHAnsi" w:cstheme="minorHAnsi"/>
        </w:rPr>
        <w:t xml:space="preserve"> </w:t>
      </w:r>
      <w:r w:rsidR="00BF0730" w:rsidRPr="00D40759">
        <w:rPr>
          <w:rFonts w:asciiTheme="minorHAnsi" w:hAnsiTheme="minorHAnsi" w:cstheme="minorHAnsi"/>
        </w:rPr>
        <w:t>vinte</w:t>
      </w:r>
      <w:r w:rsidR="00401FE5" w:rsidRPr="00D40759">
        <w:rPr>
          <w:rFonts w:asciiTheme="minorHAnsi" w:hAnsiTheme="minorHAnsi" w:cstheme="minorHAnsi"/>
        </w:rPr>
        <w:t xml:space="preserve"> </w:t>
      </w:r>
      <w:r w:rsidR="00BA23CC" w:rsidRPr="00D40759">
        <w:rPr>
          <w:rFonts w:asciiTheme="minorHAnsi" w:hAnsiTheme="minorHAnsi" w:cstheme="minorHAnsi"/>
        </w:rPr>
        <w:t>dia</w:t>
      </w:r>
      <w:r w:rsidR="009607A7" w:rsidRPr="00D40759">
        <w:rPr>
          <w:rFonts w:asciiTheme="minorHAnsi" w:hAnsiTheme="minorHAnsi" w:cstheme="minorHAnsi"/>
        </w:rPr>
        <w:t>s</w:t>
      </w:r>
      <w:r w:rsidRPr="00D40759">
        <w:rPr>
          <w:rFonts w:asciiTheme="minorHAnsi" w:hAnsiTheme="minorHAnsi" w:cstheme="minorHAnsi"/>
        </w:rPr>
        <w:t xml:space="preserve"> do mês de </w:t>
      </w:r>
      <w:r w:rsidR="00325F8C" w:rsidRPr="00D40759">
        <w:rPr>
          <w:rFonts w:asciiTheme="minorHAnsi" w:hAnsiTheme="minorHAnsi" w:cstheme="minorHAnsi"/>
        </w:rPr>
        <w:t>agosto</w:t>
      </w:r>
      <w:r w:rsidR="00DF3569" w:rsidRPr="00D40759">
        <w:rPr>
          <w:rFonts w:asciiTheme="minorHAnsi" w:hAnsiTheme="minorHAnsi" w:cstheme="minorHAnsi"/>
        </w:rPr>
        <w:t xml:space="preserve"> </w:t>
      </w:r>
      <w:r w:rsidRPr="00D40759">
        <w:rPr>
          <w:rFonts w:asciiTheme="minorHAnsi" w:hAnsiTheme="minorHAnsi" w:cstheme="minorHAnsi"/>
        </w:rPr>
        <w:t xml:space="preserve">do ano de dois mil e </w:t>
      </w:r>
      <w:r w:rsidR="00784DE6" w:rsidRPr="00D40759">
        <w:rPr>
          <w:rFonts w:asciiTheme="minorHAnsi" w:hAnsiTheme="minorHAnsi" w:cstheme="minorHAnsi"/>
        </w:rPr>
        <w:t>dez</w:t>
      </w:r>
      <w:r w:rsidR="000C0810" w:rsidRPr="00D40759">
        <w:rPr>
          <w:rFonts w:asciiTheme="minorHAnsi" w:hAnsiTheme="minorHAnsi" w:cstheme="minorHAnsi"/>
        </w:rPr>
        <w:t>enove</w:t>
      </w:r>
      <w:r w:rsidR="00784DE6" w:rsidRPr="00D40759">
        <w:rPr>
          <w:rFonts w:asciiTheme="minorHAnsi" w:hAnsiTheme="minorHAnsi" w:cstheme="minorHAnsi"/>
        </w:rPr>
        <w:t>,</w:t>
      </w:r>
      <w:r w:rsidRPr="00D40759">
        <w:rPr>
          <w:rFonts w:asciiTheme="minorHAnsi" w:hAnsiTheme="minorHAnsi" w:cstheme="minorHAnsi"/>
        </w:rPr>
        <w:t xml:space="preserve"> na cidade de Campo Alegre, </w:t>
      </w:r>
      <w:r w:rsidR="009B7D9A" w:rsidRPr="00D40759">
        <w:rPr>
          <w:rFonts w:asciiTheme="minorHAnsi" w:hAnsiTheme="minorHAnsi" w:cstheme="minorHAnsi"/>
        </w:rPr>
        <w:t>à</w:t>
      </w:r>
      <w:r w:rsidRPr="00D40759">
        <w:rPr>
          <w:rFonts w:asciiTheme="minorHAnsi" w:hAnsiTheme="minorHAnsi" w:cstheme="minorHAnsi"/>
        </w:rPr>
        <w:t xml:space="preserve">s </w:t>
      </w:r>
      <w:r w:rsidR="00BF0730" w:rsidRPr="00D40759">
        <w:rPr>
          <w:rFonts w:asciiTheme="minorHAnsi" w:hAnsiTheme="minorHAnsi" w:cstheme="minorHAnsi"/>
        </w:rPr>
        <w:t>quatorze</w:t>
      </w:r>
      <w:r w:rsidRPr="00D40759">
        <w:rPr>
          <w:rFonts w:asciiTheme="minorHAnsi" w:hAnsiTheme="minorHAnsi" w:cstheme="minorHAnsi"/>
        </w:rPr>
        <w:t xml:space="preserve"> horas, na Rua Cel. Bueno Franco, 292</w:t>
      </w:r>
      <w:r w:rsidR="00D65C04" w:rsidRPr="00D40759">
        <w:rPr>
          <w:rFonts w:asciiTheme="minorHAnsi" w:hAnsiTheme="minorHAnsi" w:cstheme="minorHAnsi"/>
        </w:rPr>
        <w:t>, reuniram-se em sessão pública,</w:t>
      </w:r>
      <w:r w:rsidR="00784DE6" w:rsidRPr="00D40759">
        <w:rPr>
          <w:rFonts w:asciiTheme="minorHAnsi" w:hAnsiTheme="minorHAnsi" w:cstheme="minorHAnsi"/>
        </w:rPr>
        <w:t xml:space="preserve"> </w:t>
      </w:r>
      <w:r w:rsidR="00E65B99" w:rsidRPr="00D40759">
        <w:rPr>
          <w:rFonts w:asciiTheme="minorHAnsi" w:hAnsiTheme="minorHAnsi" w:cstheme="minorHAnsi"/>
        </w:rPr>
        <w:t>Maria Cristina Marciniak Munhoz</w:t>
      </w:r>
      <w:r w:rsidR="0004426F" w:rsidRPr="00D40759">
        <w:rPr>
          <w:rFonts w:asciiTheme="minorHAnsi" w:hAnsiTheme="minorHAnsi" w:cstheme="minorHAnsi"/>
        </w:rPr>
        <w:t xml:space="preserve">, </w:t>
      </w:r>
      <w:r w:rsidR="00F0699C" w:rsidRPr="00D40759">
        <w:rPr>
          <w:rFonts w:asciiTheme="minorHAnsi" w:hAnsiTheme="minorHAnsi" w:cstheme="minorHAnsi"/>
        </w:rPr>
        <w:t>Presidente da Comissão de Licitação,</w:t>
      </w:r>
      <w:r w:rsidR="0004426F" w:rsidRPr="00D40759">
        <w:rPr>
          <w:rFonts w:asciiTheme="minorHAnsi" w:hAnsiTheme="minorHAnsi" w:cstheme="minorHAnsi"/>
        </w:rPr>
        <w:t xml:space="preserve"> Daniela Saldanha </w:t>
      </w:r>
      <w:r w:rsidR="00F0699C" w:rsidRPr="00D40759">
        <w:rPr>
          <w:rFonts w:asciiTheme="minorHAnsi" w:hAnsiTheme="minorHAnsi" w:cstheme="minorHAnsi"/>
        </w:rPr>
        <w:t xml:space="preserve">e </w:t>
      </w:r>
      <w:r w:rsidR="00DE3172" w:rsidRPr="00D40759">
        <w:rPr>
          <w:rFonts w:asciiTheme="minorHAnsi" w:hAnsiTheme="minorHAnsi" w:cstheme="minorHAnsi"/>
        </w:rPr>
        <w:t>Jeniffer Cristiny Siqueira</w:t>
      </w:r>
      <w:r w:rsidR="00D65C04" w:rsidRPr="00D40759">
        <w:rPr>
          <w:rFonts w:asciiTheme="minorHAnsi" w:hAnsiTheme="minorHAnsi" w:cstheme="minorHAnsi"/>
        </w:rPr>
        <w:t>, membro</w:t>
      </w:r>
      <w:r w:rsidR="00A94D0E" w:rsidRPr="00D40759">
        <w:rPr>
          <w:rFonts w:asciiTheme="minorHAnsi" w:hAnsiTheme="minorHAnsi" w:cstheme="minorHAnsi"/>
        </w:rPr>
        <w:t>s</w:t>
      </w:r>
      <w:r w:rsidR="00D65C04" w:rsidRPr="00D40759">
        <w:rPr>
          <w:rFonts w:asciiTheme="minorHAnsi" w:hAnsiTheme="minorHAnsi" w:cstheme="minorHAnsi"/>
        </w:rPr>
        <w:t xml:space="preserve"> da </w:t>
      </w:r>
      <w:r w:rsidR="00300278" w:rsidRPr="00D40759">
        <w:rPr>
          <w:rFonts w:asciiTheme="minorHAnsi" w:hAnsiTheme="minorHAnsi" w:cstheme="minorHAnsi"/>
        </w:rPr>
        <w:t>Comissão de Licitação</w:t>
      </w:r>
      <w:r w:rsidR="00D65C04" w:rsidRPr="00D40759">
        <w:rPr>
          <w:rFonts w:asciiTheme="minorHAnsi" w:hAnsiTheme="minorHAnsi" w:cstheme="minorHAnsi"/>
        </w:rPr>
        <w:t>, abaixo assinados,</w:t>
      </w:r>
      <w:r w:rsidRPr="00D40759">
        <w:rPr>
          <w:rFonts w:asciiTheme="minorHAnsi" w:hAnsiTheme="minorHAnsi" w:cstheme="minorHAnsi"/>
        </w:rPr>
        <w:t xml:space="preserve"> responsáveis pelo Processo Licitatório nº </w:t>
      </w:r>
      <w:r w:rsidR="001149DC" w:rsidRPr="00D40759">
        <w:rPr>
          <w:rFonts w:asciiTheme="minorHAnsi" w:hAnsiTheme="minorHAnsi" w:cstheme="minorHAnsi"/>
        </w:rPr>
        <w:t>51</w:t>
      </w:r>
      <w:r w:rsidR="000C0810" w:rsidRPr="00D40759">
        <w:rPr>
          <w:rFonts w:asciiTheme="minorHAnsi" w:hAnsiTheme="minorHAnsi" w:cstheme="minorHAnsi"/>
        </w:rPr>
        <w:t>/2019</w:t>
      </w:r>
      <w:r w:rsidRPr="00D40759">
        <w:rPr>
          <w:rFonts w:asciiTheme="minorHAnsi" w:hAnsiTheme="minorHAnsi" w:cstheme="minorHAnsi"/>
        </w:rPr>
        <w:t xml:space="preserve">, modalidade </w:t>
      </w:r>
      <w:r w:rsidR="00BA23CC" w:rsidRPr="00D40759">
        <w:rPr>
          <w:rFonts w:asciiTheme="minorHAnsi" w:hAnsiTheme="minorHAnsi" w:cstheme="minorHAnsi"/>
        </w:rPr>
        <w:t>Tomada de Preço,</w:t>
      </w:r>
      <w:r w:rsidRPr="00D40759">
        <w:rPr>
          <w:rFonts w:asciiTheme="minorHAnsi" w:hAnsiTheme="minorHAnsi" w:cstheme="minorHAnsi"/>
        </w:rPr>
        <w:t xml:space="preserve"> para </w:t>
      </w:r>
      <w:r w:rsidR="00E65B99" w:rsidRPr="00D40759">
        <w:rPr>
          <w:rFonts w:asciiTheme="minorHAnsi" w:hAnsiTheme="minorHAnsi" w:cstheme="minorHAnsi"/>
        </w:rPr>
        <w:t xml:space="preserve">dar prosseguimento ao julgamento dos documentos de habilitação </w:t>
      </w:r>
      <w:r w:rsidR="000F4BBA" w:rsidRPr="00D40759">
        <w:rPr>
          <w:rFonts w:asciiTheme="minorHAnsi" w:hAnsiTheme="minorHAnsi" w:cstheme="minorHAnsi"/>
        </w:rPr>
        <w:t>no referido processo.</w:t>
      </w:r>
      <w:r w:rsidR="002A1D23" w:rsidRPr="00D40759">
        <w:rPr>
          <w:rFonts w:asciiTheme="minorHAnsi" w:hAnsiTheme="minorHAnsi" w:cstheme="minorHAnsi"/>
        </w:rPr>
        <w:t xml:space="preserve"> Passou-se ao credenciamento dos  licitantes, participou apenas o Sr. Everaldo Adriano representante da licitante </w:t>
      </w:r>
      <w:r w:rsidR="002A1D23" w:rsidRPr="00D40759">
        <w:rPr>
          <w:rFonts w:asciiTheme="minorHAnsi" w:hAnsiTheme="minorHAnsi" w:cstheme="minorHAnsi"/>
        </w:rPr>
        <w:t>RED ENERGY COMÉRCIO E SERVIÇOS LTDA</w:t>
      </w:r>
      <w:r w:rsidR="002A1D23" w:rsidRPr="00D40759">
        <w:rPr>
          <w:rFonts w:asciiTheme="minorHAnsi" w:hAnsiTheme="minorHAnsi" w:cstheme="minorHAnsi"/>
        </w:rPr>
        <w:t xml:space="preserve">. </w:t>
      </w:r>
      <w:r w:rsidR="000F4BBA" w:rsidRPr="00D40759">
        <w:rPr>
          <w:rFonts w:asciiTheme="minorHAnsi" w:hAnsiTheme="minorHAnsi" w:cstheme="minorHAnsi"/>
        </w:rPr>
        <w:t xml:space="preserve"> A sessão realizada no dia 09 de agosto de 2019 foi suspensa para análise e decisão </w:t>
      </w:r>
      <w:r w:rsidR="00EE7FD4" w:rsidRPr="00D40759">
        <w:rPr>
          <w:rFonts w:asciiTheme="minorHAnsi" w:hAnsiTheme="minorHAnsi" w:cstheme="minorHAnsi"/>
        </w:rPr>
        <w:t>da</w:t>
      </w:r>
      <w:r w:rsidR="000F4BBA" w:rsidRPr="00D40759">
        <w:rPr>
          <w:rFonts w:asciiTheme="minorHAnsi" w:hAnsiTheme="minorHAnsi" w:cstheme="minorHAnsi"/>
        </w:rPr>
        <w:t xml:space="preserve"> Comissão de licitação quanto a</w:t>
      </w:r>
      <w:r w:rsidR="00EE7FD4" w:rsidRPr="00D40759">
        <w:rPr>
          <w:rFonts w:asciiTheme="minorHAnsi" w:hAnsiTheme="minorHAnsi" w:cstheme="minorHAnsi"/>
        </w:rPr>
        <w:t xml:space="preserve"> Certidão de Falência e Concordata</w:t>
      </w:r>
      <w:r w:rsidR="002A1D23" w:rsidRPr="00D40759">
        <w:rPr>
          <w:rFonts w:asciiTheme="minorHAnsi" w:hAnsiTheme="minorHAnsi" w:cstheme="minorHAnsi"/>
        </w:rPr>
        <w:t xml:space="preserve"> apresentada pela </w:t>
      </w:r>
      <w:r w:rsidR="00EE7FD4" w:rsidRPr="00D40759">
        <w:rPr>
          <w:rFonts w:asciiTheme="minorHAnsi" w:hAnsiTheme="minorHAnsi" w:cstheme="minorHAnsi"/>
        </w:rPr>
        <w:t>licitante ANA CARDOSO EIRELI,</w:t>
      </w:r>
      <w:r w:rsidR="002A1D23" w:rsidRPr="00D40759">
        <w:rPr>
          <w:rFonts w:asciiTheme="minorHAnsi" w:hAnsiTheme="minorHAnsi" w:cstheme="minorHAnsi"/>
        </w:rPr>
        <w:t xml:space="preserve"> a referida licitante</w:t>
      </w:r>
      <w:r w:rsidR="00EE7FD4" w:rsidRPr="00D40759">
        <w:rPr>
          <w:rFonts w:asciiTheme="minorHAnsi" w:hAnsiTheme="minorHAnsi" w:cstheme="minorHAnsi"/>
        </w:rPr>
        <w:t xml:space="preserve"> apresentou a Certidão de Falência e Concordata emitida pelo e-SAJ</w:t>
      </w:r>
      <w:r w:rsidR="00020304" w:rsidRPr="00D40759">
        <w:rPr>
          <w:rFonts w:asciiTheme="minorHAnsi" w:hAnsiTheme="minorHAnsi" w:cstheme="minorHAnsi"/>
        </w:rPr>
        <w:t xml:space="preserve"> e NÃO apresentou</w:t>
      </w:r>
      <w:r w:rsidR="00D96F90" w:rsidRPr="00D40759">
        <w:rPr>
          <w:rFonts w:asciiTheme="minorHAnsi" w:hAnsiTheme="minorHAnsi" w:cstheme="minorHAnsi"/>
        </w:rPr>
        <w:t xml:space="preserve"> juntamente</w:t>
      </w:r>
      <w:r w:rsidR="00020304" w:rsidRPr="00D40759">
        <w:rPr>
          <w:rFonts w:asciiTheme="minorHAnsi" w:hAnsiTheme="minorHAnsi" w:cstheme="minorHAnsi"/>
        </w:rPr>
        <w:t xml:space="preserve"> a  </w:t>
      </w:r>
      <w:r w:rsidR="00020304" w:rsidRPr="00D40759">
        <w:rPr>
          <w:rFonts w:asciiTheme="minorHAnsi" w:hAnsiTheme="minorHAnsi" w:cstheme="minorHAnsi"/>
        </w:rPr>
        <w:t>Certidão de Falência e Concordata emitida pelo</w:t>
      </w:r>
      <w:r w:rsidR="00020304" w:rsidRPr="00D40759">
        <w:rPr>
          <w:rFonts w:asciiTheme="minorHAnsi" w:hAnsiTheme="minorHAnsi" w:cstheme="minorHAnsi"/>
        </w:rPr>
        <w:t xml:space="preserve"> eproc como determina </w:t>
      </w:r>
      <w:r w:rsidR="00020304" w:rsidRPr="00D40759">
        <w:rPr>
          <w:rFonts w:asciiTheme="minorHAnsi" w:hAnsiTheme="minorHAnsi" w:cstheme="minorHAnsi"/>
        </w:rPr>
        <w:t>o Poder Judiciário de Santa Catarina a partir de 1º/4/2019</w:t>
      </w:r>
      <w:r w:rsidR="00D96F90" w:rsidRPr="00D40759">
        <w:rPr>
          <w:rFonts w:asciiTheme="minorHAnsi" w:hAnsiTheme="minorHAnsi" w:cstheme="minorHAnsi"/>
        </w:rPr>
        <w:t>, a</w:t>
      </w:r>
      <w:r w:rsidR="00D96F90" w:rsidRPr="00D40759">
        <w:rPr>
          <w:rFonts w:asciiTheme="minorHAnsi" w:hAnsiTheme="minorHAnsi" w:cstheme="minorHAnsi"/>
        </w:rPr>
        <w:t>s duas certidões deverão ser apresentadas conjuntamente, caso contrário não terão validade</w:t>
      </w:r>
      <w:r w:rsidR="008C33B7" w:rsidRPr="00D40759">
        <w:rPr>
          <w:rFonts w:asciiTheme="minorHAnsi" w:hAnsiTheme="minorHAnsi" w:cstheme="minorHAnsi"/>
        </w:rPr>
        <w:t xml:space="preserve">, a licitante apresentou equivocadamente junto com a </w:t>
      </w:r>
      <w:r w:rsidR="008C33B7" w:rsidRPr="00D40759">
        <w:rPr>
          <w:rFonts w:asciiTheme="minorHAnsi" w:hAnsiTheme="minorHAnsi" w:cstheme="minorHAnsi"/>
        </w:rPr>
        <w:t>Certidão de Falência e Concordata emitida pelo e-SAJ</w:t>
      </w:r>
      <w:r w:rsidR="008C33B7" w:rsidRPr="00D40759">
        <w:rPr>
          <w:rFonts w:asciiTheme="minorHAnsi" w:hAnsiTheme="minorHAnsi" w:cstheme="minorHAnsi"/>
        </w:rPr>
        <w:t xml:space="preserve"> a Certidão Cível emitida pelo </w:t>
      </w:r>
      <w:r w:rsidR="00D96F90" w:rsidRPr="00D40759">
        <w:rPr>
          <w:rFonts w:asciiTheme="minorHAnsi" w:hAnsiTheme="minorHAnsi" w:cstheme="minorHAnsi"/>
        </w:rPr>
        <w:t>eproc,</w:t>
      </w:r>
      <w:r w:rsidR="008C33B7" w:rsidRPr="00D40759">
        <w:rPr>
          <w:rFonts w:asciiTheme="minorHAnsi" w:hAnsiTheme="minorHAnsi" w:cstheme="minorHAnsi"/>
        </w:rPr>
        <w:t xml:space="preserve"> </w:t>
      </w:r>
      <w:r w:rsidR="00D96F90" w:rsidRPr="00D40759">
        <w:rPr>
          <w:rFonts w:asciiTheme="minorHAnsi" w:hAnsiTheme="minorHAnsi" w:cstheme="minorHAnsi"/>
        </w:rPr>
        <w:t>c</w:t>
      </w:r>
      <w:r w:rsidR="008C33B7" w:rsidRPr="00D40759">
        <w:rPr>
          <w:rFonts w:asciiTheme="minorHAnsi" w:hAnsiTheme="minorHAnsi" w:cstheme="minorHAnsi"/>
        </w:rPr>
        <w:t xml:space="preserve">onsiderando o exposto a Comissão de licitação decide pela INABILITAÇÃO da licitante </w:t>
      </w:r>
      <w:r w:rsidR="008C33B7" w:rsidRPr="00D40759">
        <w:rPr>
          <w:rFonts w:asciiTheme="minorHAnsi" w:hAnsiTheme="minorHAnsi" w:cstheme="minorHAnsi"/>
        </w:rPr>
        <w:t>ANA CARDOSO EIRELI</w:t>
      </w:r>
      <w:r w:rsidR="008C33B7" w:rsidRPr="00D40759">
        <w:rPr>
          <w:rFonts w:asciiTheme="minorHAnsi" w:hAnsiTheme="minorHAnsi" w:cstheme="minorHAnsi"/>
        </w:rPr>
        <w:t>.</w:t>
      </w:r>
      <w:r w:rsidR="007E751C" w:rsidRPr="00D40759">
        <w:rPr>
          <w:rFonts w:asciiTheme="minorHAnsi" w:hAnsiTheme="minorHAnsi" w:cstheme="minorHAnsi"/>
        </w:rPr>
        <w:t xml:space="preserve"> As licitantes </w:t>
      </w:r>
      <w:r w:rsidR="007E751C" w:rsidRPr="00D40759">
        <w:rPr>
          <w:rFonts w:asciiTheme="minorHAnsi" w:hAnsiTheme="minorHAnsi" w:cstheme="minorHAnsi"/>
        </w:rPr>
        <w:t>BRUVETEC ENGENHARIA E CONSTRUÇÕES LTDA – CNPJ: 05.401.426/0001-70, PRK ENGENHARIA E CONSTRUÇÕES LTDA EPP – CNPJ: 05.015.251/0001-63, GM INSTALADORA EIRELI – CNPJ: 14.623.473/0001-50, RED ENERGY COMÉRCIO E SERVIÇOS LTDA – CNPJ: 04.948.916/0001-29 E QUARK ENGENHARIA EIRELI – CNPJ: 12.496.490/0001-48</w:t>
      </w:r>
      <w:r w:rsidR="007E751C" w:rsidRPr="00D40759">
        <w:rPr>
          <w:rFonts w:asciiTheme="minorHAnsi" w:hAnsiTheme="minorHAnsi" w:cstheme="minorHAnsi"/>
        </w:rPr>
        <w:t xml:space="preserve"> são consideradas HABILITADAS pela Comissão de Licitação. Q</w:t>
      </w:r>
      <w:r w:rsidR="00D96F90" w:rsidRPr="00D40759">
        <w:rPr>
          <w:rFonts w:asciiTheme="minorHAnsi" w:hAnsiTheme="minorHAnsi" w:cstheme="minorHAnsi"/>
        </w:rPr>
        <w:t xml:space="preserve">uanto ao questionamento da </w:t>
      </w:r>
      <w:r w:rsidR="000F4BBA" w:rsidRPr="00D40759">
        <w:rPr>
          <w:rFonts w:asciiTheme="minorHAnsi" w:hAnsiTheme="minorHAnsi" w:cstheme="minorHAnsi"/>
        </w:rPr>
        <w:t xml:space="preserve"> licitante </w:t>
      </w:r>
      <w:r w:rsidR="00D96F90" w:rsidRPr="00D40759">
        <w:rPr>
          <w:rFonts w:asciiTheme="minorHAnsi" w:hAnsiTheme="minorHAnsi" w:cstheme="minorHAnsi"/>
        </w:rPr>
        <w:t>ANA CARDOSO EIRELI</w:t>
      </w:r>
      <w:r w:rsidR="00D96F90" w:rsidRPr="00D40759">
        <w:rPr>
          <w:rFonts w:asciiTheme="minorHAnsi" w:hAnsiTheme="minorHAnsi" w:cstheme="minorHAnsi"/>
        </w:rPr>
        <w:t xml:space="preserve"> </w:t>
      </w:r>
      <w:r w:rsidR="005E2393" w:rsidRPr="00D40759">
        <w:rPr>
          <w:rFonts w:asciiTheme="minorHAnsi" w:hAnsiTheme="minorHAnsi" w:cstheme="minorHAnsi"/>
        </w:rPr>
        <w:t>referente</w:t>
      </w:r>
      <w:r w:rsidR="000F4BBA" w:rsidRPr="00D40759">
        <w:rPr>
          <w:rFonts w:asciiTheme="minorHAnsi" w:hAnsiTheme="minorHAnsi" w:cstheme="minorHAnsi"/>
        </w:rPr>
        <w:t xml:space="preserve"> </w:t>
      </w:r>
      <w:r w:rsidR="005E2393" w:rsidRPr="00D40759">
        <w:rPr>
          <w:rFonts w:asciiTheme="minorHAnsi" w:hAnsiTheme="minorHAnsi" w:cstheme="minorHAnsi"/>
        </w:rPr>
        <w:t>à</w:t>
      </w:r>
      <w:r w:rsidR="000F4BBA" w:rsidRPr="00D40759">
        <w:rPr>
          <w:rFonts w:asciiTheme="minorHAnsi" w:hAnsiTheme="minorHAnsi" w:cstheme="minorHAnsi"/>
        </w:rPr>
        <w:t xml:space="preserve"> documentação da </w:t>
      </w:r>
      <w:r w:rsidR="003D11C9" w:rsidRPr="00D40759">
        <w:rPr>
          <w:rFonts w:asciiTheme="minorHAnsi" w:hAnsiTheme="minorHAnsi" w:cstheme="minorHAnsi"/>
        </w:rPr>
        <w:t>empresa</w:t>
      </w:r>
      <w:r w:rsidR="000F4BBA" w:rsidRPr="00D40759">
        <w:rPr>
          <w:rFonts w:asciiTheme="minorHAnsi" w:hAnsiTheme="minorHAnsi" w:cstheme="minorHAnsi"/>
        </w:rPr>
        <w:t xml:space="preserve"> BRUVETEC ENGENHARIA E CONSTRUÇÕES LTDA referente à atividade econômica (41.10-7-00 – Incorporação de empreendimentos imobiliários) alegando que a mesma está vedada do direito de preferência, conforme a lei nº123/2006</w:t>
      </w:r>
      <w:r w:rsidR="00D96F90" w:rsidRPr="00D40759">
        <w:rPr>
          <w:rFonts w:asciiTheme="minorHAnsi" w:hAnsiTheme="minorHAnsi" w:cstheme="minorHAnsi"/>
        </w:rPr>
        <w:t>, a Comissão de Licitação conclui</w:t>
      </w:r>
      <w:r w:rsidR="002A1D23" w:rsidRPr="00D40759">
        <w:rPr>
          <w:rFonts w:asciiTheme="minorHAnsi" w:hAnsiTheme="minorHAnsi" w:cstheme="minorHAnsi"/>
        </w:rPr>
        <w:t xml:space="preserve"> que</w:t>
      </w:r>
      <w:r w:rsidR="00D96F90" w:rsidRPr="00D40759">
        <w:rPr>
          <w:rFonts w:asciiTheme="minorHAnsi" w:hAnsiTheme="minorHAnsi" w:cstheme="minorHAnsi"/>
        </w:rPr>
        <w:t xml:space="preserve"> </w:t>
      </w:r>
      <w:r w:rsidR="00D96F90" w:rsidRPr="00D40759">
        <w:rPr>
          <w:rFonts w:asciiTheme="minorHAnsi" w:hAnsiTheme="minorHAnsi" w:cstheme="minorHAnsi"/>
        </w:rPr>
        <w:t xml:space="preserve">a adesão ao Simples Nacional não se faz necessária para que as empresas sejam classificadas como EPP ou ME e tampouco é imprescindível para que as empresas sejam beneficiadas pela Lei Complementar 123/2006. </w:t>
      </w:r>
      <w:r w:rsidR="002A1D23" w:rsidRPr="00D40759">
        <w:rPr>
          <w:rFonts w:asciiTheme="minorHAnsi" w:hAnsiTheme="minorHAnsi" w:cstheme="minorHAnsi"/>
        </w:rPr>
        <w:t>Considerando</w:t>
      </w:r>
      <w:r w:rsidR="00D96F90" w:rsidRPr="00D40759">
        <w:rPr>
          <w:rFonts w:asciiTheme="minorHAnsi" w:hAnsiTheme="minorHAnsi" w:cstheme="minorHAnsi"/>
        </w:rPr>
        <w:t xml:space="preserve"> a alteração promovida pela Lei Complementar 147, de 7 de agosto de 2014, mediante a qual foi incluído o artigo 3-B na Lei Complementar 123/2006, em que é expresso que os dispositivos da Lei Complementar 123/2006 são aplicáveis “a todas as microempresas e empresas de pequeno porte, assim definidas pelos incisos I e II do caput e § 4º do art. 3º, ainda que não enquadradas no regime tributário do Simples Nacional”. (TCU, Acórdão nº 330/2015-Plenário)</w:t>
      </w:r>
      <w:r w:rsidR="003D11C9" w:rsidRPr="00D40759">
        <w:rPr>
          <w:rFonts w:asciiTheme="minorHAnsi" w:hAnsiTheme="minorHAnsi" w:cstheme="minorHAnsi"/>
        </w:rPr>
        <w:t xml:space="preserve">. </w:t>
      </w:r>
      <w:r w:rsidR="003D11C9" w:rsidRPr="00D40759">
        <w:rPr>
          <w:rFonts w:asciiTheme="minorHAnsi" w:hAnsiTheme="minorHAnsi" w:cstheme="minorHAnsi"/>
        </w:rPr>
        <w:t xml:space="preserve">Desta forma, todas as microempresas e empresas de pequeno porte que se enquadrem nos incisos I e II do caput do art. 3º da LC nº 123/06 e não incorram nas vedações do § 4º do referido artigo, poderão ser beneficiadas pelo tratamento diferenciado em licitações públicas, entendimento que não se altera pelo fato de a licitante ser ou não optante do SIMPLES </w:t>
      </w:r>
      <w:r w:rsidR="003D11C9" w:rsidRPr="00D40759">
        <w:rPr>
          <w:rFonts w:asciiTheme="minorHAnsi" w:hAnsiTheme="minorHAnsi" w:cstheme="minorHAnsi"/>
        </w:rPr>
        <w:lastRenderedPageBreak/>
        <w:t>Nacional.  </w:t>
      </w:r>
      <w:r w:rsidR="003D11C9" w:rsidRPr="00D40759">
        <w:rPr>
          <w:rFonts w:asciiTheme="minorHAnsi" w:hAnsiTheme="minorHAnsi" w:cstheme="minorHAnsi"/>
        </w:rPr>
        <w:t xml:space="preserve">A Comissão de licitação considera </w:t>
      </w:r>
      <w:r w:rsidR="007E751C" w:rsidRPr="00D40759">
        <w:rPr>
          <w:rFonts w:asciiTheme="minorHAnsi" w:hAnsiTheme="minorHAnsi" w:cstheme="minorHAnsi"/>
        </w:rPr>
        <w:t xml:space="preserve">que a licitante </w:t>
      </w:r>
      <w:r w:rsidR="003D11C9" w:rsidRPr="00D40759">
        <w:rPr>
          <w:rFonts w:asciiTheme="minorHAnsi" w:hAnsiTheme="minorHAnsi" w:cstheme="minorHAnsi"/>
        </w:rPr>
        <w:t>BRUVETEC ENGENHARIA E CONSTRUÇÕES LTDA</w:t>
      </w:r>
      <w:r w:rsidR="003D11C9" w:rsidRPr="00D40759">
        <w:rPr>
          <w:rFonts w:asciiTheme="minorHAnsi" w:hAnsiTheme="minorHAnsi" w:cstheme="minorHAnsi"/>
        </w:rPr>
        <w:t xml:space="preserve"> enquadrada como EPP empresa de pequeno porte, </w:t>
      </w:r>
      <w:r w:rsidR="007E751C" w:rsidRPr="00D40759">
        <w:rPr>
          <w:rFonts w:asciiTheme="minorHAnsi" w:hAnsiTheme="minorHAnsi" w:cstheme="minorHAnsi"/>
        </w:rPr>
        <w:t>terá direito</w:t>
      </w:r>
      <w:r w:rsidR="003D11C9" w:rsidRPr="00D40759">
        <w:rPr>
          <w:rFonts w:asciiTheme="minorHAnsi" w:hAnsiTheme="minorHAnsi" w:cstheme="minorHAnsi"/>
        </w:rPr>
        <w:t xml:space="preserve"> </w:t>
      </w:r>
      <w:r w:rsidR="007E751C" w:rsidRPr="00D40759">
        <w:rPr>
          <w:rFonts w:asciiTheme="minorHAnsi" w:hAnsiTheme="minorHAnsi" w:cstheme="minorHAnsi"/>
        </w:rPr>
        <w:t>ao</w:t>
      </w:r>
      <w:r w:rsidR="003D11C9" w:rsidRPr="00D40759">
        <w:rPr>
          <w:rFonts w:asciiTheme="minorHAnsi" w:hAnsiTheme="minorHAnsi" w:cstheme="minorHAnsi"/>
        </w:rPr>
        <w:t xml:space="preserve"> tratamento diferenciado </w:t>
      </w:r>
      <w:r w:rsidR="007E751C" w:rsidRPr="00D40759">
        <w:rPr>
          <w:rFonts w:asciiTheme="minorHAnsi" w:hAnsiTheme="minorHAnsi" w:cstheme="minorHAnsi"/>
        </w:rPr>
        <w:t>nesta licitação igualmente como as demais licitantes enquadradas como EPP neste processo.</w:t>
      </w:r>
      <w:r w:rsidR="005E2393" w:rsidRPr="00D40759">
        <w:rPr>
          <w:rFonts w:asciiTheme="minorHAnsi" w:hAnsiTheme="minorHAnsi" w:cstheme="minorHAnsi"/>
        </w:rPr>
        <w:t xml:space="preserve"> </w:t>
      </w:r>
      <w:r w:rsidR="005E2393" w:rsidRPr="00D40759">
        <w:rPr>
          <w:rFonts w:asciiTheme="minorHAnsi" w:hAnsiTheme="minorHAnsi" w:cstheme="minorHAnsi"/>
        </w:rPr>
        <w:t>C</w:t>
      </w:r>
      <w:r w:rsidR="005E2393" w:rsidRPr="00D40759">
        <w:rPr>
          <w:rFonts w:asciiTheme="minorHAnsi" w:hAnsiTheme="minorHAnsi" w:cstheme="minorHAnsi"/>
        </w:rPr>
        <w:t>oncede-se prazo de 05 (cinco) dias úteis, para interposição de recurso</w:t>
      </w:r>
      <w:r w:rsidR="005E2393" w:rsidRPr="00D40759">
        <w:rPr>
          <w:rFonts w:asciiTheme="minorHAnsi" w:hAnsiTheme="minorHAnsi" w:cstheme="minorHAnsi"/>
        </w:rPr>
        <w:t xml:space="preserve"> quanto ao julgamento dos documentos</w:t>
      </w:r>
      <w:r w:rsidR="005E2393" w:rsidRPr="00D40759">
        <w:rPr>
          <w:rFonts w:asciiTheme="minorHAnsi" w:hAnsiTheme="minorHAnsi" w:cstheme="minorHAnsi"/>
        </w:rPr>
        <w:t>, em atendimento a Lei Federal 8.666/93 e alterações. As licitantes ficam desde já intimadas do prazo de recurso. Nada mais a tratar encerra-se a sessão com a lavratura desta ata, que vai assinada por todos os presentes:</w:t>
      </w:r>
    </w:p>
    <w:p w14:paraId="5ABB50CB" w14:textId="6CB59055" w:rsidR="00E65B99" w:rsidRDefault="00E65B99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C6EEE70" w14:textId="77777777" w:rsidR="00BD779A" w:rsidRPr="00D40759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3B48E7CA" w14:textId="77777777" w:rsidR="0094016A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 xml:space="preserve">Maria Cristina Marciniak Munhoz, </w:t>
      </w:r>
    </w:p>
    <w:p w14:paraId="1A1627E1" w14:textId="77777777" w:rsidR="0094016A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 xml:space="preserve">Presidente da Comissão de Licitação, </w:t>
      </w:r>
    </w:p>
    <w:p w14:paraId="4FB879FF" w14:textId="16BE0559" w:rsidR="0094016A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2DFE5D3" w14:textId="77777777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F43C17F" w14:textId="20377B19" w:rsidR="0094016A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 xml:space="preserve">Daniela Saldanha </w:t>
      </w:r>
    </w:p>
    <w:p w14:paraId="0B7A253C" w14:textId="343D8474" w:rsidR="0094016A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Secretária da </w:t>
      </w:r>
      <w:r w:rsidR="00BD779A">
        <w:rPr>
          <w:rFonts w:asciiTheme="minorHAnsi" w:hAnsiTheme="minorHAnsi" w:cstheme="minorHAnsi"/>
        </w:rPr>
        <w:t>Comissão</w:t>
      </w:r>
    </w:p>
    <w:p w14:paraId="370F2651" w14:textId="328095DC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A01FA55" w14:textId="77777777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EE779E6" w14:textId="5B3DB28A" w:rsidR="00E65B99" w:rsidRDefault="0094016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>Jeniffer Cristiny Siqueira,</w:t>
      </w:r>
    </w:p>
    <w:p w14:paraId="68F72C0D" w14:textId="0DC7C0F2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Membro  da Comissão </w:t>
      </w:r>
    </w:p>
    <w:p w14:paraId="165DE5CF" w14:textId="08ED4774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1DAE5F0" w14:textId="77777777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97AF27E" w14:textId="77777777" w:rsidR="00BD779A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 xml:space="preserve">Everaldo Adriano </w:t>
      </w:r>
    </w:p>
    <w:p w14:paraId="369AC712" w14:textId="7D971E86" w:rsidR="00BD779A" w:rsidRPr="00D40759" w:rsidRDefault="00BD779A" w:rsidP="003D51F9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40759">
        <w:rPr>
          <w:rFonts w:asciiTheme="minorHAnsi" w:hAnsiTheme="minorHAnsi" w:cstheme="minorHAnsi"/>
        </w:rPr>
        <w:t xml:space="preserve">RED ENERGY COMÉRCIO E SERVIÇOS LTDA.  </w:t>
      </w:r>
    </w:p>
    <w:sectPr w:rsidR="00BD779A" w:rsidRPr="00D40759" w:rsidSect="00D40759">
      <w:footerReference w:type="default" r:id="rId7"/>
      <w:pgSz w:w="11907" w:h="16840" w:code="9"/>
      <w:pgMar w:top="1276" w:right="141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C1EB" w14:textId="77777777" w:rsidR="00B17D89" w:rsidRDefault="00B17D89" w:rsidP="00105EC6">
      <w:r>
        <w:separator/>
      </w:r>
    </w:p>
  </w:endnote>
  <w:endnote w:type="continuationSeparator" w:id="0">
    <w:p w14:paraId="04154A3B" w14:textId="77777777" w:rsidR="00B17D89" w:rsidRDefault="00B17D89" w:rsidP="001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185812"/>
      <w:docPartObj>
        <w:docPartGallery w:val="Page Numbers (Bottom of Page)"/>
        <w:docPartUnique/>
      </w:docPartObj>
    </w:sdtPr>
    <w:sdtContent>
      <w:p w14:paraId="4F630F2E" w14:textId="0AB1797D" w:rsidR="00D40759" w:rsidRDefault="00D407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74607" w14:textId="77777777" w:rsidR="000C3927" w:rsidRDefault="000C39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51E8" w14:textId="77777777" w:rsidR="00B17D89" w:rsidRDefault="00B17D89" w:rsidP="00105EC6">
      <w:r>
        <w:separator/>
      </w:r>
    </w:p>
  </w:footnote>
  <w:footnote w:type="continuationSeparator" w:id="0">
    <w:p w14:paraId="189E6774" w14:textId="77777777" w:rsidR="00B17D89" w:rsidRDefault="00B17D89" w:rsidP="001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6B2D"/>
    <w:multiLevelType w:val="multilevel"/>
    <w:tmpl w:val="26866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6A493D"/>
    <w:multiLevelType w:val="multilevel"/>
    <w:tmpl w:val="8DA8D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427765"/>
    <w:multiLevelType w:val="multilevel"/>
    <w:tmpl w:val="7E20F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DA106C"/>
    <w:multiLevelType w:val="multilevel"/>
    <w:tmpl w:val="C3EA8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79B318F0"/>
    <w:multiLevelType w:val="hybridMultilevel"/>
    <w:tmpl w:val="5D32D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E"/>
    <w:rsid w:val="0000218F"/>
    <w:rsid w:val="000144BB"/>
    <w:rsid w:val="000158EF"/>
    <w:rsid w:val="00020304"/>
    <w:rsid w:val="000353C9"/>
    <w:rsid w:val="0004426F"/>
    <w:rsid w:val="000626D7"/>
    <w:rsid w:val="00073C3E"/>
    <w:rsid w:val="000766E2"/>
    <w:rsid w:val="0008179B"/>
    <w:rsid w:val="0008206C"/>
    <w:rsid w:val="00094A97"/>
    <w:rsid w:val="000A4294"/>
    <w:rsid w:val="000B06A3"/>
    <w:rsid w:val="000B3DFB"/>
    <w:rsid w:val="000C0810"/>
    <w:rsid w:val="000C3927"/>
    <w:rsid w:val="000F4BBA"/>
    <w:rsid w:val="00102C09"/>
    <w:rsid w:val="00105EC6"/>
    <w:rsid w:val="001149DC"/>
    <w:rsid w:val="00115416"/>
    <w:rsid w:val="00116A51"/>
    <w:rsid w:val="001242F2"/>
    <w:rsid w:val="00126744"/>
    <w:rsid w:val="00127FC4"/>
    <w:rsid w:val="00153EF7"/>
    <w:rsid w:val="00165C7F"/>
    <w:rsid w:val="0018594E"/>
    <w:rsid w:val="001947A2"/>
    <w:rsid w:val="00194DE8"/>
    <w:rsid w:val="001A2583"/>
    <w:rsid w:val="001B49D9"/>
    <w:rsid w:val="001B653D"/>
    <w:rsid w:val="001C4B1F"/>
    <w:rsid w:val="001C6B7C"/>
    <w:rsid w:val="001D7071"/>
    <w:rsid w:val="001E5513"/>
    <w:rsid w:val="001F4B21"/>
    <w:rsid w:val="00206B97"/>
    <w:rsid w:val="002121D0"/>
    <w:rsid w:val="00215CB4"/>
    <w:rsid w:val="00233FCD"/>
    <w:rsid w:val="00237CA6"/>
    <w:rsid w:val="002423CD"/>
    <w:rsid w:val="0024444D"/>
    <w:rsid w:val="00251C86"/>
    <w:rsid w:val="002543C5"/>
    <w:rsid w:val="00256E2C"/>
    <w:rsid w:val="00261631"/>
    <w:rsid w:val="0026412F"/>
    <w:rsid w:val="00274AA8"/>
    <w:rsid w:val="00281F57"/>
    <w:rsid w:val="002916A3"/>
    <w:rsid w:val="002960D9"/>
    <w:rsid w:val="002A05C9"/>
    <w:rsid w:val="002A1D23"/>
    <w:rsid w:val="002A3124"/>
    <w:rsid w:val="002A3916"/>
    <w:rsid w:val="002A67F7"/>
    <w:rsid w:val="002B2544"/>
    <w:rsid w:val="002C525D"/>
    <w:rsid w:val="002D710F"/>
    <w:rsid w:val="002E0F62"/>
    <w:rsid w:val="002E40BE"/>
    <w:rsid w:val="00300278"/>
    <w:rsid w:val="00317CB6"/>
    <w:rsid w:val="00325F8C"/>
    <w:rsid w:val="00330B4B"/>
    <w:rsid w:val="00332F30"/>
    <w:rsid w:val="00336E3E"/>
    <w:rsid w:val="00340BC5"/>
    <w:rsid w:val="00342966"/>
    <w:rsid w:val="0036198C"/>
    <w:rsid w:val="00375254"/>
    <w:rsid w:val="003979FB"/>
    <w:rsid w:val="003A4CA1"/>
    <w:rsid w:val="003D1084"/>
    <w:rsid w:val="003D11C9"/>
    <w:rsid w:val="003D4636"/>
    <w:rsid w:val="003D51F9"/>
    <w:rsid w:val="003D572C"/>
    <w:rsid w:val="003E7FDE"/>
    <w:rsid w:val="003F6024"/>
    <w:rsid w:val="00401FE5"/>
    <w:rsid w:val="0041266A"/>
    <w:rsid w:val="004260C8"/>
    <w:rsid w:val="004317C7"/>
    <w:rsid w:val="00433EA4"/>
    <w:rsid w:val="004452B3"/>
    <w:rsid w:val="00445502"/>
    <w:rsid w:val="00450F0D"/>
    <w:rsid w:val="00452EAC"/>
    <w:rsid w:val="00457C17"/>
    <w:rsid w:val="0048025E"/>
    <w:rsid w:val="004802B0"/>
    <w:rsid w:val="004B4842"/>
    <w:rsid w:val="004B70C0"/>
    <w:rsid w:val="004C0CA1"/>
    <w:rsid w:val="004C218B"/>
    <w:rsid w:val="004C5AA5"/>
    <w:rsid w:val="004C72CB"/>
    <w:rsid w:val="004D0A37"/>
    <w:rsid w:val="004D2064"/>
    <w:rsid w:val="004D48E8"/>
    <w:rsid w:val="004F6E8D"/>
    <w:rsid w:val="0050497E"/>
    <w:rsid w:val="0050677B"/>
    <w:rsid w:val="00507A07"/>
    <w:rsid w:val="0051320E"/>
    <w:rsid w:val="00551667"/>
    <w:rsid w:val="00556C3B"/>
    <w:rsid w:val="005662F7"/>
    <w:rsid w:val="00567A60"/>
    <w:rsid w:val="0058211D"/>
    <w:rsid w:val="00585E01"/>
    <w:rsid w:val="005A7875"/>
    <w:rsid w:val="005C1421"/>
    <w:rsid w:val="005D371D"/>
    <w:rsid w:val="005D7EB6"/>
    <w:rsid w:val="005E2393"/>
    <w:rsid w:val="005F4B63"/>
    <w:rsid w:val="005F5222"/>
    <w:rsid w:val="00602175"/>
    <w:rsid w:val="00606FF2"/>
    <w:rsid w:val="006120DD"/>
    <w:rsid w:val="00621F32"/>
    <w:rsid w:val="006240ED"/>
    <w:rsid w:val="0063679A"/>
    <w:rsid w:val="00636E5B"/>
    <w:rsid w:val="00643BFE"/>
    <w:rsid w:val="006501D7"/>
    <w:rsid w:val="00663192"/>
    <w:rsid w:val="00663255"/>
    <w:rsid w:val="00665511"/>
    <w:rsid w:val="00684FA6"/>
    <w:rsid w:val="00687865"/>
    <w:rsid w:val="00692110"/>
    <w:rsid w:val="00692512"/>
    <w:rsid w:val="00696E7F"/>
    <w:rsid w:val="006A3F41"/>
    <w:rsid w:val="006A6E3A"/>
    <w:rsid w:val="006B523F"/>
    <w:rsid w:val="006C4358"/>
    <w:rsid w:val="006D380E"/>
    <w:rsid w:val="006E0EAA"/>
    <w:rsid w:val="00705608"/>
    <w:rsid w:val="0072431E"/>
    <w:rsid w:val="0072643B"/>
    <w:rsid w:val="00737605"/>
    <w:rsid w:val="0074726D"/>
    <w:rsid w:val="00757688"/>
    <w:rsid w:val="00781114"/>
    <w:rsid w:val="00784DE6"/>
    <w:rsid w:val="00786F2B"/>
    <w:rsid w:val="00791534"/>
    <w:rsid w:val="00791AB4"/>
    <w:rsid w:val="00792F50"/>
    <w:rsid w:val="007A16E1"/>
    <w:rsid w:val="007C1B6A"/>
    <w:rsid w:val="007E751C"/>
    <w:rsid w:val="007F1375"/>
    <w:rsid w:val="007F2DE9"/>
    <w:rsid w:val="007F5C7E"/>
    <w:rsid w:val="007F652B"/>
    <w:rsid w:val="00813F50"/>
    <w:rsid w:val="008203B6"/>
    <w:rsid w:val="0082336C"/>
    <w:rsid w:val="008340CB"/>
    <w:rsid w:val="00855EE9"/>
    <w:rsid w:val="008629BE"/>
    <w:rsid w:val="00865C6C"/>
    <w:rsid w:val="00867159"/>
    <w:rsid w:val="008C33B7"/>
    <w:rsid w:val="008E35F6"/>
    <w:rsid w:val="008E4B2D"/>
    <w:rsid w:val="008E78B6"/>
    <w:rsid w:val="00910E4E"/>
    <w:rsid w:val="009279C8"/>
    <w:rsid w:val="0094016A"/>
    <w:rsid w:val="009607A7"/>
    <w:rsid w:val="00973577"/>
    <w:rsid w:val="009820A9"/>
    <w:rsid w:val="00985875"/>
    <w:rsid w:val="00985D82"/>
    <w:rsid w:val="00995DFC"/>
    <w:rsid w:val="009B5E67"/>
    <w:rsid w:val="009B7D9A"/>
    <w:rsid w:val="009C0EE1"/>
    <w:rsid w:val="009C2FD2"/>
    <w:rsid w:val="009D2665"/>
    <w:rsid w:val="009D4545"/>
    <w:rsid w:val="009E3DB1"/>
    <w:rsid w:val="009F2AA3"/>
    <w:rsid w:val="009F71CA"/>
    <w:rsid w:val="00A35621"/>
    <w:rsid w:val="00A65FB4"/>
    <w:rsid w:val="00A73F7F"/>
    <w:rsid w:val="00A826F3"/>
    <w:rsid w:val="00A87280"/>
    <w:rsid w:val="00A94D0E"/>
    <w:rsid w:val="00A96FE0"/>
    <w:rsid w:val="00AA7576"/>
    <w:rsid w:val="00AB0807"/>
    <w:rsid w:val="00AB4E83"/>
    <w:rsid w:val="00AB608E"/>
    <w:rsid w:val="00AC25EF"/>
    <w:rsid w:val="00AD1463"/>
    <w:rsid w:val="00AD4361"/>
    <w:rsid w:val="00AD5579"/>
    <w:rsid w:val="00B013B0"/>
    <w:rsid w:val="00B17D89"/>
    <w:rsid w:val="00B252CB"/>
    <w:rsid w:val="00B26F61"/>
    <w:rsid w:val="00B40444"/>
    <w:rsid w:val="00B46011"/>
    <w:rsid w:val="00B5149A"/>
    <w:rsid w:val="00B55814"/>
    <w:rsid w:val="00B575F2"/>
    <w:rsid w:val="00B61E3F"/>
    <w:rsid w:val="00B63AF0"/>
    <w:rsid w:val="00B67615"/>
    <w:rsid w:val="00BA23CC"/>
    <w:rsid w:val="00BB4425"/>
    <w:rsid w:val="00BB54F1"/>
    <w:rsid w:val="00BC7359"/>
    <w:rsid w:val="00BD779A"/>
    <w:rsid w:val="00BF0730"/>
    <w:rsid w:val="00BF2CAE"/>
    <w:rsid w:val="00C012D9"/>
    <w:rsid w:val="00C06DD1"/>
    <w:rsid w:val="00C126B3"/>
    <w:rsid w:val="00C27F4F"/>
    <w:rsid w:val="00C31FBC"/>
    <w:rsid w:val="00C32023"/>
    <w:rsid w:val="00C5346C"/>
    <w:rsid w:val="00C53838"/>
    <w:rsid w:val="00C626C1"/>
    <w:rsid w:val="00C62EC8"/>
    <w:rsid w:val="00C64616"/>
    <w:rsid w:val="00C7039A"/>
    <w:rsid w:val="00C747E8"/>
    <w:rsid w:val="00C75ADE"/>
    <w:rsid w:val="00C91180"/>
    <w:rsid w:val="00CA2747"/>
    <w:rsid w:val="00CD698F"/>
    <w:rsid w:val="00CF53FA"/>
    <w:rsid w:val="00D00C93"/>
    <w:rsid w:val="00D015C0"/>
    <w:rsid w:val="00D078EC"/>
    <w:rsid w:val="00D23AEE"/>
    <w:rsid w:val="00D3361E"/>
    <w:rsid w:val="00D37016"/>
    <w:rsid w:val="00D40759"/>
    <w:rsid w:val="00D43BDF"/>
    <w:rsid w:val="00D50303"/>
    <w:rsid w:val="00D53C53"/>
    <w:rsid w:val="00D57A0A"/>
    <w:rsid w:val="00D65C04"/>
    <w:rsid w:val="00D6740B"/>
    <w:rsid w:val="00D7204B"/>
    <w:rsid w:val="00D72444"/>
    <w:rsid w:val="00D72AB2"/>
    <w:rsid w:val="00D75208"/>
    <w:rsid w:val="00D80EB3"/>
    <w:rsid w:val="00D857BB"/>
    <w:rsid w:val="00D8787D"/>
    <w:rsid w:val="00D95707"/>
    <w:rsid w:val="00D96F90"/>
    <w:rsid w:val="00DA43DD"/>
    <w:rsid w:val="00DB7E0E"/>
    <w:rsid w:val="00DD16E8"/>
    <w:rsid w:val="00DE3172"/>
    <w:rsid w:val="00DE3DD7"/>
    <w:rsid w:val="00DF3569"/>
    <w:rsid w:val="00E00FE3"/>
    <w:rsid w:val="00E01A3A"/>
    <w:rsid w:val="00E1671D"/>
    <w:rsid w:val="00E40E59"/>
    <w:rsid w:val="00E4659E"/>
    <w:rsid w:val="00E60F16"/>
    <w:rsid w:val="00E65B99"/>
    <w:rsid w:val="00E90AAF"/>
    <w:rsid w:val="00E93984"/>
    <w:rsid w:val="00E955E1"/>
    <w:rsid w:val="00EA17EF"/>
    <w:rsid w:val="00EB7F4A"/>
    <w:rsid w:val="00EE205B"/>
    <w:rsid w:val="00EE7FD4"/>
    <w:rsid w:val="00F0699C"/>
    <w:rsid w:val="00F151D6"/>
    <w:rsid w:val="00F16A5E"/>
    <w:rsid w:val="00F20202"/>
    <w:rsid w:val="00F320CC"/>
    <w:rsid w:val="00F52159"/>
    <w:rsid w:val="00F569A2"/>
    <w:rsid w:val="00F60E04"/>
    <w:rsid w:val="00F6195F"/>
    <w:rsid w:val="00F75A4D"/>
    <w:rsid w:val="00F811CD"/>
    <w:rsid w:val="00F84EBE"/>
    <w:rsid w:val="00F8513C"/>
    <w:rsid w:val="00F9114F"/>
    <w:rsid w:val="00FA71C6"/>
    <w:rsid w:val="00FB3170"/>
    <w:rsid w:val="00FD3CA9"/>
    <w:rsid w:val="00FD41FD"/>
    <w:rsid w:val="00FD448C"/>
    <w:rsid w:val="00FD5A99"/>
    <w:rsid w:val="00FE2B6D"/>
    <w:rsid w:val="00FF126C"/>
    <w:rsid w:val="00FF20A2"/>
    <w:rsid w:val="00FF2146"/>
    <w:rsid w:val="00FF2F36"/>
    <w:rsid w:val="00FF537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9D1E6"/>
  <w15:chartTrackingRefBased/>
  <w15:docId w15:val="{EBCF103B-2B72-4B33-AAC8-0F7F454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FA"/>
    <w:rPr>
      <w:sz w:val="24"/>
      <w:szCs w:val="24"/>
    </w:rPr>
  </w:style>
  <w:style w:type="paragraph" w:styleId="Ttulo1">
    <w:name w:val="heading 1"/>
    <w:basedOn w:val="Normal"/>
    <w:next w:val="Normal"/>
    <w:qFormat/>
    <w:rsid w:val="0050497E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50497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497E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50497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32F30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6F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5EC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EC6"/>
    <w:rPr>
      <w:sz w:val="24"/>
      <w:szCs w:val="24"/>
    </w:rPr>
  </w:style>
  <w:style w:type="paragraph" w:customStyle="1" w:styleId="Default">
    <w:name w:val="Default"/>
    <w:rsid w:val="00960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4D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211D"/>
    <w:pPr>
      <w:ind w:left="720"/>
      <w:contextualSpacing/>
    </w:pPr>
    <w:rPr>
      <w:noProof/>
    </w:rPr>
  </w:style>
  <w:style w:type="character" w:styleId="TextodoEspaoReservado">
    <w:name w:val="Placeholder Text"/>
    <w:basedOn w:val="Fontepargpadro"/>
    <w:uiPriority w:val="99"/>
    <w:semiHidden/>
    <w:rsid w:val="000C0810"/>
    <w:rPr>
      <w:color w:val="808080"/>
    </w:rPr>
  </w:style>
  <w:style w:type="paragraph" w:customStyle="1" w:styleId="Contrato">
    <w:name w:val="Contrato"/>
    <w:basedOn w:val="Normal"/>
    <w:rsid w:val="003D51F9"/>
    <w:pPr>
      <w:numPr>
        <w:numId w:val="6"/>
      </w:numPr>
      <w:spacing w:after="240"/>
      <w:jc w:val="both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3D11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WinXP SP2 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>fornecimento de material e mão de obra para construção de pista de caminhada e material e mão de obra para execução de obra de iluminação da pista de caminhada, no pátio da EMEB Marise Neneve Cordeiro, no Distrito de Bateias de Baixo.</dc:subject>
  <dc:creator>Usuario</dc:creator>
  <cp:keywords/>
  <cp:lastModifiedBy>User</cp:lastModifiedBy>
  <cp:revision>11</cp:revision>
  <cp:lastPrinted>2019-08-20T17:39:00Z</cp:lastPrinted>
  <dcterms:created xsi:type="dcterms:W3CDTF">2019-08-20T14:56:00Z</dcterms:created>
  <dcterms:modified xsi:type="dcterms:W3CDTF">2019-08-20T17:46:00Z</dcterms:modified>
</cp:coreProperties>
</file>