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2" w:rsidRPr="00057122" w:rsidRDefault="00476E62" w:rsidP="00476E62">
      <w:pPr>
        <w:pStyle w:val="Ttulo"/>
        <w:rPr>
          <w:rFonts w:ascii="Calibri" w:hAnsi="Calibri"/>
          <w:b w:val="0"/>
          <w:strike/>
          <w:sz w:val="28"/>
          <w:szCs w:val="28"/>
        </w:rPr>
      </w:pPr>
    </w:p>
    <w:p w:rsidR="00D62225" w:rsidRDefault="00D62225" w:rsidP="00D73B12">
      <w:pPr>
        <w:pStyle w:val="Ttulo"/>
        <w:spacing w:line="320" w:lineRule="atLeast"/>
        <w:ind w:right="22"/>
        <w:rPr>
          <w:rFonts w:ascii="Calibri" w:hAnsi="Calibri"/>
        </w:rPr>
      </w:pPr>
      <w:r w:rsidRPr="00C52F26">
        <w:rPr>
          <w:rFonts w:ascii="Calibri" w:hAnsi="Calibri"/>
        </w:rPr>
        <w:t xml:space="preserve">DECRETO Nº </w:t>
      </w:r>
      <w:r w:rsidR="006B5B57">
        <w:rPr>
          <w:rFonts w:ascii="Calibri" w:hAnsi="Calibri"/>
        </w:rPr>
        <w:t xml:space="preserve">12.750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31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 xml:space="preserve">MARÇO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2020</w:t>
      </w:r>
    </w:p>
    <w:p w:rsidR="00110696" w:rsidRPr="00057122" w:rsidRDefault="00110696" w:rsidP="00D73B12">
      <w:pPr>
        <w:pStyle w:val="Ttulo"/>
        <w:spacing w:line="320" w:lineRule="atLeast"/>
        <w:ind w:right="22"/>
        <w:rPr>
          <w:rFonts w:ascii="Calibri" w:hAnsi="Calibri"/>
          <w:sz w:val="28"/>
          <w:szCs w:val="28"/>
        </w:rPr>
      </w:pPr>
    </w:p>
    <w:p w:rsidR="00D62225" w:rsidRPr="008B5B6F" w:rsidRDefault="00110696" w:rsidP="00057122">
      <w:pPr>
        <w:ind w:left="5387"/>
        <w:jc w:val="both"/>
        <w:rPr>
          <w:rFonts w:ascii="Calibri" w:hAnsi="Calibri"/>
          <w:b/>
          <w:bCs/>
        </w:rPr>
      </w:pPr>
      <w:r w:rsidRPr="008B5B6F">
        <w:rPr>
          <w:rFonts w:ascii="Calibri" w:hAnsi="Calibri"/>
          <w:b/>
          <w:bCs/>
        </w:rPr>
        <w:t>D</w:t>
      </w:r>
      <w:r w:rsidR="008B5B6F" w:rsidRPr="008B5B6F">
        <w:rPr>
          <w:rFonts w:ascii="Calibri" w:hAnsi="Calibri"/>
          <w:b/>
          <w:bCs/>
        </w:rPr>
        <w:t xml:space="preserve">ISPÕE SOBRE AS MEDIDAS DE </w:t>
      </w:r>
      <w:r w:rsidR="00617869">
        <w:rPr>
          <w:rFonts w:ascii="Calibri" w:hAnsi="Calibri"/>
          <w:b/>
          <w:bCs/>
        </w:rPr>
        <w:t>DISPÕE SOBRE</w:t>
      </w:r>
      <w:bookmarkStart w:id="0" w:name="_GoBack"/>
      <w:bookmarkEnd w:id="0"/>
      <w:r w:rsidR="00617869">
        <w:rPr>
          <w:rFonts w:ascii="Calibri" w:hAnsi="Calibri"/>
          <w:b/>
          <w:bCs/>
        </w:rPr>
        <w:t xml:space="preserve"> MEDIDAS DE </w:t>
      </w:r>
      <w:r w:rsidR="008B5B6F" w:rsidRPr="008B5B6F">
        <w:rPr>
          <w:rFonts w:ascii="Calibri" w:hAnsi="Calibri"/>
          <w:b/>
          <w:bCs/>
        </w:rPr>
        <w:t xml:space="preserve">ENFRENTAMENTO DA </w:t>
      </w:r>
      <w:r w:rsidRPr="008B5B6F">
        <w:rPr>
          <w:rFonts w:ascii="Calibri" w:hAnsi="Calibri"/>
          <w:b/>
          <w:bCs/>
        </w:rPr>
        <w:t>EPIDEMIA DE CORONAVIRUS 2020</w:t>
      </w:r>
      <w:r w:rsidR="00617869">
        <w:rPr>
          <w:rFonts w:ascii="Calibri" w:hAnsi="Calibri"/>
          <w:b/>
          <w:bCs/>
        </w:rPr>
        <w:t xml:space="preserve">, </w:t>
      </w:r>
      <w:r w:rsidR="00617869" w:rsidRPr="008B5B6F">
        <w:rPr>
          <w:rFonts w:ascii="Calibri" w:hAnsi="Calibri"/>
          <w:b/>
        </w:rPr>
        <w:t>ALTERA DECRETO MUNICIPAL Nº 12.735, DE 16 DE MARÇO DE 2020</w:t>
      </w:r>
      <w:r w:rsidR="00617869">
        <w:rPr>
          <w:rFonts w:ascii="Calibri" w:hAnsi="Calibri"/>
          <w:b/>
        </w:rPr>
        <w:t xml:space="preserve">, E </w:t>
      </w:r>
      <w:r w:rsidR="006B5B57">
        <w:rPr>
          <w:rFonts w:ascii="Calibri" w:hAnsi="Calibri"/>
          <w:b/>
        </w:rPr>
        <w:t xml:space="preserve">ESTABELECE </w:t>
      </w:r>
      <w:r w:rsidR="00617869">
        <w:rPr>
          <w:rFonts w:ascii="Calibri" w:hAnsi="Calibri"/>
          <w:b/>
        </w:rPr>
        <w:t>OUTRAS PROVIDÊNCIAS</w:t>
      </w:r>
      <w:r w:rsidR="006B5B57">
        <w:rPr>
          <w:rFonts w:ascii="Calibri" w:hAnsi="Calibri"/>
          <w:b/>
        </w:rPr>
        <w:t>.</w:t>
      </w:r>
    </w:p>
    <w:p w:rsidR="008B5B6F" w:rsidRPr="00057122" w:rsidRDefault="008B5B6F" w:rsidP="00476E62">
      <w:pPr>
        <w:pStyle w:val="Recuodecorpodetexto"/>
        <w:ind w:firstLine="0"/>
        <w:jc w:val="center"/>
        <w:rPr>
          <w:rFonts w:ascii="Calibri" w:hAnsi="Calibri"/>
          <w:sz w:val="28"/>
          <w:szCs w:val="28"/>
        </w:rPr>
      </w:pPr>
    </w:p>
    <w:p w:rsidR="00D62225" w:rsidRPr="00DE4F49" w:rsidRDefault="006B5B57" w:rsidP="006B5B57">
      <w:pPr>
        <w:pStyle w:val="Recuodecorpodetexto"/>
        <w:ind w:firstLine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t>O Prefeito Municipal de Campo Alegre, Estado de Santa Catarina, no uso das atribuições legais em especial o inciso VII do artigo 71 da Lei Orgânica Municipal;</w:t>
      </w:r>
      <w:r>
        <w:rPr>
          <w:rFonts w:ascii="Calibri" w:hAnsi="Calibri"/>
        </w:rPr>
        <w:t xml:space="preserve"> </w:t>
      </w:r>
      <w:r w:rsidR="00111B74" w:rsidRPr="00DE4F49">
        <w:rPr>
          <w:rFonts w:ascii="Calibri" w:hAnsi="Calibri"/>
          <w:b/>
          <w:bCs/>
          <w:sz w:val="28"/>
          <w:szCs w:val="28"/>
        </w:rPr>
        <w:t>DECRETA</w:t>
      </w:r>
      <w:r w:rsidR="00110696">
        <w:rPr>
          <w:rFonts w:ascii="Calibri" w:hAnsi="Calibri"/>
          <w:b/>
          <w:bCs/>
          <w:sz w:val="28"/>
          <w:szCs w:val="28"/>
        </w:rPr>
        <w:t>:</w:t>
      </w:r>
    </w:p>
    <w:p w:rsidR="00D62225" w:rsidRPr="00A21629" w:rsidRDefault="00D62225" w:rsidP="00057122">
      <w:pPr>
        <w:jc w:val="both"/>
        <w:rPr>
          <w:rFonts w:ascii="Calibri" w:hAnsi="Calibri"/>
        </w:rPr>
      </w:pPr>
    </w:p>
    <w:p w:rsidR="00110696" w:rsidRDefault="00D62225" w:rsidP="006B5B57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>Art.</w:t>
      </w:r>
      <w:r w:rsidR="00796DD8" w:rsidRPr="00BF5262">
        <w:rPr>
          <w:rFonts w:ascii="Calibri" w:hAnsi="Calibri"/>
          <w:b/>
        </w:rPr>
        <w:t xml:space="preserve"> </w:t>
      </w:r>
      <w:r w:rsidRPr="00BF5262">
        <w:rPr>
          <w:rFonts w:ascii="Calibri" w:hAnsi="Calibri"/>
          <w:b/>
        </w:rPr>
        <w:t>1º</w:t>
      </w:r>
      <w:r w:rsidRPr="00C52F26">
        <w:rPr>
          <w:rFonts w:ascii="Calibri" w:hAnsi="Calibri"/>
        </w:rPr>
        <w:t xml:space="preserve"> </w:t>
      </w:r>
      <w:r w:rsidR="008B5B6F">
        <w:rPr>
          <w:rFonts w:ascii="Calibri" w:hAnsi="Calibri"/>
        </w:rPr>
        <w:t>O Decreto n</w:t>
      </w:r>
      <w:r w:rsidR="006B5B57">
        <w:rPr>
          <w:rFonts w:ascii="Calibri" w:hAnsi="Calibri"/>
        </w:rPr>
        <w:t>º</w:t>
      </w:r>
      <w:r w:rsidR="008B5B6F">
        <w:rPr>
          <w:rFonts w:ascii="Calibri" w:hAnsi="Calibri"/>
        </w:rPr>
        <w:t xml:space="preserve"> 12</w:t>
      </w:r>
      <w:r w:rsidR="006B5B57">
        <w:rPr>
          <w:rFonts w:ascii="Calibri" w:hAnsi="Calibri"/>
        </w:rPr>
        <w:t>.</w:t>
      </w:r>
      <w:r w:rsidR="008B5B6F">
        <w:rPr>
          <w:rFonts w:ascii="Calibri" w:hAnsi="Calibri"/>
        </w:rPr>
        <w:t xml:space="preserve">735, de 16 de março de 2020, passa a vigorar com as seguintes alterações: </w:t>
      </w:r>
    </w:p>
    <w:p w:rsidR="008B5B6F" w:rsidRPr="006B5B57" w:rsidRDefault="006B5B57" w:rsidP="008B5B6F">
      <w:pPr>
        <w:spacing w:before="120"/>
        <w:ind w:left="1134"/>
        <w:jc w:val="both"/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“</w:t>
      </w:r>
      <w:r w:rsidR="008B5B6F" w:rsidRPr="006B5B57">
        <w:rPr>
          <w:rFonts w:ascii="Calibri" w:hAnsi="Calibri"/>
          <w:b/>
          <w:i/>
        </w:rPr>
        <w:t xml:space="preserve">Art. </w:t>
      </w:r>
      <w:r>
        <w:rPr>
          <w:rFonts w:ascii="Calibri" w:hAnsi="Calibri"/>
          <w:b/>
          <w:i/>
        </w:rPr>
        <w:t>2º</w:t>
      </w:r>
      <w:r w:rsidR="008B5B6F" w:rsidRPr="006B5B57">
        <w:rPr>
          <w:rFonts w:ascii="Calibri" w:hAnsi="Calibri"/>
          <w:b/>
          <w:i/>
        </w:rPr>
        <w:t xml:space="preserve"> Ficam suspensas as aulas da Rede de Ensino Municipal, tanto do </w:t>
      </w:r>
      <w:r w:rsidR="00057122" w:rsidRPr="006B5B57">
        <w:rPr>
          <w:rFonts w:ascii="Calibri" w:hAnsi="Calibri"/>
          <w:b/>
          <w:i/>
        </w:rPr>
        <w:t>Ensino Infantil</w:t>
      </w:r>
      <w:r w:rsidR="008B5B6F" w:rsidRPr="006B5B57">
        <w:rPr>
          <w:rFonts w:ascii="Calibri" w:hAnsi="Calibri"/>
          <w:b/>
          <w:i/>
        </w:rPr>
        <w:t xml:space="preserve">, quanto do </w:t>
      </w:r>
      <w:r w:rsidR="00057122" w:rsidRPr="006B5B57">
        <w:rPr>
          <w:rFonts w:ascii="Calibri" w:hAnsi="Calibri"/>
          <w:b/>
          <w:i/>
        </w:rPr>
        <w:t>Ensino Fundamental</w:t>
      </w:r>
      <w:r w:rsidR="008B5B6F" w:rsidRPr="006B5B57">
        <w:rPr>
          <w:rFonts w:ascii="Calibri" w:hAnsi="Calibri"/>
          <w:b/>
          <w:i/>
        </w:rPr>
        <w:t xml:space="preserve">, do dia 19 de março de 2020 até </w:t>
      </w:r>
      <w:r w:rsidR="00057122">
        <w:rPr>
          <w:rFonts w:ascii="Calibri" w:hAnsi="Calibri"/>
          <w:b/>
          <w:i/>
        </w:rPr>
        <w:t xml:space="preserve">o dia </w:t>
      </w:r>
      <w:r w:rsidR="008B5B6F" w:rsidRPr="006B5B57">
        <w:rPr>
          <w:rFonts w:ascii="Calibri" w:hAnsi="Calibri"/>
          <w:b/>
          <w:i/>
        </w:rPr>
        <w:t>17 de abril de 2020.</w:t>
      </w:r>
      <w:proofErr w:type="gramEnd"/>
    </w:p>
    <w:p w:rsidR="008B5B6F" w:rsidRPr="006B5B57" w:rsidRDefault="008B5B6F" w:rsidP="008B5B6F">
      <w:pPr>
        <w:spacing w:before="120"/>
        <w:ind w:left="1134"/>
        <w:jc w:val="both"/>
        <w:rPr>
          <w:rFonts w:ascii="Calibri" w:hAnsi="Calibri"/>
          <w:b/>
          <w:i/>
        </w:rPr>
      </w:pPr>
      <w:r w:rsidRPr="006B5B57">
        <w:rPr>
          <w:rFonts w:ascii="Calibri" w:hAnsi="Calibri"/>
          <w:b/>
          <w:i/>
        </w:rPr>
        <w:t>(...)</w:t>
      </w:r>
    </w:p>
    <w:p w:rsidR="008B5B6F" w:rsidRPr="006B5B57" w:rsidRDefault="008B5B6F" w:rsidP="008B5B6F">
      <w:pPr>
        <w:spacing w:before="120"/>
        <w:ind w:left="1134"/>
        <w:jc w:val="both"/>
        <w:rPr>
          <w:rFonts w:ascii="Calibri" w:hAnsi="Calibri"/>
          <w:b/>
          <w:i/>
        </w:rPr>
      </w:pPr>
      <w:r w:rsidRPr="006B5B57">
        <w:rPr>
          <w:rFonts w:ascii="Calibri" w:hAnsi="Calibri"/>
          <w:b/>
          <w:i/>
        </w:rPr>
        <w:t xml:space="preserve">§ 3º O período de suspensão será compensado com a antecipação do recesso escolar do mês de julho do ano de 2020 e, ainda, reposição de aulas conforme </w:t>
      </w:r>
      <w:r w:rsidR="00057122" w:rsidRPr="006B5B57">
        <w:rPr>
          <w:rFonts w:ascii="Calibri" w:hAnsi="Calibri"/>
          <w:b/>
          <w:i/>
        </w:rPr>
        <w:t xml:space="preserve">Calendário Escolar </w:t>
      </w:r>
      <w:r w:rsidRPr="006B5B57">
        <w:rPr>
          <w:rFonts w:ascii="Calibri" w:hAnsi="Calibri"/>
          <w:b/>
          <w:i/>
        </w:rPr>
        <w:t>a ser reformulado e publicado.</w:t>
      </w:r>
    </w:p>
    <w:p w:rsidR="008B5B6F" w:rsidRPr="006B5B57" w:rsidRDefault="00532131" w:rsidP="008B5B6F">
      <w:pPr>
        <w:spacing w:before="120"/>
        <w:ind w:left="1134"/>
        <w:jc w:val="both"/>
        <w:rPr>
          <w:rFonts w:ascii="Calibri" w:hAnsi="Calibri"/>
          <w:b/>
          <w:i/>
        </w:rPr>
      </w:pPr>
      <w:r w:rsidRPr="006B5B57">
        <w:rPr>
          <w:rFonts w:ascii="Calibri" w:hAnsi="Calibri"/>
          <w:b/>
          <w:i/>
        </w:rPr>
        <w:t xml:space="preserve">Art. </w:t>
      </w:r>
      <w:proofErr w:type="gramStart"/>
      <w:r w:rsidRPr="006B5B57">
        <w:rPr>
          <w:rFonts w:ascii="Calibri" w:hAnsi="Calibri"/>
          <w:b/>
          <w:i/>
        </w:rPr>
        <w:t>3</w:t>
      </w:r>
      <w:r w:rsidR="006B5B57">
        <w:rPr>
          <w:rFonts w:ascii="Calibri" w:hAnsi="Calibri"/>
          <w:b/>
          <w:i/>
        </w:rPr>
        <w:t>º</w:t>
      </w:r>
      <w:r w:rsidRPr="006B5B57">
        <w:rPr>
          <w:rFonts w:ascii="Calibri" w:hAnsi="Calibri"/>
          <w:b/>
          <w:i/>
        </w:rPr>
        <w:t xml:space="preserve"> </w:t>
      </w:r>
      <w:r w:rsidR="008B5B6F" w:rsidRPr="006B5B57">
        <w:rPr>
          <w:rFonts w:ascii="Calibri" w:hAnsi="Calibri"/>
          <w:b/>
          <w:i/>
        </w:rPr>
        <w:t xml:space="preserve">Ficam suspensas as oficinas oferecidas no Centro de Referência de Assistência Social (CRAS), </w:t>
      </w:r>
      <w:r w:rsidRPr="006B5B57">
        <w:rPr>
          <w:rFonts w:ascii="Calibri" w:hAnsi="Calibri"/>
          <w:b/>
          <w:i/>
        </w:rPr>
        <w:t xml:space="preserve">do dia 19 de março de 2020 até </w:t>
      </w:r>
      <w:r w:rsidR="00057122">
        <w:rPr>
          <w:rFonts w:ascii="Calibri" w:hAnsi="Calibri"/>
          <w:b/>
          <w:i/>
        </w:rPr>
        <w:t xml:space="preserve">o dia </w:t>
      </w:r>
      <w:r w:rsidRPr="006B5B57">
        <w:rPr>
          <w:rFonts w:ascii="Calibri" w:hAnsi="Calibri"/>
          <w:b/>
          <w:i/>
        </w:rPr>
        <w:t>17 de abril de 2020</w:t>
      </w:r>
      <w:r w:rsidR="006B5B57">
        <w:rPr>
          <w:rFonts w:ascii="Calibri" w:hAnsi="Calibri"/>
          <w:b/>
          <w:i/>
        </w:rPr>
        <w:t>”</w:t>
      </w:r>
      <w:proofErr w:type="gramEnd"/>
      <w:r w:rsidR="008B5B6F" w:rsidRPr="006B5B57">
        <w:rPr>
          <w:rFonts w:ascii="Calibri" w:hAnsi="Calibri"/>
          <w:b/>
          <w:i/>
        </w:rPr>
        <w:t>.</w:t>
      </w:r>
    </w:p>
    <w:p w:rsidR="008B5B6F" w:rsidRPr="00A21629" w:rsidRDefault="008B5B6F" w:rsidP="006B5B57">
      <w:pPr>
        <w:spacing w:before="120"/>
        <w:jc w:val="both"/>
        <w:rPr>
          <w:rFonts w:ascii="Calibri" w:hAnsi="Calibri"/>
        </w:rPr>
      </w:pPr>
    </w:p>
    <w:p w:rsidR="00A21629" w:rsidRDefault="00532131" w:rsidP="006B5B57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 xml:space="preserve">Art. </w:t>
      </w:r>
      <w:r w:rsidR="00617869">
        <w:rPr>
          <w:rFonts w:ascii="Calibri" w:hAnsi="Calibri"/>
          <w:b/>
        </w:rPr>
        <w:t>2</w:t>
      </w:r>
      <w:r w:rsidRPr="00BF5262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</w:t>
      </w:r>
      <w:r w:rsidRPr="00111B74">
        <w:rPr>
          <w:rFonts w:ascii="Calibri" w:hAnsi="Calibri"/>
        </w:rPr>
        <w:t>Fica</w:t>
      </w:r>
      <w:r w:rsidR="00617869">
        <w:rPr>
          <w:rFonts w:ascii="Calibri" w:hAnsi="Calibri"/>
        </w:rPr>
        <w:t xml:space="preserve"> determinada a suspensão dos serviços públicos municipais </w:t>
      </w:r>
      <w:r>
        <w:rPr>
          <w:rFonts w:ascii="Calibri" w:hAnsi="Calibri"/>
        </w:rPr>
        <w:t xml:space="preserve">de 23 de março a 06 de abril de 2020 </w:t>
      </w:r>
      <w:r w:rsidR="006B5B57">
        <w:rPr>
          <w:rFonts w:ascii="Calibri" w:hAnsi="Calibri"/>
        </w:rPr>
        <w:t>(</w:t>
      </w:r>
      <w:r>
        <w:rPr>
          <w:rFonts w:ascii="Calibri" w:hAnsi="Calibri"/>
        </w:rPr>
        <w:t xml:space="preserve">15 dias), excetuando-se os </w:t>
      </w:r>
      <w:r w:rsidR="00617869">
        <w:rPr>
          <w:rFonts w:ascii="Calibri" w:hAnsi="Calibri"/>
        </w:rPr>
        <w:t>seguintes</w:t>
      </w:r>
      <w:r>
        <w:rPr>
          <w:rFonts w:ascii="Calibri" w:hAnsi="Calibri"/>
        </w:rPr>
        <w:t>:</w:t>
      </w:r>
    </w:p>
    <w:p w:rsidR="00532131" w:rsidRDefault="00532131" w:rsidP="00A216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32131" w:rsidRPr="00BF5262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I –</w:t>
      </w:r>
      <w:r>
        <w:rPr>
          <w:rFonts w:ascii="Calibri" w:hAnsi="Calibri"/>
        </w:rPr>
        <w:t xml:space="preserve"> </w:t>
      </w:r>
      <w:r w:rsidRPr="00BF5262">
        <w:rPr>
          <w:rFonts w:ascii="Calibri" w:hAnsi="Calibri"/>
        </w:rPr>
        <w:t>assistência à saúde, incluídos os serviços médicos e</w:t>
      </w:r>
      <w:r>
        <w:rPr>
          <w:rFonts w:ascii="Calibri" w:hAnsi="Calibri"/>
        </w:rPr>
        <w:t xml:space="preserve"> aqueles prestados em âmbito hospitalar</w:t>
      </w:r>
      <w:r w:rsidRPr="00BF5262">
        <w:rPr>
          <w:rFonts w:ascii="Calibri" w:hAnsi="Calibri"/>
        </w:rPr>
        <w:t>;</w:t>
      </w:r>
    </w:p>
    <w:p w:rsidR="00532131" w:rsidRPr="00BF5262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II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 xml:space="preserve">Assistência Social </w:t>
      </w:r>
      <w:r w:rsidRPr="00BF5262">
        <w:rPr>
          <w:rFonts w:ascii="Calibri" w:hAnsi="Calibri"/>
        </w:rPr>
        <w:t>e atendimento à população em estado</w:t>
      </w:r>
      <w:r>
        <w:rPr>
          <w:rFonts w:ascii="Calibri" w:hAnsi="Calibri"/>
        </w:rPr>
        <w:t xml:space="preserve"> </w:t>
      </w:r>
      <w:r w:rsidRPr="00BF5262">
        <w:rPr>
          <w:rFonts w:ascii="Calibri" w:hAnsi="Calibri"/>
        </w:rPr>
        <w:t>de vulnerabilidade;</w:t>
      </w:r>
    </w:p>
    <w:p w:rsidR="00532131" w:rsidRPr="00BF5262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III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 xml:space="preserve">Atividades </w:t>
      </w:r>
      <w:r w:rsidRPr="00BF5262">
        <w:rPr>
          <w:rFonts w:ascii="Calibri" w:hAnsi="Calibri"/>
        </w:rPr>
        <w:t xml:space="preserve">de </w:t>
      </w:r>
      <w:r w:rsidR="00057122" w:rsidRPr="00BF5262">
        <w:rPr>
          <w:rFonts w:ascii="Calibri" w:hAnsi="Calibri"/>
        </w:rPr>
        <w:t>Defesa Civil</w:t>
      </w:r>
      <w:r w:rsidRPr="00BF5262">
        <w:rPr>
          <w:rFonts w:ascii="Calibri" w:hAnsi="Calibri"/>
        </w:rPr>
        <w:t>;</w:t>
      </w:r>
    </w:p>
    <w:p w:rsidR="00532131" w:rsidRPr="00BF5262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IV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>Captação</w:t>
      </w:r>
      <w:r w:rsidRPr="00BF5262">
        <w:rPr>
          <w:rFonts w:ascii="Calibri" w:hAnsi="Calibri"/>
        </w:rPr>
        <w:t xml:space="preserve">, </w:t>
      </w:r>
      <w:r w:rsidR="00057122" w:rsidRPr="00BF5262">
        <w:rPr>
          <w:rFonts w:ascii="Calibri" w:hAnsi="Calibri"/>
        </w:rPr>
        <w:t xml:space="preserve">Tratamento </w:t>
      </w:r>
      <w:r w:rsidRPr="00BF5262">
        <w:rPr>
          <w:rFonts w:ascii="Calibri" w:hAnsi="Calibri"/>
        </w:rPr>
        <w:t xml:space="preserve">e </w:t>
      </w:r>
      <w:r w:rsidR="00057122" w:rsidRPr="00BF5262">
        <w:rPr>
          <w:rFonts w:ascii="Calibri" w:hAnsi="Calibri"/>
        </w:rPr>
        <w:t xml:space="preserve">Distribuição </w:t>
      </w:r>
      <w:r w:rsidRPr="00BF5262">
        <w:rPr>
          <w:rFonts w:ascii="Calibri" w:hAnsi="Calibri"/>
        </w:rPr>
        <w:t xml:space="preserve">de </w:t>
      </w:r>
      <w:r w:rsidR="00057122" w:rsidRPr="00BF5262">
        <w:rPr>
          <w:rFonts w:ascii="Calibri" w:hAnsi="Calibri"/>
        </w:rPr>
        <w:t>Água</w:t>
      </w:r>
      <w:r w:rsidRPr="00BF5262">
        <w:rPr>
          <w:rFonts w:ascii="Calibri" w:hAnsi="Calibri"/>
        </w:rPr>
        <w:t>;</w:t>
      </w:r>
    </w:p>
    <w:p w:rsidR="00532131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V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 xml:space="preserve">Captação </w:t>
      </w:r>
      <w:r w:rsidRPr="00BF5262">
        <w:rPr>
          <w:rFonts w:ascii="Calibri" w:hAnsi="Calibri"/>
        </w:rPr>
        <w:t xml:space="preserve">e </w:t>
      </w:r>
      <w:r w:rsidR="00057122" w:rsidRPr="00BF5262">
        <w:rPr>
          <w:rFonts w:ascii="Calibri" w:hAnsi="Calibri"/>
        </w:rPr>
        <w:t xml:space="preserve">Tratamento </w:t>
      </w:r>
      <w:r w:rsidRPr="00BF5262">
        <w:rPr>
          <w:rFonts w:ascii="Calibri" w:hAnsi="Calibri"/>
        </w:rPr>
        <w:t xml:space="preserve">de </w:t>
      </w:r>
      <w:r w:rsidR="00057122" w:rsidRPr="00BF5262">
        <w:rPr>
          <w:rFonts w:ascii="Calibri" w:hAnsi="Calibri"/>
        </w:rPr>
        <w:t xml:space="preserve">Esgoto </w:t>
      </w:r>
      <w:r w:rsidRPr="00BF5262">
        <w:rPr>
          <w:rFonts w:ascii="Calibri" w:hAnsi="Calibri"/>
        </w:rPr>
        <w:t xml:space="preserve">e </w:t>
      </w:r>
      <w:r w:rsidR="00057122" w:rsidRPr="00BF5262">
        <w:rPr>
          <w:rFonts w:ascii="Calibri" w:hAnsi="Calibri"/>
        </w:rPr>
        <w:t>Lixo</w:t>
      </w:r>
    </w:p>
    <w:p w:rsidR="00532131" w:rsidRPr="00BF5262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VI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>Iluminação Pública</w:t>
      </w:r>
      <w:r w:rsidRPr="00BF5262">
        <w:rPr>
          <w:rFonts w:ascii="Calibri" w:hAnsi="Calibri"/>
        </w:rPr>
        <w:t>;</w:t>
      </w:r>
    </w:p>
    <w:p w:rsidR="00532131" w:rsidRDefault="00532131" w:rsidP="00057122">
      <w:pPr>
        <w:spacing w:line="360" w:lineRule="auto"/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VII –</w:t>
      </w:r>
      <w:r>
        <w:rPr>
          <w:rFonts w:ascii="Calibri" w:hAnsi="Calibri"/>
        </w:rPr>
        <w:t xml:space="preserve"> </w:t>
      </w:r>
      <w:r w:rsidR="00057122">
        <w:rPr>
          <w:rFonts w:ascii="Calibri" w:hAnsi="Calibri"/>
        </w:rPr>
        <w:t>Planejamento</w:t>
      </w:r>
      <w:r>
        <w:rPr>
          <w:rFonts w:ascii="Calibri" w:hAnsi="Calibri"/>
        </w:rPr>
        <w:t xml:space="preserve">, </w:t>
      </w:r>
      <w:r w:rsidR="00057122">
        <w:rPr>
          <w:rFonts w:ascii="Calibri" w:hAnsi="Calibri"/>
        </w:rPr>
        <w:t xml:space="preserve">Execução </w:t>
      </w:r>
      <w:r>
        <w:rPr>
          <w:rFonts w:ascii="Calibri" w:hAnsi="Calibri"/>
        </w:rPr>
        <w:t xml:space="preserve">e </w:t>
      </w:r>
      <w:r w:rsidR="00057122">
        <w:rPr>
          <w:rFonts w:ascii="Calibri" w:hAnsi="Calibri"/>
        </w:rPr>
        <w:t xml:space="preserve">Fiscalização </w:t>
      </w:r>
      <w:r>
        <w:rPr>
          <w:rFonts w:ascii="Calibri" w:hAnsi="Calibri"/>
        </w:rPr>
        <w:t xml:space="preserve">de </w:t>
      </w:r>
      <w:r w:rsidR="00057122">
        <w:rPr>
          <w:rFonts w:ascii="Calibri" w:hAnsi="Calibri"/>
        </w:rPr>
        <w:t>Obras Públicas</w:t>
      </w:r>
      <w:r>
        <w:rPr>
          <w:rFonts w:ascii="Calibri" w:hAnsi="Calibri"/>
        </w:rPr>
        <w:t xml:space="preserve">; </w:t>
      </w:r>
    </w:p>
    <w:p w:rsidR="00532131" w:rsidRPr="00BF5262" w:rsidRDefault="00532131" w:rsidP="00057122">
      <w:pPr>
        <w:ind w:firstLine="1134"/>
        <w:jc w:val="both"/>
        <w:rPr>
          <w:rFonts w:ascii="Calibri" w:hAnsi="Calibri"/>
        </w:rPr>
      </w:pPr>
      <w:r w:rsidRPr="00057122">
        <w:rPr>
          <w:rFonts w:ascii="Calibri" w:hAnsi="Calibri"/>
          <w:b/>
        </w:rPr>
        <w:t>VIII –</w:t>
      </w:r>
      <w:r w:rsidRPr="00BF5262">
        <w:rPr>
          <w:rFonts w:ascii="Calibri" w:hAnsi="Calibri"/>
        </w:rPr>
        <w:t xml:space="preserve"> </w:t>
      </w:r>
      <w:r w:rsidR="00057122" w:rsidRPr="00BF5262">
        <w:rPr>
          <w:rFonts w:ascii="Calibri" w:hAnsi="Calibri"/>
        </w:rPr>
        <w:t xml:space="preserve">Transporte </w:t>
      </w:r>
      <w:r w:rsidRPr="00BF5262">
        <w:rPr>
          <w:rFonts w:ascii="Calibri" w:hAnsi="Calibri"/>
        </w:rPr>
        <w:t xml:space="preserve">de </w:t>
      </w:r>
      <w:r w:rsidR="00057122" w:rsidRPr="00BF5262">
        <w:rPr>
          <w:rFonts w:ascii="Calibri" w:hAnsi="Calibri"/>
        </w:rPr>
        <w:t xml:space="preserve">Profissionais </w:t>
      </w:r>
      <w:r>
        <w:rPr>
          <w:rFonts w:ascii="Calibri" w:hAnsi="Calibri"/>
        </w:rPr>
        <w:t xml:space="preserve">dos </w:t>
      </w:r>
      <w:r w:rsidR="00057122">
        <w:rPr>
          <w:rFonts w:ascii="Calibri" w:hAnsi="Calibri"/>
        </w:rPr>
        <w:t xml:space="preserve">Serviços </w:t>
      </w:r>
      <w:r>
        <w:rPr>
          <w:rFonts w:ascii="Calibri" w:hAnsi="Calibri"/>
        </w:rPr>
        <w:t>acima indicados</w:t>
      </w:r>
      <w:r w:rsidR="006B5B57">
        <w:rPr>
          <w:rFonts w:ascii="Calibri" w:hAnsi="Calibri"/>
        </w:rPr>
        <w:t>.</w:t>
      </w:r>
    </w:p>
    <w:p w:rsidR="00A21629" w:rsidRDefault="00A21629" w:rsidP="00A21629">
      <w:pPr>
        <w:jc w:val="both"/>
        <w:rPr>
          <w:rFonts w:ascii="Calibri" w:hAnsi="Calibri"/>
        </w:rPr>
      </w:pPr>
    </w:p>
    <w:p w:rsidR="00617869" w:rsidRPr="00617869" w:rsidRDefault="00617869" w:rsidP="00A21629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Parágrafo único</w:t>
      </w:r>
      <w:r w:rsidR="00A2162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617869">
        <w:rPr>
          <w:rFonts w:ascii="Calibri" w:hAnsi="Calibri"/>
        </w:rPr>
        <w:t xml:space="preserve">Ato de cada </w:t>
      </w:r>
      <w:r w:rsidR="00A21629" w:rsidRPr="00617869">
        <w:rPr>
          <w:rFonts w:ascii="Calibri" w:hAnsi="Calibri"/>
        </w:rPr>
        <w:t xml:space="preserve">Secretário Municipal </w:t>
      </w:r>
      <w:r>
        <w:rPr>
          <w:rFonts w:ascii="Calibri" w:hAnsi="Calibri"/>
        </w:rPr>
        <w:t xml:space="preserve">ou dirigente de ente autárquico </w:t>
      </w:r>
      <w:r w:rsidRPr="00617869">
        <w:rPr>
          <w:rFonts w:ascii="Calibri" w:hAnsi="Calibri"/>
        </w:rPr>
        <w:t>pode</w:t>
      </w:r>
      <w:r>
        <w:rPr>
          <w:rFonts w:ascii="Calibri" w:hAnsi="Calibri"/>
        </w:rPr>
        <w:t>rá</w:t>
      </w:r>
      <w:r w:rsidRPr="00617869">
        <w:rPr>
          <w:rFonts w:ascii="Calibri" w:hAnsi="Calibri"/>
        </w:rPr>
        <w:t xml:space="preserve">, de forma fundamentada, incluir </w:t>
      </w:r>
      <w:r>
        <w:rPr>
          <w:rFonts w:ascii="Calibri" w:hAnsi="Calibri"/>
        </w:rPr>
        <w:t xml:space="preserve">exceções ao presente artigo, bem como </w:t>
      </w:r>
      <w:r w:rsidRPr="00617869">
        <w:rPr>
          <w:rFonts w:ascii="Calibri" w:hAnsi="Calibri"/>
        </w:rPr>
        <w:t xml:space="preserve">suspender as </w:t>
      </w:r>
      <w:r w:rsidRPr="00617869">
        <w:rPr>
          <w:rFonts w:ascii="Calibri" w:hAnsi="Calibri"/>
        </w:rPr>
        <w:lastRenderedPageBreak/>
        <w:t xml:space="preserve">férias e afastamentos autorizados dos </w:t>
      </w:r>
      <w:r w:rsidR="00057122" w:rsidRPr="00617869">
        <w:rPr>
          <w:rFonts w:ascii="Calibri" w:hAnsi="Calibri"/>
        </w:rPr>
        <w:t>Servidores</w:t>
      </w:r>
      <w:r w:rsidR="00057122">
        <w:rPr>
          <w:rFonts w:ascii="Calibri" w:hAnsi="Calibri"/>
        </w:rPr>
        <w:t xml:space="preserve"> Públicos Municipais</w:t>
      </w:r>
      <w:r w:rsidR="00A21629">
        <w:rPr>
          <w:rFonts w:ascii="Calibri" w:hAnsi="Calibri"/>
        </w:rPr>
        <w:t xml:space="preserve"> </w:t>
      </w:r>
      <w:r w:rsidRPr="00617869">
        <w:rPr>
          <w:rFonts w:ascii="Calibri" w:hAnsi="Calibri"/>
        </w:rPr>
        <w:t xml:space="preserve">vinculados à Secretaria </w:t>
      </w:r>
      <w:r w:rsidR="00057122">
        <w:rPr>
          <w:rFonts w:ascii="Calibri" w:hAnsi="Calibri"/>
        </w:rPr>
        <w:t xml:space="preserve">Municipal </w:t>
      </w:r>
      <w:r w:rsidRPr="00617869">
        <w:rPr>
          <w:rFonts w:ascii="Calibri" w:hAnsi="Calibri"/>
        </w:rPr>
        <w:t xml:space="preserve">de Saúde, tendo em vista a necessidade de reforço no atendimento à população durante o período de vigência do </w:t>
      </w:r>
      <w:r w:rsidR="00A21629">
        <w:rPr>
          <w:rFonts w:ascii="Calibri" w:hAnsi="Calibri"/>
        </w:rPr>
        <w:t>“</w:t>
      </w:r>
      <w:r w:rsidR="00A21629" w:rsidRPr="00617869">
        <w:rPr>
          <w:rFonts w:ascii="Calibri" w:hAnsi="Calibri"/>
        </w:rPr>
        <w:t xml:space="preserve">Estado </w:t>
      </w:r>
      <w:r w:rsidRPr="00617869">
        <w:rPr>
          <w:rFonts w:ascii="Calibri" w:hAnsi="Calibri"/>
        </w:rPr>
        <w:t xml:space="preserve">de </w:t>
      </w:r>
      <w:r w:rsidR="00A21629" w:rsidRPr="00617869">
        <w:rPr>
          <w:rFonts w:ascii="Calibri" w:hAnsi="Calibri"/>
        </w:rPr>
        <w:t>Emergência</w:t>
      </w:r>
      <w:r w:rsidR="00A21629">
        <w:rPr>
          <w:rFonts w:ascii="Calibri" w:hAnsi="Calibri"/>
        </w:rPr>
        <w:t>”</w:t>
      </w:r>
      <w:r>
        <w:rPr>
          <w:rFonts w:ascii="Calibri" w:hAnsi="Calibri"/>
        </w:rPr>
        <w:t xml:space="preserve">. </w:t>
      </w:r>
    </w:p>
    <w:p w:rsidR="00A21629" w:rsidRPr="00A21629" w:rsidRDefault="00A21629" w:rsidP="00A21629">
      <w:pPr>
        <w:tabs>
          <w:tab w:val="left" w:pos="0"/>
        </w:tabs>
        <w:jc w:val="both"/>
        <w:rPr>
          <w:rFonts w:ascii="Calibri" w:hAnsi="Calibri"/>
        </w:rPr>
      </w:pPr>
    </w:p>
    <w:p w:rsidR="00617869" w:rsidRDefault="00617869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617869">
        <w:rPr>
          <w:rFonts w:ascii="Calibri" w:hAnsi="Calibri"/>
          <w:b/>
        </w:rPr>
        <w:t>Art. 3º</w:t>
      </w:r>
      <w:r>
        <w:rPr>
          <w:rFonts w:ascii="Calibri" w:hAnsi="Calibri"/>
        </w:rPr>
        <w:t xml:space="preserve"> Ficam revogados os Decretos </w:t>
      </w:r>
      <w:r w:rsidR="00057122">
        <w:rPr>
          <w:rFonts w:ascii="Calibri" w:hAnsi="Calibri"/>
        </w:rPr>
        <w:t xml:space="preserve">nº </w:t>
      </w:r>
      <w:r>
        <w:rPr>
          <w:rFonts w:ascii="Calibri" w:hAnsi="Calibri"/>
        </w:rPr>
        <w:t>12.739, de 18/03/2020, e</w:t>
      </w:r>
      <w:r w:rsidR="00057122">
        <w:rPr>
          <w:rFonts w:ascii="Calibri" w:hAnsi="Calibri"/>
        </w:rPr>
        <w:t xml:space="preserve"> nº </w:t>
      </w:r>
      <w:r>
        <w:rPr>
          <w:rFonts w:ascii="Calibri" w:hAnsi="Calibri"/>
        </w:rPr>
        <w:t xml:space="preserve">12.743, de 25/03/2020, e as disposições em contrário. </w:t>
      </w:r>
    </w:p>
    <w:p w:rsidR="00D73B12" w:rsidRPr="006B5B57" w:rsidRDefault="00D73B12" w:rsidP="00A21629">
      <w:pPr>
        <w:tabs>
          <w:tab w:val="left" w:pos="1035"/>
          <w:tab w:val="left" w:pos="1134"/>
        </w:tabs>
        <w:ind w:firstLine="1134"/>
        <w:jc w:val="center"/>
        <w:rPr>
          <w:rFonts w:ascii="Calibri" w:hAnsi="Calibri"/>
          <w:vertAlign w:val="subscript"/>
        </w:rPr>
      </w:pPr>
    </w:p>
    <w:p w:rsidR="002B29E2" w:rsidRDefault="002B29E2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  <w:r w:rsidRPr="000C124C">
        <w:rPr>
          <w:rFonts w:ascii="Calibri" w:hAnsi="Calibri"/>
          <w:b/>
        </w:rPr>
        <w:t xml:space="preserve">Art. </w:t>
      </w:r>
      <w:r w:rsidR="000C124C" w:rsidRPr="000C124C">
        <w:rPr>
          <w:rFonts w:ascii="Calibri" w:hAnsi="Calibri"/>
          <w:b/>
        </w:rPr>
        <w:t>4</w:t>
      </w:r>
      <w:r w:rsidRPr="000C124C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Este Decreto entra em vigor na data de sua publicação.</w:t>
      </w:r>
    </w:p>
    <w:p w:rsidR="000C124C" w:rsidRPr="00C52F26" w:rsidRDefault="000C124C" w:rsidP="00A21629">
      <w:pPr>
        <w:tabs>
          <w:tab w:val="left" w:pos="1134"/>
        </w:tabs>
        <w:ind w:firstLine="1134"/>
        <w:jc w:val="both"/>
        <w:rPr>
          <w:rFonts w:ascii="Calibri" w:hAnsi="Calibri"/>
        </w:rPr>
      </w:pPr>
    </w:p>
    <w:p w:rsidR="002B29E2" w:rsidRPr="00DE4F49" w:rsidRDefault="002B29E2" w:rsidP="00476E62">
      <w:pPr>
        <w:jc w:val="both"/>
        <w:rPr>
          <w:rFonts w:ascii="Calibri" w:hAnsi="Calibri"/>
          <w:sz w:val="14"/>
          <w:szCs w:val="14"/>
        </w:rPr>
      </w:pPr>
    </w:p>
    <w:p w:rsidR="00D62225" w:rsidRPr="00C52F26" w:rsidRDefault="00D62225" w:rsidP="00476E62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 w:rsidR="00E93EDC">
        <w:rPr>
          <w:rFonts w:ascii="Calibri" w:hAnsi="Calibri"/>
        </w:rPr>
        <w:t xml:space="preserve"> 31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março de 2020</w:t>
      </w:r>
      <w:r w:rsidRPr="00C52F26">
        <w:rPr>
          <w:rFonts w:ascii="Calibri" w:hAnsi="Calibri"/>
        </w:rPr>
        <w:t>.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sz w:val="96"/>
          <w:szCs w:val="96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RUBENS BLASZKOWSKI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Prefeito Municipal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Cs/>
          <w:sz w:val="72"/>
          <w:szCs w:val="72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6B5B57">
        <w:rPr>
          <w:rFonts w:ascii="Calibri" w:hAnsi="Calibri"/>
          <w:b/>
          <w:bCs/>
        </w:rPr>
        <w:t>LUCILAINE MÓKFA SCHWARZ</w:t>
      </w:r>
    </w:p>
    <w:p w:rsidR="00D62225" w:rsidRPr="006B5B57" w:rsidRDefault="00D62225" w:rsidP="00D73B12">
      <w:pPr>
        <w:pStyle w:val="Ttulo1"/>
        <w:spacing w:line="320" w:lineRule="atLeast"/>
        <w:rPr>
          <w:rFonts w:ascii="Calibri" w:hAnsi="Calibri"/>
          <w:sz w:val="24"/>
        </w:rPr>
      </w:pPr>
      <w:r w:rsidRPr="006B5B57">
        <w:rPr>
          <w:rFonts w:ascii="Calibri" w:hAnsi="Calibri"/>
          <w:sz w:val="24"/>
        </w:rPr>
        <w:t>Secretária Municipal de Administração</w:t>
      </w:r>
    </w:p>
    <w:p w:rsidR="00DE4F49" w:rsidRPr="006B5B57" w:rsidRDefault="00DE4F49" w:rsidP="00DE4F49">
      <w:pPr>
        <w:rPr>
          <w:rFonts w:asciiTheme="minorHAnsi" w:hAnsiTheme="minorHAnsi" w:cstheme="minorHAnsi"/>
        </w:rPr>
      </w:pPr>
    </w:p>
    <w:p w:rsidR="00D62225" w:rsidRPr="006B5B57" w:rsidRDefault="00D62225" w:rsidP="00D73B12">
      <w:pPr>
        <w:spacing w:line="320" w:lineRule="atLeast"/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6B5B57" w:rsidRPr="006B5B57">
        <w:rPr>
          <w:rFonts w:ascii="Calibri" w:hAnsi="Calibri"/>
          <w:b/>
          <w:bCs/>
          <w:sz w:val="32"/>
          <w:szCs w:val="32"/>
        </w:rPr>
        <w:t>01</w:t>
      </w:r>
      <w:r w:rsidRPr="006B5B57">
        <w:rPr>
          <w:rFonts w:ascii="Calibri" w:hAnsi="Calibri"/>
          <w:b/>
          <w:bCs/>
          <w:sz w:val="32"/>
          <w:szCs w:val="32"/>
        </w:rPr>
        <w:t>/</w:t>
      </w:r>
      <w:r w:rsidR="006B5B57" w:rsidRPr="006B5B57">
        <w:rPr>
          <w:rFonts w:ascii="Calibri" w:hAnsi="Calibri"/>
          <w:b/>
          <w:bCs/>
          <w:sz w:val="32"/>
          <w:szCs w:val="32"/>
        </w:rPr>
        <w:t>04</w:t>
      </w:r>
      <w:r w:rsidR="00E93EDC" w:rsidRPr="006B5B57">
        <w:rPr>
          <w:rFonts w:ascii="Calibri" w:hAnsi="Calibri"/>
          <w:b/>
          <w:bCs/>
          <w:sz w:val="32"/>
          <w:szCs w:val="32"/>
        </w:rPr>
        <w:t>/2020</w:t>
      </w:r>
      <w:r w:rsidRPr="006B5B57">
        <w:rPr>
          <w:rFonts w:ascii="Calibri" w:hAnsi="Calibri"/>
          <w:b/>
          <w:bCs/>
          <w:sz w:val="32"/>
          <w:szCs w:val="32"/>
        </w:rPr>
        <w:t>.</w:t>
      </w: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sz w:val="72"/>
          <w:szCs w:val="72"/>
        </w:rPr>
      </w:pPr>
    </w:p>
    <w:p w:rsidR="00D62225" w:rsidRPr="006B5B57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6B5B57">
        <w:rPr>
          <w:rFonts w:ascii="Calibri" w:hAnsi="Calibri"/>
          <w:b/>
        </w:rPr>
        <w:t>JEFFERSON TADEU AMORIM CUNHA</w:t>
      </w:r>
    </w:p>
    <w:p w:rsidR="00562BCC" w:rsidRPr="006B5B57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6B5B57">
        <w:rPr>
          <w:rFonts w:ascii="Calibri" w:hAnsi="Calibri"/>
          <w:b/>
        </w:rPr>
        <w:t>Chefe de Gabinete do Prefeito</w:t>
      </w:r>
    </w:p>
    <w:sectPr w:rsidR="00562BCC" w:rsidRPr="006B5B57" w:rsidSect="006B5B57">
      <w:headerReference w:type="default" r:id="rId10"/>
      <w:pgSz w:w="11906" w:h="16838"/>
      <w:pgMar w:top="1134" w:right="1274" w:bottom="851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66" w:rsidRDefault="00F34A66" w:rsidP="006B5B57">
      <w:r>
        <w:separator/>
      </w:r>
    </w:p>
  </w:endnote>
  <w:endnote w:type="continuationSeparator" w:id="0">
    <w:p w:rsidR="00F34A66" w:rsidRDefault="00F34A66" w:rsidP="006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66" w:rsidRDefault="00F34A66" w:rsidP="006B5B57">
      <w:r>
        <w:separator/>
      </w:r>
    </w:p>
  </w:footnote>
  <w:footnote w:type="continuationSeparator" w:id="0">
    <w:p w:rsidR="00F34A66" w:rsidRDefault="00F34A66" w:rsidP="006B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7" w:rsidRPr="006B5B57" w:rsidRDefault="006B5B57" w:rsidP="006B5B57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6B5B57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5527B"/>
    <w:rsid w:val="00055754"/>
    <w:rsid w:val="00057122"/>
    <w:rsid w:val="000C124C"/>
    <w:rsid w:val="000E7776"/>
    <w:rsid w:val="00110696"/>
    <w:rsid w:val="00111B74"/>
    <w:rsid w:val="001233FD"/>
    <w:rsid w:val="00182BAB"/>
    <w:rsid w:val="0022518C"/>
    <w:rsid w:val="00256FC4"/>
    <w:rsid w:val="002A1E8C"/>
    <w:rsid w:val="002B126D"/>
    <w:rsid w:val="002B29E2"/>
    <w:rsid w:val="002B77AC"/>
    <w:rsid w:val="002C676D"/>
    <w:rsid w:val="00355B7A"/>
    <w:rsid w:val="00390C03"/>
    <w:rsid w:val="003A12CA"/>
    <w:rsid w:val="003E0729"/>
    <w:rsid w:val="00433BE3"/>
    <w:rsid w:val="00452467"/>
    <w:rsid w:val="00476E62"/>
    <w:rsid w:val="0049120C"/>
    <w:rsid w:val="004E644F"/>
    <w:rsid w:val="004F05FC"/>
    <w:rsid w:val="00532131"/>
    <w:rsid w:val="0055017F"/>
    <w:rsid w:val="00562BCC"/>
    <w:rsid w:val="0059662A"/>
    <w:rsid w:val="005A2E1C"/>
    <w:rsid w:val="005E0762"/>
    <w:rsid w:val="005E46F7"/>
    <w:rsid w:val="00617869"/>
    <w:rsid w:val="006A0D7E"/>
    <w:rsid w:val="006A5F27"/>
    <w:rsid w:val="006B5B57"/>
    <w:rsid w:val="006E30E7"/>
    <w:rsid w:val="00701E4E"/>
    <w:rsid w:val="00791A82"/>
    <w:rsid w:val="0079243F"/>
    <w:rsid w:val="00796DD8"/>
    <w:rsid w:val="00821F44"/>
    <w:rsid w:val="008B5B6F"/>
    <w:rsid w:val="008B5C27"/>
    <w:rsid w:val="008D3AD8"/>
    <w:rsid w:val="0095513F"/>
    <w:rsid w:val="009B6688"/>
    <w:rsid w:val="00A21629"/>
    <w:rsid w:val="00A30E6F"/>
    <w:rsid w:val="00A341DC"/>
    <w:rsid w:val="00AA2249"/>
    <w:rsid w:val="00AA3418"/>
    <w:rsid w:val="00AA4394"/>
    <w:rsid w:val="00AC1BA7"/>
    <w:rsid w:val="00AC5DE6"/>
    <w:rsid w:val="00B045C3"/>
    <w:rsid w:val="00B77542"/>
    <w:rsid w:val="00BF5262"/>
    <w:rsid w:val="00C341B7"/>
    <w:rsid w:val="00C52F26"/>
    <w:rsid w:val="00D1122A"/>
    <w:rsid w:val="00D36EAF"/>
    <w:rsid w:val="00D62225"/>
    <w:rsid w:val="00D73B12"/>
    <w:rsid w:val="00DA43EA"/>
    <w:rsid w:val="00DE4F49"/>
    <w:rsid w:val="00E113D4"/>
    <w:rsid w:val="00E513A0"/>
    <w:rsid w:val="00E755C2"/>
    <w:rsid w:val="00E93EDC"/>
    <w:rsid w:val="00EF32A6"/>
    <w:rsid w:val="00F34A66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B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6</cp:revision>
  <cp:lastPrinted>2018-02-01T20:18:00Z</cp:lastPrinted>
  <dcterms:created xsi:type="dcterms:W3CDTF">2020-03-31T21:39:00Z</dcterms:created>
  <dcterms:modified xsi:type="dcterms:W3CDTF">2020-03-31T21:57:00Z</dcterms:modified>
</cp:coreProperties>
</file>