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15" w:rsidRPr="009A0D51" w:rsidRDefault="00876C15" w:rsidP="00876C15">
      <w:pPr>
        <w:jc w:val="center"/>
        <w:rPr>
          <w:rFonts w:asciiTheme="minorHAnsi" w:hAnsiTheme="minorHAnsi" w:cstheme="minorHAnsi"/>
          <w:i/>
          <w:sz w:val="28"/>
          <w:szCs w:val="28"/>
        </w:rPr>
      </w:pPr>
      <w:r w:rsidRPr="009A0D51">
        <w:rPr>
          <w:rFonts w:asciiTheme="minorHAnsi" w:hAnsiTheme="minorHAnsi" w:cstheme="minorHAnsi"/>
          <w:b/>
          <w:i/>
          <w:sz w:val="28"/>
          <w:szCs w:val="28"/>
        </w:rPr>
        <w:t>COMISSÃO RESPONSÁVEL PELO PROCESSO ELEITORAL DA ESCOLHA DOS NOVOS CONSELHEIROS TUTELARES.</w:t>
      </w:r>
    </w:p>
    <w:p w:rsidR="00876C15" w:rsidRPr="00813022" w:rsidRDefault="00876C15" w:rsidP="00876C15">
      <w:pPr>
        <w:jc w:val="center"/>
        <w:rPr>
          <w:rFonts w:asciiTheme="minorHAnsi" w:hAnsiTheme="minorHAnsi" w:cstheme="minorHAnsi"/>
          <w:sz w:val="24"/>
          <w:szCs w:val="24"/>
        </w:rPr>
      </w:pPr>
    </w:p>
    <w:p w:rsidR="00876C15" w:rsidRPr="00BC16EF" w:rsidRDefault="00876C15" w:rsidP="00876C15">
      <w:pPr>
        <w:jc w:val="center"/>
        <w:rPr>
          <w:rFonts w:asciiTheme="minorHAnsi" w:hAnsiTheme="minorHAnsi" w:cstheme="minorHAnsi"/>
          <w:b/>
          <w:sz w:val="24"/>
          <w:szCs w:val="24"/>
        </w:rPr>
      </w:pPr>
      <w:r w:rsidRPr="00BC16EF">
        <w:rPr>
          <w:rFonts w:asciiTheme="minorHAnsi" w:hAnsiTheme="minorHAnsi" w:cstheme="minorHAnsi"/>
          <w:b/>
          <w:sz w:val="24"/>
          <w:szCs w:val="24"/>
        </w:rPr>
        <w:t>RESOLUÇÃO Nº 1</w:t>
      </w:r>
      <w:r w:rsidR="00F516EC">
        <w:rPr>
          <w:rFonts w:asciiTheme="minorHAnsi" w:hAnsiTheme="minorHAnsi" w:cstheme="minorHAnsi"/>
          <w:b/>
          <w:sz w:val="24"/>
          <w:szCs w:val="24"/>
        </w:rPr>
        <w:t>2</w:t>
      </w:r>
      <w:r w:rsidRPr="00BC16EF">
        <w:rPr>
          <w:rFonts w:asciiTheme="minorHAnsi" w:hAnsiTheme="minorHAnsi" w:cstheme="minorHAnsi"/>
          <w:b/>
          <w:sz w:val="24"/>
          <w:szCs w:val="24"/>
        </w:rPr>
        <w:t xml:space="preserve"> DE 0</w:t>
      </w:r>
      <w:r w:rsidR="00F516EC">
        <w:rPr>
          <w:rFonts w:asciiTheme="minorHAnsi" w:hAnsiTheme="minorHAnsi" w:cstheme="minorHAnsi"/>
          <w:b/>
          <w:sz w:val="24"/>
          <w:szCs w:val="24"/>
        </w:rPr>
        <w:t>5</w:t>
      </w:r>
      <w:r w:rsidRPr="00BC16EF">
        <w:rPr>
          <w:rFonts w:asciiTheme="minorHAnsi" w:hAnsiTheme="minorHAnsi" w:cstheme="minorHAnsi"/>
          <w:b/>
          <w:sz w:val="24"/>
          <w:szCs w:val="24"/>
        </w:rPr>
        <w:t xml:space="preserve"> DE </w:t>
      </w:r>
      <w:r>
        <w:rPr>
          <w:rFonts w:asciiTheme="minorHAnsi" w:hAnsiTheme="minorHAnsi" w:cstheme="minorHAnsi"/>
          <w:b/>
          <w:sz w:val="24"/>
          <w:szCs w:val="24"/>
        </w:rPr>
        <w:t>NOVEMB</w:t>
      </w:r>
      <w:r w:rsidR="00F516EC">
        <w:rPr>
          <w:rFonts w:asciiTheme="minorHAnsi" w:hAnsiTheme="minorHAnsi" w:cstheme="minorHAnsi"/>
          <w:b/>
          <w:sz w:val="24"/>
          <w:szCs w:val="24"/>
        </w:rPr>
        <w:t>RO DE 2019</w:t>
      </w:r>
    </w:p>
    <w:p w:rsidR="00876C15" w:rsidRPr="00813022" w:rsidRDefault="00876C15" w:rsidP="00876C15">
      <w:pPr>
        <w:jc w:val="center"/>
        <w:rPr>
          <w:rFonts w:asciiTheme="minorHAnsi" w:hAnsiTheme="minorHAnsi" w:cstheme="minorHAnsi"/>
          <w:sz w:val="24"/>
          <w:szCs w:val="24"/>
        </w:rPr>
      </w:pPr>
    </w:p>
    <w:p w:rsidR="00876C15" w:rsidRPr="00876C15" w:rsidRDefault="00876C15" w:rsidP="00876C15">
      <w:pPr>
        <w:ind w:left="4536"/>
        <w:jc w:val="both"/>
        <w:rPr>
          <w:rFonts w:asciiTheme="minorHAnsi" w:hAnsiTheme="minorHAnsi" w:cstheme="minorHAnsi"/>
          <w:b/>
          <w:sz w:val="24"/>
          <w:szCs w:val="24"/>
        </w:rPr>
      </w:pPr>
      <w:r w:rsidRPr="00BC16EF">
        <w:rPr>
          <w:rFonts w:asciiTheme="minorHAnsi" w:hAnsiTheme="minorHAnsi" w:cstheme="minorHAnsi"/>
          <w:b/>
          <w:sz w:val="24"/>
          <w:szCs w:val="24"/>
        </w:rPr>
        <w:t>DISPÕE SOBRE</w:t>
      </w:r>
      <w:r>
        <w:rPr>
          <w:rFonts w:asciiTheme="minorHAnsi" w:hAnsiTheme="minorHAnsi" w:cstheme="minorHAnsi"/>
          <w:b/>
          <w:sz w:val="24"/>
          <w:szCs w:val="24"/>
        </w:rPr>
        <w:t xml:space="preserve"> A HOMOLOGAÇÃO DO</w:t>
      </w:r>
      <w:r w:rsidRPr="00BC16EF">
        <w:rPr>
          <w:rFonts w:asciiTheme="minorHAnsi" w:hAnsiTheme="minorHAnsi" w:cstheme="minorHAnsi"/>
          <w:b/>
          <w:sz w:val="24"/>
          <w:szCs w:val="24"/>
        </w:rPr>
        <w:t xml:space="preserve"> RESULTADO</w:t>
      </w:r>
      <w:r>
        <w:rPr>
          <w:rFonts w:asciiTheme="minorHAnsi" w:hAnsiTheme="minorHAnsi" w:cstheme="minorHAnsi"/>
          <w:b/>
          <w:sz w:val="24"/>
          <w:szCs w:val="24"/>
        </w:rPr>
        <w:t xml:space="preserve"> FINAL </w:t>
      </w:r>
      <w:r w:rsidRPr="00BC16EF">
        <w:rPr>
          <w:rFonts w:asciiTheme="minorHAnsi" w:hAnsiTheme="minorHAnsi" w:cstheme="minorHAnsi"/>
          <w:b/>
          <w:sz w:val="24"/>
          <w:szCs w:val="24"/>
        </w:rPr>
        <w:t>D</w:t>
      </w:r>
      <w:r>
        <w:rPr>
          <w:rFonts w:asciiTheme="minorHAnsi" w:hAnsiTheme="minorHAnsi" w:cstheme="minorHAnsi"/>
          <w:b/>
          <w:sz w:val="24"/>
          <w:szCs w:val="24"/>
        </w:rPr>
        <w:t>A</w:t>
      </w:r>
      <w:r w:rsidRPr="00BC16EF">
        <w:rPr>
          <w:rFonts w:asciiTheme="minorHAnsi" w:hAnsiTheme="minorHAnsi" w:cstheme="minorHAnsi"/>
          <w:b/>
          <w:sz w:val="24"/>
          <w:szCs w:val="24"/>
        </w:rPr>
        <w:t xml:space="preserve"> VOTAÇÃO NO PLEITO ELEITORAL PARA </w:t>
      </w:r>
      <w:r>
        <w:rPr>
          <w:rFonts w:asciiTheme="minorHAnsi" w:hAnsiTheme="minorHAnsi" w:cstheme="minorHAnsi"/>
          <w:b/>
          <w:sz w:val="24"/>
          <w:szCs w:val="24"/>
        </w:rPr>
        <w:t>A ESCOLHA D</w:t>
      </w:r>
      <w:r w:rsidRPr="00BC16EF">
        <w:rPr>
          <w:rFonts w:asciiTheme="minorHAnsi" w:hAnsiTheme="minorHAnsi" w:cstheme="minorHAnsi"/>
          <w:b/>
          <w:sz w:val="24"/>
          <w:szCs w:val="24"/>
        </w:rPr>
        <w:t xml:space="preserve">O CARGO DE CONSELHEIRO TUTELAR </w:t>
      </w:r>
      <w:r>
        <w:rPr>
          <w:rFonts w:asciiTheme="minorHAnsi" w:hAnsiTheme="minorHAnsi" w:cstheme="minorHAnsi"/>
          <w:b/>
          <w:sz w:val="24"/>
          <w:szCs w:val="24"/>
        </w:rPr>
        <w:t>N</w:t>
      </w:r>
      <w:r w:rsidRPr="00BC16EF">
        <w:rPr>
          <w:rFonts w:asciiTheme="minorHAnsi" w:hAnsiTheme="minorHAnsi" w:cstheme="minorHAnsi"/>
          <w:b/>
          <w:sz w:val="24"/>
          <w:szCs w:val="24"/>
        </w:rPr>
        <w:t>O MUNICÍPIO DE CAMPO ALEGRE/SC.</w:t>
      </w:r>
    </w:p>
    <w:p w:rsidR="00876C15" w:rsidRPr="00813022" w:rsidRDefault="00876C15" w:rsidP="00876C15">
      <w:pPr>
        <w:ind w:left="3960"/>
        <w:jc w:val="both"/>
        <w:rPr>
          <w:rFonts w:asciiTheme="minorHAnsi" w:hAnsiTheme="minorHAnsi" w:cstheme="minorHAnsi"/>
          <w:sz w:val="24"/>
          <w:szCs w:val="24"/>
        </w:rPr>
      </w:pPr>
    </w:p>
    <w:p w:rsidR="00876C15" w:rsidRPr="009A0D51" w:rsidRDefault="00A3088C" w:rsidP="00876C15">
      <w:pPr>
        <w:ind w:firstLine="1080"/>
        <w:jc w:val="both"/>
        <w:rPr>
          <w:rFonts w:asciiTheme="minorHAnsi" w:hAnsiTheme="minorHAnsi" w:cstheme="minorHAnsi"/>
          <w:sz w:val="24"/>
          <w:szCs w:val="24"/>
        </w:rPr>
      </w:pPr>
      <w:r>
        <w:rPr>
          <w:rFonts w:asciiTheme="minorHAnsi" w:hAnsiTheme="minorHAnsi" w:cstheme="minorHAnsi"/>
          <w:sz w:val="24"/>
          <w:szCs w:val="24"/>
        </w:rPr>
        <w:t>A</w:t>
      </w:r>
      <w:r w:rsidR="00876C15" w:rsidRPr="009A0D51">
        <w:rPr>
          <w:rFonts w:asciiTheme="minorHAnsi" w:hAnsiTheme="minorHAnsi" w:cstheme="minorHAnsi"/>
          <w:sz w:val="24"/>
          <w:szCs w:val="24"/>
        </w:rPr>
        <w:t xml:space="preserve"> Presidente da Comissão Responsável pelo Processo Eleitoral da Escolha dos Novos Conselheiros Tutelares, do Município de Campo Alegre, Estado de Santa Catarina, no uso de suas atribuições, fundamentada na Lei Federal nº 8.069/90, na Lei Municipal nº 3.425/2008 e suas alteraç</w:t>
      </w:r>
      <w:r w:rsidR="00F516EC">
        <w:rPr>
          <w:rFonts w:asciiTheme="minorHAnsi" w:hAnsiTheme="minorHAnsi" w:cstheme="minorHAnsi"/>
          <w:sz w:val="24"/>
          <w:szCs w:val="24"/>
        </w:rPr>
        <w:t>ões, Edital de Convocação nº 002/2019</w:t>
      </w:r>
      <w:r w:rsidR="00876C15" w:rsidRPr="009A0D51">
        <w:rPr>
          <w:rFonts w:asciiTheme="minorHAnsi" w:hAnsiTheme="minorHAnsi" w:cstheme="minorHAnsi"/>
          <w:sz w:val="24"/>
          <w:szCs w:val="24"/>
        </w:rPr>
        <w:t>;</w:t>
      </w:r>
    </w:p>
    <w:p w:rsidR="00876C15" w:rsidRPr="00813022" w:rsidRDefault="00876C15" w:rsidP="00876C15">
      <w:pPr>
        <w:jc w:val="both"/>
        <w:rPr>
          <w:rFonts w:asciiTheme="minorHAnsi" w:hAnsiTheme="minorHAnsi" w:cstheme="minorHAnsi"/>
          <w:sz w:val="28"/>
          <w:szCs w:val="28"/>
        </w:rPr>
      </w:pPr>
    </w:p>
    <w:p w:rsidR="00876C15" w:rsidRPr="009A0D51" w:rsidRDefault="00876C15" w:rsidP="00876C15">
      <w:pPr>
        <w:jc w:val="center"/>
        <w:rPr>
          <w:rFonts w:asciiTheme="minorHAnsi" w:hAnsiTheme="minorHAnsi" w:cstheme="minorHAnsi"/>
          <w:sz w:val="24"/>
          <w:szCs w:val="24"/>
        </w:rPr>
      </w:pPr>
      <w:r w:rsidRPr="009A0D51">
        <w:rPr>
          <w:rFonts w:asciiTheme="minorHAnsi" w:hAnsiTheme="minorHAnsi" w:cstheme="minorHAnsi"/>
          <w:b/>
          <w:sz w:val="24"/>
          <w:szCs w:val="24"/>
        </w:rPr>
        <w:t>RESOLVE</w:t>
      </w:r>
      <w:r w:rsidRPr="009A0D51">
        <w:rPr>
          <w:rFonts w:asciiTheme="minorHAnsi" w:hAnsiTheme="minorHAnsi" w:cstheme="minorHAnsi"/>
          <w:sz w:val="24"/>
          <w:szCs w:val="24"/>
        </w:rPr>
        <w:t>:</w:t>
      </w:r>
    </w:p>
    <w:p w:rsidR="00876C15" w:rsidRPr="00813022" w:rsidRDefault="00876C15" w:rsidP="00876C15">
      <w:pPr>
        <w:rPr>
          <w:rFonts w:asciiTheme="minorHAnsi" w:hAnsiTheme="minorHAnsi" w:cstheme="minorHAnsi"/>
          <w:sz w:val="28"/>
          <w:szCs w:val="28"/>
        </w:rPr>
      </w:pPr>
    </w:p>
    <w:p w:rsidR="00876C15" w:rsidRPr="00876C15" w:rsidRDefault="00876C15" w:rsidP="00876C15">
      <w:pPr>
        <w:spacing w:line="200" w:lineRule="atLeast"/>
        <w:ind w:firstLine="1134"/>
        <w:jc w:val="both"/>
        <w:rPr>
          <w:rFonts w:asciiTheme="minorHAnsi" w:hAnsiTheme="minorHAnsi" w:cstheme="minorHAnsi"/>
          <w:sz w:val="24"/>
          <w:szCs w:val="24"/>
        </w:rPr>
      </w:pPr>
      <w:r w:rsidRPr="00876C15">
        <w:rPr>
          <w:rFonts w:asciiTheme="minorHAnsi" w:hAnsiTheme="minorHAnsi" w:cstheme="minorHAnsi"/>
          <w:b/>
          <w:sz w:val="24"/>
          <w:szCs w:val="24"/>
        </w:rPr>
        <w:t>Art.1º</w:t>
      </w:r>
      <w:r w:rsidRPr="00876C15">
        <w:rPr>
          <w:rFonts w:asciiTheme="minorHAnsi" w:hAnsiTheme="minorHAnsi" w:cstheme="minorHAnsi"/>
          <w:sz w:val="24"/>
          <w:szCs w:val="24"/>
        </w:rPr>
        <w:t xml:space="preserve"> </w:t>
      </w:r>
      <w:r w:rsidR="00813022" w:rsidRPr="00684E3C">
        <w:rPr>
          <w:rFonts w:asciiTheme="minorHAnsi" w:hAnsiTheme="minorHAnsi" w:cstheme="minorHAnsi"/>
          <w:b/>
          <w:sz w:val="24"/>
          <w:szCs w:val="24"/>
        </w:rPr>
        <w:t>–</w:t>
      </w:r>
      <w:r w:rsidR="00813022" w:rsidRPr="005161B1">
        <w:rPr>
          <w:rFonts w:asciiTheme="minorHAnsi" w:hAnsiTheme="minorHAnsi" w:cstheme="minorHAnsi"/>
          <w:sz w:val="24"/>
          <w:szCs w:val="24"/>
        </w:rPr>
        <w:t xml:space="preserve"> </w:t>
      </w:r>
      <w:r w:rsidRPr="00876C15">
        <w:rPr>
          <w:rFonts w:asciiTheme="minorHAnsi" w:hAnsiTheme="minorHAnsi" w:cstheme="minorHAnsi"/>
          <w:sz w:val="24"/>
          <w:szCs w:val="24"/>
        </w:rPr>
        <w:t xml:space="preserve">Fica </w:t>
      </w:r>
      <w:r w:rsidR="00433F12">
        <w:rPr>
          <w:rFonts w:asciiTheme="minorHAnsi" w:hAnsiTheme="minorHAnsi" w:cstheme="minorHAnsi"/>
          <w:sz w:val="24"/>
          <w:szCs w:val="24"/>
        </w:rPr>
        <w:t>homolog</w:t>
      </w:r>
      <w:r w:rsidRPr="00876C15">
        <w:rPr>
          <w:rFonts w:asciiTheme="minorHAnsi" w:hAnsiTheme="minorHAnsi" w:cstheme="minorHAnsi"/>
          <w:sz w:val="24"/>
          <w:szCs w:val="24"/>
        </w:rPr>
        <w:t xml:space="preserve">ado </w:t>
      </w:r>
      <w:r w:rsidRPr="00876C15">
        <w:rPr>
          <w:rFonts w:asciiTheme="minorHAnsi" w:hAnsiTheme="minorHAnsi" w:cstheme="minorHAnsi"/>
          <w:bCs/>
          <w:sz w:val="24"/>
          <w:szCs w:val="24"/>
        </w:rPr>
        <w:t xml:space="preserve">o resultado final do Processo de Escolha Unificado dos Membros do Conselho Tutelar do Município de </w:t>
      </w:r>
      <w:r w:rsidR="00433F12">
        <w:rPr>
          <w:rFonts w:asciiTheme="minorHAnsi" w:hAnsiTheme="minorHAnsi" w:cstheme="minorHAnsi"/>
          <w:bCs/>
          <w:sz w:val="24"/>
          <w:szCs w:val="24"/>
        </w:rPr>
        <w:t>Campo Alegre/SC.,</w:t>
      </w:r>
      <w:r w:rsidRPr="00876C15">
        <w:rPr>
          <w:rFonts w:asciiTheme="minorHAnsi" w:hAnsiTheme="minorHAnsi" w:cstheme="minorHAnsi"/>
          <w:bCs/>
          <w:sz w:val="24"/>
          <w:szCs w:val="24"/>
        </w:rPr>
        <w:t xml:space="preserve"> com mandato</w:t>
      </w:r>
      <w:r w:rsidR="00433F12" w:rsidRPr="00876C15">
        <w:rPr>
          <w:rFonts w:asciiTheme="minorHAnsi" w:hAnsiTheme="minorHAnsi" w:cstheme="minorHAnsi"/>
          <w:bCs/>
          <w:sz w:val="24"/>
          <w:szCs w:val="24"/>
        </w:rPr>
        <w:t xml:space="preserve"> </w:t>
      </w:r>
      <w:r w:rsidR="00433F12">
        <w:rPr>
          <w:rFonts w:asciiTheme="minorHAnsi" w:hAnsiTheme="minorHAnsi" w:cstheme="minorHAnsi"/>
          <w:bCs/>
          <w:sz w:val="24"/>
          <w:szCs w:val="24"/>
        </w:rPr>
        <w:t xml:space="preserve">a partir </w:t>
      </w:r>
      <w:r w:rsidRPr="00876C15">
        <w:rPr>
          <w:rFonts w:asciiTheme="minorHAnsi" w:hAnsiTheme="minorHAnsi" w:cstheme="minorHAnsi"/>
          <w:bCs/>
          <w:sz w:val="24"/>
          <w:szCs w:val="24"/>
        </w:rPr>
        <w:t xml:space="preserve">de 10 de </w:t>
      </w:r>
      <w:r w:rsidR="00A3088C" w:rsidRPr="00876C15">
        <w:rPr>
          <w:rFonts w:asciiTheme="minorHAnsi" w:hAnsiTheme="minorHAnsi" w:cstheme="minorHAnsi"/>
          <w:bCs/>
          <w:sz w:val="24"/>
          <w:szCs w:val="24"/>
        </w:rPr>
        <w:t xml:space="preserve">janeiro </w:t>
      </w:r>
      <w:r w:rsidR="00F516EC">
        <w:rPr>
          <w:rFonts w:asciiTheme="minorHAnsi" w:hAnsiTheme="minorHAnsi" w:cstheme="minorHAnsi"/>
          <w:bCs/>
          <w:sz w:val="24"/>
          <w:szCs w:val="24"/>
        </w:rPr>
        <w:t>de 2020</w:t>
      </w:r>
      <w:r w:rsidRPr="00876C15">
        <w:rPr>
          <w:rFonts w:asciiTheme="minorHAnsi" w:hAnsiTheme="minorHAnsi" w:cstheme="minorHAnsi"/>
          <w:bCs/>
          <w:sz w:val="24"/>
          <w:szCs w:val="24"/>
        </w:rPr>
        <w:t xml:space="preserve"> a 09 de </w:t>
      </w:r>
      <w:r w:rsidR="00A3088C" w:rsidRPr="00876C15">
        <w:rPr>
          <w:rFonts w:asciiTheme="minorHAnsi" w:hAnsiTheme="minorHAnsi" w:cstheme="minorHAnsi"/>
          <w:bCs/>
          <w:sz w:val="24"/>
          <w:szCs w:val="24"/>
        </w:rPr>
        <w:t xml:space="preserve">janeiro </w:t>
      </w:r>
      <w:r w:rsidR="00F516EC">
        <w:rPr>
          <w:rFonts w:asciiTheme="minorHAnsi" w:hAnsiTheme="minorHAnsi" w:cstheme="minorHAnsi"/>
          <w:bCs/>
          <w:sz w:val="24"/>
          <w:szCs w:val="24"/>
        </w:rPr>
        <w:t>de 2024</w:t>
      </w:r>
      <w:r w:rsidRPr="00876C15">
        <w:rPr>
          <w:rFonts w:asciiTheme="minorHAnsi" w:hAnsiTheme="minorHAnsi" w:cstheme="minorHAnsi"/>
          <w:bCs/>
          <w:sz w:val="24"/>
          <w:szCs w:val="24"/>
        </w:rPr>
        <w:t>,</w:t>
      </w:r>
      <w:r w:rsidR="00F516EC">
        <w:rPr>
          <w:rFonts w:asciiTheme="minorHAnsi" w:hAnsiTheme="minorHAnsi" w:cstheme="minorHAnsi"/>
          <w:bCs/>
          <w:sz w:val="24"/>
          <w:szCs w:val="24"/>
        </w:rPr>
        <w:t xml:space="preserve"> definido no Edital CMDCA </w:t>
      </w:r>
      <w:proofErr w:type="gramStart"/>
      <w:r w:rsidR="00F516EC">
        <w:rPr>
          <w:rFonts w:asciiTheme="minorHAnsi" w:hAnsiTheme="minorHAnsi" w:cstheme="minorHAnsi"/>
          <w:bCs/>
          <w:sz w:val="24"/>
          <w:szCs w:val="24"/>
        </w:rPr>
        <w:t>nº</w:t>
      </w:r>
      <w:proofErr w:type="gramEnd"/>
      <w:r w:rsidR="00F516EC">
        <w:rPr>
          <w:rFonts w:asciiTheme="minorHAnsi" w:hAnsiTheme="minorHAnsi" w:cstheme="minorHAnsi"/>
          <w:bCs/>
          <w:sz w:val="24"/>
          <w:szCs w:val="24"/>
        </w:rPr>
        <w:t xml:space="preserve"> 002/2019</w:t>
      </w:r>
      <w:r w:rsidRPr="00876C15">
        <w:rPr>
          <w:rFonts w:asciiTheme="minorHAnsi" w:hAnsiTheme="minorHAnsi" w:cstheme="minorHAnsi"/>
          <w:bCs/>
          <w:sz w:val="24"/>
          <w:szCs w:val="24"/>
        </w:rPr>
        <w:t xml:space="preserve">, assim distribuídos: </w:t>
      </w:r>
    </w:p>
    <w:p w:rsidR="00876C15" w:rsidRPr="00813022" w:rsidRDefault="00876C15" w:rsidP="00876C15">
      <w:pPr>
        <w:spacing w:line="200" w:lineRule="atLeast"/>
        <w:jc w:val="both"/>
        <w:rPr>
          <w:rFonts w:asciiTheme="minorHAnsi" w:hAnsiTheme="minorHAnsi" w:cstheme="minorHAnsi"/>
        </w:rPr>
      </w:pPr>
    </w:p>
    <w:p w:rsidR="00876C15" w:rsidRPr="00876C15" w:rsidRDefault="00876C15" w:rsidP="00433F12">
      <w:pPr>
        <w:spacing w:line="200" w:lineRule="atLeast"/>
        <w:ind w:firstLine="1134"/>
        <w:jc w:val="both"/>
        <w:rPr>
          <w:rFonts w:asciiTheme="minorHAnsi" w:hAnsiTheme="minorHAnsi" w:cstheme="minorHAnsi"/>
          <w:sz w:val="24"/>
          <w:szCs w:val="24"/>
        </w:rPr>
      </w:pPr>
      <w:r w:rsidRPr="00876C15">
        <w:rPr>
          <w:rFonts w:asciiTheme="minorHAnsi" w:hAnsiTheme="minorHAnsi" w:cstheme="minorHAnsi"/>
          <w:b/>
          <w:bCs/>
          <w:sz w:val="24"/>
          <w:szCs w:val="24"/>
        </w:rPr>
        <w:t xml:space="preserve">I </w:t>
      </w:r>
      <w:r w:rsidR="00813022" w:rsidRPr="00684E3C">
        <w:rPr>
          <w:rFonts w:asciiTheme="minorHAnsi" w:hAnsiTheme="minorHAnsi" w:cstheme="minorHAnsi"/>
          <w:b/>
          <w:sz w:val="24"/>
          <w:szCs w:val="24"/>
        </w:rPr>
        <w:t>–</w:t>
      </w:r>
      <w:r w:rsidR="00813022" w:rsidRPr="005161B1">
        <w:rPr>
          <w:rFonts w:asciiTheme="minorHAnsi" w:hAnsiTheme="minorHAnsi" w:cstheme="minorHAnsi"/>
          <w:sz w:val="24"/>
          <w:szCs w:val="24"/>
        </w:rPr>
        <w:t xml:space="preserve"> </w:t>
      </w:r>
      <w:r w:rsidRPr="00876C15">
        <w:rPr>
          <w:rFonts w:asciiTheme="minorHAnsi" w:hAnsiTheme="minorHAnsi" w:cstheme="minorHAnsi"/>
          <w:sz w:val="24"/>
          <w:szCs w:val="24"/>
        </w:rPr>
        <w:t xml:space="preserve">Ficam os seguintes candidatos eleitos como </w:t>
      </w:r>
      <w:r w:rsidR="00813022" w:rsidRPr="00876C15">
        <w:rPr>
          <w:rFonts w:asciiTheme="minorHAnsi" w:hAnsiTheme="minorHAnsi" w:cstheme="minorHAnsi"/>
          <w:sz w:val="24"/>
          <w:szCs w:val="24"/>
        </w:rPr>
        <w:t>Titulares</w:t>
      </w:r>
      <w:r w:rsidRPr="00876C15">
        <w:rPr>
          <w:rFonts w:asciiTheme="minorHAnsi" w:hAnsiTheme="minorHAnsi" w:cstheme="minorHAnsi"/>
          <w:sz w:val="24"/>
          <w:szCs w:val="24"/>
        </w:rPr>
        <w:t>, por ordem de votação:</w:t>
      </w:r>
    </w:p>
    <w:p w:rsidR="00876C15" w:rsidRPr="00BC16EF" w:rsidRDefault="00876C15" w:rsidP="00753D7D">
      <w:pPr>
        <w:rPr>
          <w:rFonts w:asciiTheme="minorHAnsi" w:hAnsiTheme="minorHAnsi" w:cstheme="minorHAnsi"/>
          <w:sz w:val="24"/>
          <w:szCs w:val="24"/>
        </w:rPr>
      </w:pPr>
    </w:p>
    <w:tbl>
      <w:tblPr>
        <w:tblpPr w:leftFromText="141" w:rightFromText="141" w:vertAnchor="text" w:horzAnchor="page" w:tblpX="1882" w:tblpY="75"/>
        <w:tblOverlap w:val="never"/>
        <w:tblW w:w="889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804"/>
        <w:gridCol w:w="4889"/>
        <w:gridCol w:w="2199"/>
      </w:tblGrid>
      <w:tr w:rsidR="00876C15" w:rsidRPr="002A3211" w:rsidTr="00346124">
        <w:trPr>
          <w:trHeight w:val="448"/>
        </w:trPr>
        <w:tc>
          <w:tcPr>
            <w:tcW w:w="1804" w:type="dxa"/>
            <w:tcBorders>
              <w:top w:val="single" w:sz="4" w:space="0" w:color="000000"/>
              <w:left w:val="single" w:sz="4" w:space="0" w:color="000000"/>
              <w:bottom w:val="single" w:sz="4" w:space="0" w:color="000000"/>
            </w:tcBorders>
            <w:shd w:val="clear" w:color="auto" w:fill="auto"/>
            <w:tcMar>
              <w:left w:w="103" w:type="dxa"/>
            </w:tcMar>
          </w:tcPr>
          <w:p w:rsidR="00876C15" w:rsidRPr="00307372" w:rsidRDefault="00433F12"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CLASSIFICAÇÃO </w:t>
            </w:r>
          </w:p>
        </w:tc>
        <w:tc>
          <w:tcPr>
            <w:tcW w:w="4889" w:type="dxa"/>
            <w:tcBorders>
              <w:top w:val="single" w:sz="4" w:space="0" w:color="000000"/>
              <w:left w:val="single" w:sz="4" w:space="0" w:color="000000"/>
              <w:bottom w:val="single" w:sz="4" w:space="0" w:color="000000"/>
            </w:tcBorders>
            <w:shd w:val="clear" w:color="auto" w:fill="auto"/>
            <w:tcMar>
              <w:left w:w="103" w:type="dxa"/>
            </w:tcMar>
          </w:tcPr>
          <w:p w:rsidR="00876C15" w:rsidRPr="00307372" w:rsidRDefault="00433F12"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NOME DO CANDIDATO</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6C15" w:rsidRPr="00307372" w:rsidRDefault="00433F12" w:rsidP="00813022">
            <w:pPr>
              <w:keepNext/>
              <w:numPr>
                <w:ilvl w:val="1"/>
                <w:numId w:val="2"/>
              </w:numPr>
              <w:spacing w:line="360" w:lineRule="auto"/>
              <w:ind w:left="0" w:right="-108" w:firstLine="0"/>
              <w:jc w:val="center"/>
              <w:outlineLvl w:val="1"/>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TOTAL DE VOTOS</w:t>
            </w:r>
          </w:p>
        </w:tc>
      </w:tr>
      <w:tr w:rsidR="00433F12" w:rsidRPr="002A3211" w:rsidTr="00346124">
        <w:trPr>
          <w:trHeight w:val="266"/>
        </w:trPr>
        <w:tc>
          <w:tcPr>
            <w:tcW w:w="1804"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1</w:t>
            </w:r>
          </w:p>
        </w:tc>
        <w:tc>
          <w:tcPr>
            <w:tcW w:w="4889"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F516EC" w:rsidP="00813022">
            <w:pPr>
              <w:spacing w:line="360" w:lineRule="auto"/>
              <w:rPr>
                <w:rFonts w:asciiTheme="minorHAnsi" w:hAnsiTheme="minorHAnsi" w:cstheme="minorHAnsi"/>
                <w:b/>
                <w:sz w:val="24"/>
                <w:szCs w:val="24"/>
                <w:lang w:eastAsia="zh-CN"/>
              </w:rPr>
            </w:pPr>
            <w:r w:rsidRPr="00307372">
              <w:rPr>
                <w:rFonts w:asciiTheme="minorHAnsi" w:hAnsiTheme="minorHAnsi" w:cstheme="minorHAnsi"/>
                <w:b/>
                <w:sz w:val="24"/>
                <w:szCs w:val="24"/>
              </w:rPr>
              <w:t>ARLETE SCHADECK</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33F12" w:rsidRPr="00307372" w:rsidRDefault="00F516EC"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20</w:t>
            </w:r>
            <w:r w:rsidR="00433F12" w:rsidRPr="00307372">
              <w:rPr>
                <w:rFonts w:asciiTheme="minorHAnsi" w:hAnsiTheme="minorHAnsi" w:cstheme="minorHAnsi"/>
                <w:b/>
                <w:sz w:val="24"/>
                <w:szCs w:val="24"/>
                <w:lang w:eastAsia="zh-CN"/>
              </w:rPr>
              <w:t>2</w:t>
            </w:r>
          </w:p>
        </w:tc>
      </w:tr>
      <w:tr w:rsidR="00433F12" w:rsidRPr="002A3211" w:rsidTr="00346124">
        <w:trPr>
          <w:trHeight w:val="268"/>
        </w:trPr>
        <w:tc>
          <w:tcPr>
            <w:tcW w:w="1804"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2</w:t>
            </w:r>
          </w:p>
        </w:tc>
        <w:tc>
          <w:tcPr>
            <w:tcW w:w="4889"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F516EC" w:rsidP="00813022">
            <w:pPr>
              <w:spacing w:line="360" w:lineRule="auto"/>
              <w:rPr>
                <w:rFonts w:asciiTheme="minorHAnsi" w:hAnsiTheme="minorHAnsi" w:cstheme="minorHAnsi"/>
                <w:b/>
                <w:sz w:val="24"/>
                <w:szCs w:val="24"/>
                <w:lang w:eastAsia="zh-CN"/>
              </w:rPr>
            </w:pPr>
            <w:r w:rsidRPr="007F03B4">
              <w:rPr>
                <w:rFonts w:asciiTheme="minorHAnsi" w:hAnsiTheme="minorHAnsi" w:cstheme="minorHAnsi"/>
                <w:b/>
                <w:sz w:val="24"/>
                <w:szCs w:val="24"/>
              </w:rPr>
              <w:t>FLÁVIA RAQUEL STAHELIN CCHALOUPECK</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33F12" w:rsidRPr="00307372" w:rsidRDefault="00F516EC"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183</w:t>
            </w:r>
          </w:p>
        </w:tc>
      </w:tr>
      <w:tr w:rsidR="00433F12" w:rsidRPr="002A3211" w:rsidTr="00346124">
        <w:tc>
          <w:tcPr>
            <w:tcW w:w="1804"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3</w:t>
            </w:r>
          </w:p>
        </w:tc>
        <w:tc>
          <w:tcPr>
            <w:tcW w:w="4889"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F516EC" w:rsidP="00813022">
            <w:pPr>
              <w:spacing w:line="360" w:lineRule="auto"/>
              <w:rPr>
                <w:rFonts w:asciiTheme="minorHAnsi" w:hAnsiTheme="minorHAnsi" w:cstheme="minorHAnsi"/>
                <w:b/>
                <w:sz w:val="24"/>
                <w:szCs w:val="24"/>
                <w:lang w:eastAsia="zh-CN"/>
              </w:rPr>
            </w:pPr>
            <w:r w:rsidRPr="007F03B4">
              <w:rPr>
                <w:rFonts w:asciiTheme="minorHAnsi" w:hAnsiTheme="minorHAnsi" w:cstheme="minorHAnsi"/>
                <w:b/>
                <w:sz w:val="24"/>
                <w:szCs w:val="24"/>
              </w:rPr>
              <w:t>ELENICE KROLL</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1</w:t>
            </w:r>
            <w:r w:rsidR="00F516EC">
              <w:rPr>
                <w:rFonts w:asciiTheme="minorHAnsi" w:hAnsiTheme="minorHAnsi" w:cstheme="minorHAnsi"/>
                <w:b/>
                <w:sz w:val="24"/>
                <w:szCs w:val="24"/>
                <w:lang w:eastAsia="zh-CN"/>
              </w:rPr>
              <w:t>62</w:t>
            </w:r>
          </w:p>
        </w:tc>
      </w:tr>
      <w:tr w:rsidR="00433F12" w:rsidRPr="002A3211" w:rsidTr="00346124">
        <w:tc>
          <w:tcPr>
            <w:tcW w:w="1804"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4</w:t>
            </w:r>
          </w:p>
        </w:tc>
        <w:tc>
          <w:tcPr>
            <w:tcW w:w="4889"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F516EC" w:rsidP="00813022">
            <w:pPr>
              <w:spacing w:line="360" w:lineRule="auto"/>
              <w:rPr>
                <w:rFonts w:asciiTheme="minorHAnsi" w:hAnsiTheme="minorHAnsi" w:cstheme="minorHAnsi"/>
                <w:b/>
                <w:sz w:val="24"/>
                <w:szCs w:val="24"/>
                <w:lang w:eastAsia="zh-CN"/>
              </w:rPr>
            </w:pPr>
            <w:r w:rsidRPr="00307372">
              <w:rPr>
                <w:rFonts w:asciiTheme="minorHAnsi" w:hAnsiTheme="minorHAnsi" w:cstheme="minorHAnsi"/>
                <w:b/>
                <w:sz w:val="24"/>
                <w:szCs w:val="24"/>
              </w:rPr>
              <w:t>PRICILA GREFFIN</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1</w:t>
            </w:r>
            <w:r w:rsidR="00F516EC">
              <w:rPr>
                <w:rFonts w:asciiTheme="minorHAnsi" w:hAnsiTheme="minorHAnsi" w:cstheme="minorHAnsi"/>
                <w:b/>
                <w:sz w:val="24"/>
                <w:szCs w:val="24"/>
                <w:lang w:eastAsia="zh-CN"/>
              </w:rPr>
              <w:t>37</w:t>
            </w:r>
          </w:p>
        </w:tc>
      </w:tr>
      <w:tr w:rsidR="00433F12" w:rsidRPr="002A3211" w:rsidTr="00346124">
        <w:tc>
          <w:tcPr>
            <w:tcW w:w="1804"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5</w:t>
            </w:r>
          </w:p>
        </w:tc>
        <w:tc>
          <w:tcPr>
            <w:tcW w:w="4889"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F516EC" w:rsidP="00813022">
            <w:pPr>
              <w:spacing w:line="36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BIANCA ROSA</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33F12" w:rsidRPr="00307372" w:rsidRDefault="00433F12"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1</w:t>
            </w:r>
            <w:r w:rsidR="00F516EC">
              <w:rPr>
                <w:rFonts w:asciiTheme="minorHAnsi" w:hAnsiTheme="minorHAnsi" w:cstheme="minorHAnsi"/>
                <w:b/>
                <w:sz w:val="24"/>
                <w:szCs w:val="24"/>
                <w:lang w:eastAsia="zh-CN"/>
              </w:rPr>
              <w:t>27</w:t>
            </w:r>
          </w:p>
        </w:tc>
      </w:tr>
    </w:tbl>
    <w:p w:rsidR="00876C15" w:rsidRPr="00813022" w:rsidRDefault="00876C15" w:rsidP="00813022">
      <w:pPr>
        <w:jc w:val="both"/>
        <w:rPr>
          <w:rFonts w:asciiTheme="minorHAnsi" w:hAnsiTheme="minorHAnsi" w:cstheme="minorHAnsi"/>
          <w:lang w:eastAsia="zh-CN"/>
        </w:rPr>
      </w:pPr>
    </w:p>
    <w:p w:rsidR="00753D7D" w:rsidRPr="00753D7D" w:rsidRDefault="00753D7D" w:rsidP="00753D7D">
      <w:pPr>
        <w:pStyle w:val="Textoembloco1"/>
        <w:spacing w:line="200" w:lineRule="atLeast"/>
        <w:ind w:left="0" w:right="0" w:firstLine="1134"/>
        <w:rPr>
          <w:rFonts w:asciiTheme="minorHAnsi" w:hAnsiTheme="minorHAnsi" w:cstheme="minorHAnsi"/>
          <w:sz w:val="24"/>
          <w:szCs w:val="24"/>
        </w:rPr>
      </w:pPr>
      <w:r w:rsidRPr="00753D7D">
        <w:rPr>
          <w:rFonts w:asciiTheme="minorHAnsi" w:hAnsiTheme="minorHAnsi" w:cstheme="minorHAnsi"/>
          <w:b/>
          <w:sz w:val="24"/>
          <w:szCs w:val="24"/>
        </w:rPr>
        <w:t xml:space="preserve">II </w:t>
      </w:r>
      <w:r w:rsidR="00813022" w:rsidRPr="00684E3C">
        <w:rPr>
          <w:rFonts w:asciiTheme="minorHAnsi" w:hAnsiTheme="minorHAnsi" w:cstheme="minorHAnsi"/>
          <w:b/>
          <w:sz w:val="24"/>
          <w:szCs w:val="24"/>
        </w:rPr>
        <w:t>–</w:t>
      </w:r>
      <w:r w:rsidR="00813022" w:rsidRPr="005161B1">
        <w:rPr>
          <w:rFonts w:asciiTheme="minorHAnsi" w:hAnsiTheme="minorHAnsi" w:cstheme="minorHAnsi"/>
          <w:sz w:val="24"/>
          <w:szCs w:val="24"/>
        </w:rPr>
        <w:t xml:space="preserve"> </w:t>
      </w:r>
      <w:r w:rsidRPr="00753D7D">
        <w:rPr>
          <w:rFonts w:asciiTheme="minorHAnsi" w:hAnsiTheme="minorHAnsi" w:cstheme="minorHAnsi"/>
          <w:sz w:val="24"/>
          <w:szCs w:val="24"/>
        </w:rPr>
        <w:t xml:space="preserve">Ficam os seguintes candidatos a compor o cadastro na qualidade de </w:t>
      </w:r>
      <w:r w:rsidR="00813022" w:rsidRPr="00753D7D">
        <w:rPr>
          <w:rFonts w:asciiTheme="minorHAnsi" w:hAnsiTheme="minorHAnsi" w:cstheme="minorHAnsi"/>
          <w:sz w:val="24"/>
          <w:szCs w:val="24"/>
        </w:rPr>
        <w:t>Suplentes</w:t>
      </w:r>
      <w:r w:rsidRPr="00753D7D">
        <w:rPr>
          <w:rFonts w:asciiTheme="minorHAnsi" w:hAnsiTheme="minorHAnsi" w:cstheme="minorHAnsi"/>
          <w:sz w:val="24"/>
          <w:szCs w:val="24"/>
        </w:rPr>
        <w:t xml:space="preserve">, por ordem de votação, podendo ser convocados na ausência dos </w:t>
      </w:r>
      <w:r w:rsidR="00813022" w:rsidRPr="00753D7D">
        <w:rPr>
          <w:rFonts w:asciiTheme="minorHAnsi" w:hAnsiTheme="minorHAnsi" w:cstheme="minorHAnsi"/>
          <w:sz w:val="24"/>
          <w:szCs w:val="24"/>
        </w:rPr>
        <w:t xml:space="preserve">Titulares Suplentes </w:t>
      </w:r>
      <w:r w:rsidRPr="00753D7D">
        <w:rPr>
          <w:rFonts w:asciiTheme="minorHAnsi" w:hAnsiTheme="minorHAnsi" w:cstheme="minorHAnsi"/>
          <w:sz w:val="24"/>
          <w:szCs w:val="24"/>
        </w:rPr>
        <w:t>descritos no Inciso I deste Artigo:</w:t>
      </w:r>
    </w:p>
    <w:p w:rsidR="00876C15" w:rsidRPr="00813022" w:rsidRDefault="00876C15" w:rsidP="00346124">
      <w:pPr>
        <w:jc w:val="both"/>
        <w:rPr>
          <w:rFonts w:asciiTheme="minorHAnsi" w:hAnsiTheme="minorHAnsi" w:cstheme="minorHAnsi"/>
          <w:lang w:eastAsia="zh-CN"/>
        </w:rPr>
      </w:pPr>
    </w:p>
    <w:tbl>
      <w:tblPr>
        <w:tblpPr w:leftFromText="141" w:rightFromText="141" w:vertAnchor="text" w:horzAnchor="page" w:tblpX="1882" w:tblpY="75"/>
        <w:tblOverlap w:val="never"/>
        <w:tblW w:w="889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58"/>
        <w:gridCol w:w="4781"/>
        <w:gridCol w:w="2353"/>
      </w:tblGrid>
      <w:tr w:rsidR="00346124" w:rsidRPr="00307372" w:rsidTr="008403BA">
        <w:trPr>
          <w:trHeight w:val="448"/>
        </w:trPr>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CLASSIFICAÇÃO </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NOME DO CANDIDATO</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346124" w:rsidP="00813022">
            <w:pPr>
              <w:keepNext/>
              <w:numPr>
                <w:ilvl w:val="1"/>
                <w:numId w:val="2"/>
              </w:numPr>
              <w:spacing w:line="360" w:lineRule="auto"/>
              <w:ind w:left="0" w:firstLine="0"/>
              <w:jc w:val="center"/>
              <w:outlineLvl w:val="1"/>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TOTAL DE VOTOS</w:t>
            </w:r>
          </w:p>
        </w:tc>
      </w:tr>
      <w:tr w:rsidR="00346124" w:rsidRPr="00307372" w:rsidTr="008403BA">
        <w:trPr>
          <w:trHeight w:val="266"/>
        </w:trPr>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1</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rPr>
                <w:rFonts w:asciiTheme="minorHAnsi" w:hAnsiTheme="minorHAnsi" w:cstheme="minorHAnsi"/>
                <w:b/>
                <w:sz w:val="24"/>
                <w:szCs w:val="24"/>
                <w:lang w:eastAsia="zh-CN"/>
              </w:rPr>
            </w:pPr>
            <w:r w:rsidRPr="00307372">
              <w:rPr>
                <w:rFonts w:asciiTheme="minorHAnsi" w:hAnsiTheme="minorHAnsi" w:cstheme="minorHAnsi"/>
                <w:b/>
                <w:sz w:val="24"/>
                <w:szCs w:val="24"/>
              </w:rPr>
              <w:t>LENITA APARECIDA ROZÁRIO ROCHA</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F516EC"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8</w:t>
            </w:r>
            <w:r w:rsidR="00346124" w:rsidRPr="00307372">
              <w:rPr>
                <w:rFonts w:asciiTheme="minorHAnsi" w:hAnsiTheme="minorHAnsi" w:cstheme="minorHAnsi"/>
                <w:b/>
                <w:sz w:val="24"/>
                <w:szCs w:val="24"/>
                <w:lang w:eastAsia="zh-CN"/>
              </w:rPr>
              <w:t>8</w:t>
            </w:r>
          </w:p>
        </w:tc>
      </w:tr>
      <w:tr w:rsidR="00346124" w:rsidRPr="00307372" w:rsidTr="008403BA">
        <w:trPr>
          <w:trHeight w:val="268"/>
        </w:trPr>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2</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F516EC" w:rsidP="00813022">
            <w:pPr>
              <w:spacing w:line="360" w:lineRule="auto"/>
              <w:jc w:val="both"/>
              <w:rPr>
                <w:rFonts w:asciiTheme="minorHAnsi" w:hAnsiTheme="minorHAnsi" w:cstheme="minorHAnsi"/>
                <w:b/>
                <w:sz w:val="24"/>
                <w:szCs w:val="24"/>
                <w:lang w:eastAsia="zh-CN"/>
              </w:rPr>
            </w:pPr>
            <w:r w:rsidRPr="007F03B4">
              <w:rPr>
                <w:rFonts w:asciiTheme="minorHAnsi" w:hAnsiTheme="minorHAnsi" w:cstheme="minorHAnsi"/>
                <w:b/>
                <w:sz w:val="24"/>
                <w:szCs w:val="24"/>
              </w:rPr>
              <w:t>JANICE AMORIM CUNHA</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F516EC"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87</w:t>
            </w:r>
          </w:p>
        </w:tc>
      </w:tr>
      <w:tr w:rsidR="00346124" w:rsidRPr="00307372" w:rsidTr="008403BA">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3</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F516EC" w:rsidP="00813022">
            <w:pPr>
              <w:spacing w:line="360" w:lineRule="auto"/>
              <w:rPr>
                <w:rFonts w:asciiTheme="minorHAnsi" w:hAnsiTheme="minorHAnsi" w:cstheme="minorHAnsi"/>
                <w:b/>
                <w:sz w:val="24"/>
                <w:szCs w:val="24"/>
                <w:lang w:eastAsia="zh-CN"/>
              </w:rPr>
            </w:pPr>
            <w:r w:rsidRPr="007F03B4">
              <w:rPr>
                <w:rFonts w:asciiTheme="minorHAnsi" w:hAnsiTheme="minorHAnsi" w:cstheme="minorHAnsi"/>
                <w:b/>
                <w:sz w:val="24"/>
                <w:szCs w:val="24"/>
              </w:rPr>
              <w:t>JUÇAMARA FRANCISCO SOETHE</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F516EC"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78</w:t>
            </w:r>
          </w:p>
        </w:tc>
      </w:tr>
      <w:tr w:rsidR="00346124" w:rsidRPr="00307372" w:rsidTr="008403BA">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4</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882508" w:rsidP="00813022">
            <w:pPr>
              <w:spacing w:line="36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GEOVANA FUCKNER</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882508"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54</w:t>
            </w:r>
          </w:p>
        </w:tc>
      </w:tr>
      <w:tr w:rsidR="00346124" w:rsidRPr="00307372" w:rsidTr="008403BA">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5</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882508" w:rsidP="00813022">
            <w:pPr>
              <w:spacing w:line="360" w:lineRule="auto"/>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TAYLA DE OLIVEIRA SCHROEDER</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882508" w:rsidP="00813022">
            <w:pPr>
              <w:spacing w:line="360" w:lineRule="auto"/>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48</w:t>
            </w:r>
          </w:p>
        </w:tc>
      </w:tr>
    </w:tbl>
    <w:p w:rsidR="00813022" w:rsidRDefault="00813022" w:rsidP="00813022">
      <w:pPr>
        <w:jc w:val="center"/>
        <w:rPr>
          <w:rFonts w:asciiTheme="minorHAnsi" w:hAnsiTheme="minorHAnsi" w:cstheme="minorHAnsi"/>
          <w:b/>
          <w:i/>
          <w:sz w:val="28"/>
          <w:szCs w:val="28"/>
        </w:rPr>
      </w:pPr>
      <w:r w:rsidRPr="009A0D51">
        <w:rPr>
          <w:rFonts w:asciiTheme="minorHAnsi" w:hAnsiTheme="minorHAnsi" w:cstheme="minorHAnsi"/>
          <w:b/>
          <w:i/>
          <w:sz w:val="28"/>
          <w:szCs w:val="28"/>
        </w:rPr>
        <w:lastRenderedPageBreak/>
        <w:t>COMISSÃO RESPONSÁVEL PELO PROCESSO ELEITORAL DA ESCOLHA DOS NOVOS CONSELHEIROS TUTELARES.</w:t>
      </w:r>
    </w:p>
    <w:p w:rsidR="00813022" w:rsidRPr="00813022" w:rsidRDefault="00813022" w:rsidP="00813022">
      <w:pPr>
        <w:jc w:val="both"/>
        <w:rPr>
          <w:rFonts w:asciiTheme="minorHAnsi" w:hAnsiTheme="minorHAnsi" w:cstheme="minorHAnsi"/>
          <w:sz w:val="28"/>
          <w:szCs w:val="28"/>
        </w:rPr>
      </w:pPr>
    </w:p>
    <w:p w:rsidR="00346124" w:rsidRPr="00C31D29" w:rsidRDefault="00346124" w:rsidP="00346124">
      <w:pPr>
        <w:pStyle w:val="Textoembloco1"/>
        <w:spacing w:line="200" w:lineRule="atLeast"/>
        <w:ind w:left="0" w:right="0" w:firstLine="1134"/>
        <w:rPr>
          <w:rFonts w:asciiTheme="minorHAnsi" w:hAnsiTheme="minorHAnsi" w:cstheme="minorHAnsi"/>
          <w:sz w:val="24"/>
          <w:szCs w:val="24"/>
        </w:rPr>
      </w:pPr>
      <w:r w:rsidRPr="00346124">
        <w:rPr>
          <w:rFonts w:asciiTheme="minorHAnsi" w:hAnsiTheme="minorHAnsi" w:cstheme="minorHAnsi"/>
          <w:b/>
          <w:sz w:val="24"/>
          <w:szCs w:val="24"/>
        </w:rPr>
        <w:t xml:space="preserve">III </w:t>
      </w:r>
      <w:r w:rsidR="00813022" w:rsidRPr="00684E3C">
        <w:rPr>
          <w:rFonts w:asciiTheme="minorHAnsi" w:hAnsiTheme="minorHAnsi" w:cstheme="minorHAnsi"/>
          <w:b/>
          <w:sz w:val="24"/>
          <w:szCs w:val="24"/>
        </w:rPr>
        <w:t>–</w:t>
      </w:r>
      <w:r w:rsidR="00813022" w:rsidRPr="005161B1">
        <w:rPr>
          <w:rFonts w:asciiTheme="minorHAnsi" w:hAnsiTheme="minorHAnsi" w:cstheme="minorHAnsi"/>
          <w:sz w:val="24"/>
          <w:szCs w:val="24"/>
        </w:rPr>
        <w:t xml:space="preserve"> </w:t>
      </w:r>
      <w:r w:rsidRPr="00C31D29">
        <w:rPr>
          <w:rFonts w:asciiTheme="minorHAnsi" w:hAnsiTheme="minorHAnsi" w:cstheme="minorHAnsi"/>
          <w:sz w:val="24"/>
          <w:szCs w:val="24"/>
        </w:rPr>
        <w:t xml:space="preserve">Ficam os seguintes candidatos a compor o cadastro de reserva, por ordem de votação, podendo ser convocados na ausência dos suplentes descritos no </w:t>
      </w:r>
      <w:r w:rsidR="00813022" w:rsidRPr="00C31D29">
        <w:rPr>
          <w:rFonts w:asciiTheme="minorHAnsi" w:hAnsiTheme="minorHAnsi" w:cstheme="minorHAnsi"/>
          <w:sz w:val="24"/>
          <w:szCs w:val="24"/>
        </w:rPr>
        <w:t xml:space="preserve">Inciso </w:t>
      </w:r>
      <w:r w:rsidRPr="00C31D29">
        <w:rPr>
          <w:rFonts w:asciiTheme="minorHAnsi" w:hAnsiTheme="minorHAnsi" w:cstheme="minorHAnsi"/>
          <w:sz w:val="24"/>
          <w:szCs w:val="24"/>
        </w:rPr>
        <w:t xml:space="preserve">II deste </w:t>
      </w:r>
      <w:r w:rsidR="00813022" w:rsidRPr="00C31D29">
        <w:rPr>
          <w:rFonts w:asciiTheme="minorHAnsi" w:hAnsiTheme="minorHAnsi" w:cstheme="minorHAnsi"/>
          <w:sz w:val="24"/>
          <w:szCs w:val="24"/>
        </w:rPr>
        <w:t>Artigo</w:t>
      </w:r>
      <w:r w:rsidR="00684E3C">
        <w:rPr>
          <w:rFonts w:asciiTheme="minorHAnsi" w:hAnsiTheme="minorHAnsi" w:cstheme="minorHAnsi"/>
          <w:sz w:val="24"/>
          <w:szCs w:val="24"/>
        </w:rPr>
        <w:t>:</w:t>
      </w:r>
    </w:p>
    <w:p w:rsidR="00876C15" w:rsidRPr="00813022" w:rsidRDefault="00876C15" w:rsidP="00876C15">
      <w:pPr>
        <w:jc w:val="both"/>
        <w:rPr>
          <w:rFonts w:asciiTheme="minorHAnsi" w:hAnsiTheme="minorHAnsi" w:cstheme="minorHAnsi"/>
          <w:sz w:val="24"/>
          <w:szCs w:val="24"/>
        </w:rPr>
      </w:pPr>
    </w:p>
    <w:tbl>
      <w:tblPr>
        <w:tblpPr w:leftFromText="141" w:rightFromText="141" w:vertAnchor="text" w:horzAnchor="page" w:tblpX="1882" w:tblpY="75"/>
        <w:tblOverlap w:val="never"/>
        <w:tblW w:w="889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758"/>
        <w:gridCol w:w="4781"/>
        <w:gridCol w:w="2353"/>
      </w:tblGrid>
      <w:tr w:rsidR="00433F12" w:rsidRPr="00307372" w:rsidTr="00753D7D">
        <w:trPr>
          <w:trHeight w:val="448"/>
        </w:trPr>
        <w:tc>
          <w:tcPr>
            <w:tcW w:w="1758"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753D7D" w:rsidP="008403BA">
            <w:pPr>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CLASSIFICAÇÃO </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433F12" w:rsidRPr="00307372" w:rsidRDefault="00753D7D" w:rsidP="008403BA">
            <w:pPr>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NOME DO CANDIDATO</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33F12" w:rsidRPr="00307372" w:rsidRDefault="00753D7D" w:rsidP="008403BA">
            <w:pPr>
              <w:keepNext/>
              <w:numPr>
                <w:ilvl w:val="1"/>
                <w:numId w:val="2"/>
              </w:numPr>
              <w:ind w:left="0" w:right="-108" w:firstLine="0"/>
              <w:jc w:val="center"/>
              <w:outlineLvl w:val="1"/>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TOTAL DE VOTOS</w:t>
            </w:r>
          </w:p>
        </w:tc>
      </w:tr>
      <w:tr w:rsidR="00346124" w:rsidRPr="00307372" w:rsidTr="00753D7D">
        <w:trPr>
          <w:trHeight w:val="266"/>
        </w:trPr>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346124">
            <w:pPr>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1</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882508" w:rsidP="00346124">
            <w:pPr>
              <w:rPr>
                <w:rFonts w:asciiTheme="minorHAnsi" w:hAnsiTheme="minorHAnsi" w:cstheme="minorHAnsi"/>
                <w:b/>
                <w:sz w:val="24"/>
                <w:szCs w:val="24"/>
                <w:lang w:eastAsia="zh-CN"/>
              </w:rPr>
            </w:pPr>
            <w:r w:rsidRPr="007F03B4">
              <w:rPr>
                <w:rFonts w:asciiTheme="minorHAnsi" w:hAnsiTheme="minorHAnsi" w:cstheme="minorHAnsi"/>
                <w:b/>
                <w:sz w:val="24"/>
                <w:szCs w:val="24"/>
              </w:rPr>
              <w:t>EVILIANE OSNILDA CUBAS MUNHOZ</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882508" w:rsidP="00346124">
            <w:pPr>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43</w:t>
            </w:r>
          </w:p>
        </w:tc>
      </w:tr>
      <w:tr w:rsidR="00346124" w:rsidRPr="00307372" w:rsidTr="00753D7D">
        <w:trPr>
          <w:trHeight w:val="268"/>
        </w:trPr>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346124">
            <w:pPr>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2</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882508" w:rsidP="00346124">
            <w:pPr>
              <w:rPr>
                <w:rFonts w:asciiTheme="minorHAnsi" w:hAnsiTheme="minorHAnsi" w:cstheme="minorHAnsi"/>
                <w:b/>
                <w:sz w:val="24"/>
                <w:szCs w:val="24"/>
                <w:lang w:eastAsia="zh-CN"/>
              </w:rPr>
            </w:pPr>
            <w:r w:rsidRPr="007F03B4">
              <w:rPr>
                <w:rFonts w:asciiTheme="minorHAnsi" w:hAnsiTheme="minorHAnsi" w:cstheme="minorHAnsi"/>
                <w:b/>
                <w:sz w:val="24"/>
                <w:szCs w:val="24"/>
              </w:rPr>
              <w:t>MARIA JULIANE DOMINGUES CRISTOFOLINI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882508" w:rsidP="00346124">
            <w:pPr>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26</w:t>
            </w:r>
          </w:p>
        </w:tc>
      </w:tr>
      <w:tr w:rsidR="00346124" w:rsidRPr="00307372" w:rsidTr="00753D7D">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346124">
            <w:pPr>
              <w:jc w:val="center"/>
              <w:rPr>
                <w:rFonts w:asciiTheme="minorHAnsi" w:hAnsiTheme="minorHAnsi" w:cstheme="minorHAnsi"/>
                <w:b/>
                <w:sz w:val="24"/>
                <w:szCs w:val="24"/>
                <w:lang w:eastAsia="zh-CN"/>
              </w:rPr>
            </w:pPr>
            <w:r w:rsidRPr="00307372">
              <w:rPr>
                <w:rFonts w:asciiTheme="minorHAnsi" w:hAnsiTheme="minorHAnsi" w:cstheme="minorHAnsi"/>
                <w:b/>
                <w:sz w:val="24"/>
                <w:szCs w:val="24"/>
                <w:lang w:eastAsia="zh-CN"/>
              </w:rPr>
              <w:t>3</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882508" w:rsidP="00346124">
            <w:pPr>
              <w:rPr>
                <w:rFonts w:asciiTheme="minorHAnsi" w:hAnsiTheme="minorHAnsi" w:cstheme="minorHAnsi"/>
                <w:b/>
                <w:sz w:val="24"/>
                <w:szCs w:val="24"/>
                <w:lang w:eastAsia="zh-CN"/>
              </w:rPr>
            </w:pPr>
            <w:r w:rsidRPr="007F03B4">
              <w:rPr>
                <w:rFonts w:asciiTheme="minorHAnsi" w:hAnsiTheme="minorHAnsi" w:cstheme="minorHAnsi"/>
                <w:b/>
                <w:sz w:val="24"/>
                <w:szCs w:val="24"/>
              </w:rPr>
              <w:t>BEATRIS FERNANDA BORGES</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882508" w:rsidP="00346124">
            <w:pPr>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19</w:t>
            </w:r>
          </w:p>
        </w:tc>
      </w:tr>
      <w:tr w:rsidR="00346124" w:rsidRPr="00307372" w:rsidTr="00753D7D">
        <w:tc>
          <w:tcPr>
            <w:tcW w:w="1758"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346124" w:rsidP="00346124">
            <w:pPr>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4</w:t>
            </w:r>
          </w:p>
        </w:tc>
        <w:tc>
          <w:tcPr>
            <w:tcW w:w="4781" w:type="dxa"/>
            <w:tcBorders>
              <w:top w:val="single" w:sz="4" w:space="0" w:color="000000"/>
              <w:left w:val="single" w:sz="4" w:space="0" w:color="000000"/>
              <w:bottom w:val="single" w:sz="4" w:space="0" w:color="000000"/>
            </w:tcBorders>
            <w:shd w:val="clear" w:color="auto" w:fill="auto"/>
            <w:tcMar>
              <w:left w:w="103" w:type="dxa"/>
            </w:tcMar>
          </w:tcPr>
          <w:p w:rsidR="00346124" w:rsidRPr="00307372" w:rsidRDefault="00882508" w:rsidP="00346124">
            <w:pPr>
              <w:rPr>
                <w:rFonts w:asciiTheme="minorHAnsi" w:hAnsiTheme="minorHAnsi" w:cstheme="minorHAnsi"/>
                <w:b/>
                <w:sz w:val="24"/>
                <w:szCs w:val="24"/>
                <w:lang w:eastAsia="zh-CN"/>
              </w:rPr>
            </w:pPr>
            <w:r w:rsidRPr="007F03B4">
              <w:rPr>
                <w:rFonts w:asciiTheme="minorHAnsi" w:hAnsiTheme="minorHAnsi" w:cstheme="minorHAnsi"/>
                <w:b/>
                <w:sz w:val="24"/>
                <w:szCs w:val="24"/>
                <w:lang w:eastAsia="zh-CN"/>
              </w:rPr>
              <w:t>DANIEL ALBERTO CORREA</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6124" w:rsidRPr="00307372" w:rsidRDefault="00882508" w:rsidP="00346124">
            <w:pPr>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01</w:t>
            </w:r>
          </w:p>
        </w:tc>
      </w:tr>
    </w:tbl>
    <w:p w:rsidR="00876C15" w:rsidRPr="00813022" w:rsidRDefault="00876C15" w:rsidP="00876C15">
      <w:pPr>
        <w:rPr>
          <w:rFonts w:asciiTheme="minorHAnsi" w:hAnsiTheme="minorHAnsi" w:cstheme="minorHAnsi"/>
          <w:sz w:val="24"/>
          <w:szCs w:val="24"/>
        </w:rPr>
      </w:pPr>
    </w:p>
    <w:p w:rsidR="005161B1" w:rsidRDefault="005161B1" w:rsidP="005161B1">
      <w:pPr>
        <w:pStyle w:val="Textoembloco1"/>
        <w:spacing w:line="200" w:lineRule="atLeast"/>
        <w:ind w:left="0" w:right="0" w:firstLine="1134"/>
        <w:rPr>
          <w:rFonts w:asciiTheme="minorHAnsi" w:hAnsiTheme="minorHAnsi" w:cstheme="minorHAnsi"/>
          <w:sz w:val="24"/>
          <w:szCs w:val="24"/>
        </w:rPr>
      </w:pPr>
      <w:r w:rsidRPr="005161B1">
        <w:rPr>
          <w:rFonts w:asciiTheme="minorHAnsi" w:hAnsiTheme="minorHAnsi" w:cstheme="minorHAnsi"/>
          <w:b/>
          <w:sz w:val="24"/>
          <w:szCs w:val="24"/>
        </w:rPr>
        <w:t xml:space="preserve">Art.2º – </w:t>
      </w:r>
      <w:r w:rsidRPr="005161B1">
        <w:rPr>
          <w:rFonts w:asciiTheme="minorHAnsi" w:hAnsiTheme="minorHAnsi" w:cstheme="minorHAnsi"/>
          <w:sz w:val="24"/>
          <w:szCs w:val="24"/>
        </w:rPr>
        <w:t xml:space="preserve">A </w:t>
      </w:r>
      <w:r w:rsidR="00684E3C" w:rsidRPr="005161B1">
        <w:rPr>
          <w:rFonts w:asciiTheme="minorHAnsi" w:hAnsiTheme="minorHAnsi" w:cstheme="minorHAnsi"/>
          <w:sz w:val="24"/>
          <w:szCs w:val="24"/>
        </w:rPr>
        <w:t xml:space="preserve">Diplomação </w:t>
      </w:r>
      <w:r w:rsidRPr="005161B1">
        <w:rPr>
          <w:rFonts w:asciiTheme="minorHAnsi" w:hAnsiTheme="minorHAnsi" w:cstheme="minorHAnsi"/>
          <w:sz w:val="24"/>
          <w:szCs w:val="24"/>
        </w:rPr>
        <w:t xml:space="preserve">e </w:t>
      </w:r>
      <w:r w:rsidR="00684E3C" w:rsidRPr="005161B1">
        <w:rPr>
          <w:rFonts w:asciiTheme="minorHAnsi" w:hAnsiTheme="minorHAnsi" w:cstheme="minorHAnsi"/>
          <w:sz w:val="24"/>
          <w:szCs w:val="24"/>
        </w:rPr>
        <w:t xml:space="preserve">Posse </w:t>
      </w:r>
      <w:r w:rsidRPr="005161B1">
        <w:rPr>
          <w:rFonts w:asciiTheme="minorHAnsi" w:hAnsiTheme="minorHAnsi" w:cstheme="minorHAnsi"/>
          <w:sz w:val="24"/>
          <w:szCs w:val="24"/>
        </w:rPr>
        <w:t>dos membros do Conselho Tutelar Titulares</w:t>
      </w:r>
      <w:proofErr w:type="gramStart"/>
      <w:r w:rsidRPr="005161B1">
        <w:rPr>
          <w:rFonts w:asciiTheme="minorHAnsi" w:hAnsiTheme="minorHAnsi" w:cstheme="minorHAnsi"/>
          <w:sz w:val="24"/>
          <w:szCs w:val="24"/>
        </w:rPr>
        <w:t>, dar-se-á</w:t>
      </w:r>
      <w:proofErr w:type="gramEnd"/>
      <w:r w:rsidRPr="005161B1">
        <w:rPr>
          <w:rFonts w:asciiTheme="minorHAnsi" w:hAnsiTheme="minorHAnsi" w:cstheme="minorHAnsi"/>
          <w:sz w:val="24"/>
          <w:szCs w:val="24"/>
        </w:rPr>
        <w:t xml:space="preserve"> </w:t>
      </w:r>
      <w:r>
        <w:rPr>
          <w:rFonts w:asciiTheme="minorHAnsi" w:hAnsiTheme="minorHAnsi" w:cstheme="minorHAnsi"/>
          <w:sz w:val="24"/>
          <w:szCs w:val="24"/>
        </w:rPr>
        <w:t xml:space="preserve">em data de </w:t>
      </w:r>
      <w:r w:rsidR="00882508">
        <w:rPr>
          <w:rFonts w:asciiTheme="minorHAnsi" w:hAnsiTheme="minorHAnsi" w:cstheme="minorHAnsi"/>
          <w:sz w:val="24"/>
          <w:szCs w:val="24"/>
        </w:rPr>
        <w:t xml:space="preserve">10 de </w:t>
      </w:r>
      <w:r w:rsidR="00A3088C">
        <w:rPr>
          <w:rFonts w:asciiTheme="minorHAnsi" w:hAnsiTheme="minorHAnsi" w:cstheme="minorHAnsi"/>
          <w:sz w:val="24"/>
          <w:szCs w:val="24"/>
        </w:rPr>
        <w:t xml:space="preserve">janeiro </w:t>
      </w:r>
      <w:r w:rsidR="00882508">
        <w:rPr>
          <w:rFonts w:asciiTheme="minorHAnsi" w:hAnsiTheme="minorHAnsi" w:cstheme="minorHAnsi"/>
          <w:sz w:val="24"/>
          <w:szCs w:val="24"/>
        </w:rPr>
        <w:t>de 2020</w:t>
      </w:r>
      <w:r w:rsidRPr="005161B1">
        <w:rPr>
          <w:rFonts w:asciiTheme="minorHAnsi" w:hAnsiTheme="minorHAnsi" w:cstheme="minorHAnsi"/>
          <w:sz w:val="24"/>
          <w:szCs w:val="24"/>
        </w:rPr>
        <w:t>.</w:t>
      </w:r>
    </w:p>
    <w:p w:rsidR="005161B1" w:rsidRPr="005161B1" w:rsidRDefault="005161B1" w:rsidP="00813022">
      <w:pPr>
        <w:pStyle w:val="Textoembloco1"/>
        <w:spacing w:line="200" w:lineRule="atLeast"/>
        <w:ind w:left="0" w:right="0"/>
        <w:rPr>
          <w:rFonts w:asciiTheme="minorHAnsi" w:hAnsiTheme="minorHAnsi" w:cstheme="minorHAnsi"/>
          <w:sz w:val="24"/>
          <w:szCs w:val="24"/>
        </w:rPr>
      </w:pPr>
    </w:p>
    <w:p w:rsidR="005161B1" w:rsidRDefault="00684E3C" w:rsidP="005161B1">
      <w:pPr>
        <w:pStyle w:val="Textoembloco1"/>
        <w:spacing w:line="200" w:lineRule="atLeast"/>
        <w:ind w:left="0" w:right="0" w:firstLine="1134"/>
        <w:rPr>
          <w:rFonts w:asciiTheme="minorHAnsi" w:hAnsiTheme="minorHAnsi" w:cstheme="minorHAnsi"/>
          <w:sz w:val="24"/>
          <w:szCs w:val="24"/>
        </w:rPr>
      </w:pPr>
      <w:r w:rsidRPr="00684E3C">
        <w:rPr>
          <w:rFonts w:asciiTheme="minorHAnsi" w:hAnsiTheme="minorHAnsi" w:cstheme="minorHAnsi"/>
          <w:b/>
          <w:sz w:val="24"/>
          <w:szCs w:val="24"/>
        </w:rPr>
        <w:t>§1º –</w:t>
      </w:r>
      <w:r w:rsidR="005161B1" w:rsidRPr="005161B1">
        <w:rPr>
          <w:rFonts w:asciiTheme="minorHAnsi" w:hAnsiTheme="minorHAnsi" w:cstheme="minorHAnsi"/>
          <w:sz w:val="24"/>
          <w:szCs w:val="24"/>
        </w:rPr>
        <w:t xml:space="preserve"> O horário </w:t>
      </w:r>
      <w:r>
        <w:rPr>
          <w:rFonts w:asciiTheme="minorHAnsi" w:hAnsiTheme="minorHAnsi" w:cstheme="minorHAnsi"/>
          <w:sz w:val="24"/>
          <w:szCs w:val="24"/>
        </w:rPr>
        <w:t xml:space="preserve">da </w:t>
      </w:r>
      <w:r w:rsidRPr="005161B1">
        <w:rPr>
          <w:rFonts w:asciiTheme="minorHAnsi" w:hAnsiTheme="minorHAnsi" w:cstheme="minorHAnsi"/>
          <w:sz w:val="24"/>
          <w:szCs w:val="24"/>
        </w:rPr>
        <w:t xml:space="preserve">Diplomação </w:t>
      </w:r>
      <w:r w:rsidR="005161B1" w:rsidRPr="005161B1">
        <w:rPr>
          <w:rFonts w:asciiTheme="minorHAnsi" w:hAnsiTheme="minorHAnsi" w:cstheme="minorHAnsi"/>
          <w:sz w:val="24"/>
          <w:szCs w:val="24"/>
        </w:rPr>
        <w:t xml:space="preserve">e </w:t>
      </w:r>
      <w:r w:rsidRPr="005161B1">
        <w:rPr>
          <w:rFonts w:asciiTheme="minorHAnsi" w:hAnsiTheme="minorHAnsi" w:cstheme="minorHAnsi"/>
          <w:sz w:val="24"/>
          <w:szCs w:val="24"/>
        </w:rPr>
        <w:t xml:space="preserve">Posse </w:t>
      </w:r>
      <w:r w:rsidR="005161B1" w:rsidRPr="005161B1">
        <w:rPr>
          <w:rFonts w:asciiTheme="minorHAnsi" w:hAnsiTheme="minorHAnsi" w:cstheme="minorHAnsi"/>
          <w:sz w:val="24"/>
          <w:szCs w:val="24"/>
        </w:rPr>
        <w:t xml:space="preserve">será </w:t>
      </w:r>
      <w:r w:rsidR="00F516EC">
        <w:rPr>
          <w:rFonts w:asciiTheme="minorHAnsi" w:hAnsiTheme="minorHAnsi" w:cstheme="minorHAnsi"/>
          <w:sz w:val="24"/>
          <w:szCs w:val="24"/>
        </w:rPr>
        <w:t xml:space="preserve">as </w:t>
      </w:r>
      <w:proofErr w:type="gramStart"/>
      <w:r w:rsidR="00F516EC">
        <w:rPr>
          <w:rFonts w:asciiTheme="minorHAnsi" w:hAnsiTheme="minorHAnsi" w:cstheme="minorHAnsi"/>
          <w:sz w:val="24"/>
          <w:szCs w:val="24"/>
        </w:rPr>
        <w:t>14:3</w:t>
      </w:r>
      <w:r>
        <w:rPr>
          <w:rFonts w:asciiTheme="minorHAnsi" w:hAnsiTheme="minorHAnsi" w:cstheme="minorHAnsi"/>
          <w:sz w:val="24"/>
          <w:szCs w:val="24"/>
        </w:rPr>
        <w:t>0</w:t>
      </w:r>
      <w:proofErr w:type="gramEnd"/>
      <w:r>
        <w:rPr>
          <w:rFonts w:asciiTheme="minorHAnsi" w:hAnsiTheme="minorHAnsi" w:cstheme="minorHAnsi"/>
          <w:sz w:val="24"/>
          <w:szCs w:val="24"/>
        </w:rPr>
        <w:t xml:space="preserve"> horas, na Sala de Reuniões do Prédio sede da Prefeitura Municipal, situada na Rua Cel. Bueno Franco, nº 292, Centro, Município de Campo Alegre/SC.</w:t>
      </w:r>
    </w:p>
    <w:p w:rsidR="00684E3C" w:rsidRPr="005161B1" w:rsidRDefault="00684E3C" w:rsidP="00684E3C">
      <w:pPr>
        <w:pStyle w:val="Textoembloco1"/>
        <w:spacing w:line="200" w:lineRule="atLeast"/>
        <w:ind w:left="0" w:right="0"/>
        <w:rPr>
          <w:rFonts w:asciiTheme="minorHAnsi" w:hAnsiTheme="minorHAnsi" w:cstheme="minorHAnsi"/>
          <w:sz w:val="24"/>
          <w:szCs w:val="24"/>
        </w:rPr>
      </w:pPr>
    </w:p>
    <w:p w:rsidR="00813022" w:rsidRPr="00813022" w:rsidRDefault="00684E3C" w:rsidP="00684E3C">
      <w:pPr>
        <w:pStyle w:val="Textoembloco1"/>
        <w:spacing w:line="200" w:lineRule="atLeast"/>
        <w:ind w:left="0" w:right="0" w:firstLine="1134"/>
        <w:rPr>
          <w:rFonts w:asciiTheme="minorHAnsi" w:hAnsiTheme="minorHAnsi" w:cstheme="minorHAnsi"/>
          <w:sz w:val="24"/>
          <w:szCs w:val="24"/>
        </w:rPr>
      </w:pPr>
      <w:r w:rsidRPr="00684E3C">
        <w:rPr>
          <w:rFonts w:asciiTheme="minorHAnsi" w:hAnsiTheme="minorHAnsi" w:cstheme="minorHAnsi"/>
          <w:b/>
          <w:sz w:val="24"/>
          <w:szCs w:val="24"/>
        </w:rPr>
        <w:t>§</w:t>
      </w:r>
      <w:r>
        <w:rPr>
          <w:rFonts w:asciiTheme="minorHAnsi" w:hAnsiTheme="minorHAnsi" w:cstheme="minorHAnsi"/>
          <w:b/>
          <w:sz w:val="24"/>
          <w:szCs w:val="24"/>
        </w:rPr>
        <w:t>2</w:t>
      </w:r>
      <w:r w:rsidRPr="00684E3C">
        <w:rPr>
          <w:rFonts w:asciiTheme="minorHAnsi" w:hAnsiTheme="minorHAnsi" w:cstheme="minorHAnsi"/>
          <w:b/>
          <w:sz w:val="24"/>
          <w:szCs w:val="24"/>
        </w:rPr>
        <w:t>º –</w:t>
      </w:r>
      <w:r w:rsidRPr="005161B1">
        <w:rPr>
          <w:rFonts w:asciiTheme="minorHAnsi" w:hAnsiTheme="minorHAnsi" w:cstheme="minorHAnsi"/>
          <w:sz w:val="24"/>
          <w:szCs w:val="24"/>
        </w:rPr>
        <w:t xml:space="preserve"> </w:t>
      </w:r>
      <w:r w:rsidRPr="00813022">
        <w:rPr>
          <w:rFonts w:asciiTheme="minorHAnsi" w:hAnsiTheme="minorHAnsi" w:cstheme="minorHAnsi"/>
          <w:sz w:val="24"/>
          <w:szCs w:val="24"/>
        </w:rPr>
        <w:t>Os membros do Conselho Tutelar Suplentes</w:t>
      </w:r>
      <w:proofErr w:type="gramStart"/>
      <w:r w:rsidRPr="00813022">
        <w:rPr>
          <w:rFonts w:asciiTheme="minorHAnsi" w:hAnsiTheme="minorHAnsi" w:cstheme="minorHAnsi"/>
          <w:sz w:val="24"/>
          <w:szCs w:val="24"/>
        </w:rPr>
        <w:t>, serão</w:t>
      </w:r>
      <w:proofErr w:type="gramEnd"/>
      <w:r w:rsidRPr="00813022">
        <w:rPr>
          <w:rFonts w:asciiTheme="minorHAnsi" w:hAnsiTheme="minorHAnsi" w:cstheme="minorHAnsi"/>
          <w:sz w:val="24"/>
          <w:szCs w:val="24"/>
        </w:rPr>
        <w:t xml:space="preserve"> Diplomados no horário e local </w:t>
      </w:r>
      <w:r w:rsidR="00813022" w:rsidRPr="00813022">
        <w:rPr>
          <w:rFonts w:asciiTheme="minorHAnsi" w:hAnsiTheme="minorHAnsi" w:cstheme="minorHAnsi"/>
          <w:sz w:val="24"/>
          <w:szCs w:val="24"/>
        </w:rPr>
        <w:t>mencionados no parágrafo anterior deste Artigo.</w:t>
      </w:r>
    </w:p>
    <w:p w:rsidR="005161B1" w:rsidRPr="00813022" w:rsidRDefault="00813022" w:rsidP="00813022">
      <w:pPr>
        <w:pStyle w:val="Textoembloco1"/>
        <w:spacing w:line="200" w:lineRule="atLeast"/>
        <w:ind w:left="0" w:right="0"/>
        <w:rPr>
          <w:rFonts w:asciiTheme="minorHAnsi" w:hAnsiTheme="minorHAnsi" w:cstheme="minorHAnsi"/>
          <w:sz w:val="24"/>
          <w:szCs w:val="24"/>
        </w:rPr>
      </w:pPr>
      <w:r>
        <w:rPr>
          <w:rFonts w:asciiTheme="minorHAnsi" w:hAnsiTheme="minorHAnsi" w:cstheme="minorHAnsi"/>
          <w:b/>
          <w:sz w:val="24"/>
          <w:szCs w:val="24"/>
        </w:rPr>
        <w:t xml:space="preserve"> </w:t>
      </w:r>
    </w:p>
    <w:p w:rsidR="00876C15" w:rsidRPr="009A0D51" w:rsidRDefault="00876C15" w:rsidP="00876C15">
      <w:pPr>
        <w:ind w:firstLine="1134"/>
        <w:rPr>
          <w:rFonts w:asciiTheme="minorHAnsi" w:hAnsiTheme="minorHAnsi" w:cstheme="minorHAnsi"/>
          <w:sz w:val="24"/>
          <w:szCs w:val="24"/>
        </w:rPr>
      </w:pPr>
      <w:r w:rsidRPr="009A0D51">
        <w:rPr>
          <w:rFonts w:asciiTheme="minorHAnsi" w:hAnsiTheme="minorHAnsi" w:cstheme="minorHAnsi"/>
          <w:b/>
          <w:sz w:val="24"/>
          <w:szCs w:val="24"/>
        </w:rPr>
        <w:t>Art.</w:t>
      </w:r>
      <w:r w:rsidR="00813022">
        <w:rPr>
          <w:rFonts w:asciiTheme="minorHAnsi" w:hAnsiTheme="minorHAnsi" w:cstheme="minorHAnsi"/>
          <w:b/>
          <w:sz w:val="24"/>
          <w:szCs w:val="24"/>
        </w:rPr>
        <w:t>3</w:t>
      </w:r>
      <w:r w:rsidRPr="009A0D51">
        <w:rPr>
          <w:rFonts w:asciiTheme="minorHAnsi" w:hAnsiTheme="minorHAnsi" w:cstheme="minorHAnsi"/>
          <w:b/>
          <w:sz w:val="24"/>
          <w:szCs w:val="24"/>
        </w:rPr>
        <w:t>º</w:t>
      </w:r>
      <w:r>
        <w:rPr>
          <w:rFonts w:asciiTheme="minorHAnsi" w:hAnsiTheme="minorHAnsi" w:cstheme="minorHAnsi"/>
          <w:b/>
          <w:sz w:val="24"/>
          <w:szCs w:val="24"/>
        </w:rPr>
        <w:t xml:space="preserve"> </w:t>
      </w:r>
      <w:r w:rsidR="00684E3C" w:rsidRPr="005161B1">
        <w:rPr>
          <w:rFonts w:asciiTheme="minorHAnsi" w:hAnsiTheme="minorHAnsi" w:cstheme="minorHAnsi"/>
          <w:b/>
          <w:sz w:val="24"/>
          <w:szCs w:val="24"/>
        </w:rPr>
        <w:t>–</w:t>
      </w:r>
      <w:r w:rsidRPr="009A0D51">
        <w:rPr>
          <w:rFonts w:asciiTheme="minorHAnsi" w:hAnsiTheme="minorHAnsi" w:cstheme="minorHAnsi"/>
          <w:sz w:val="24"/>
          <w:szCs w:val="24"/>
        </w:rPr>
        <w:t xml:space="preserve"> Esta Resolução entra em vigor na data de sua publicação. </w:t>
      </w:r>
    </w:p>
    <w:p w:rsidR="00876C15" w:rsidRPr="00813022" w:rsidRDefault="00876C15" w:rsidP="00876C15">
      <w:pPr>
        <w:jc w:val="both"/>
        <w:rPr>
          <w:rFonts w:asciiTheme="minorHAnsi" w:hAnsiTheme="minorHAnsi" w:cstheme="minorHAnsi"/>
          <w:sz w:val="24"/>
          <w:szCs w:val="24"/>
        </w:rPr>
      </w:pPr>
    </w:p>
    <w:p w:rsidR="00876C15" w:rsidRPr="00882508" w:rsidRDefault="00876C15" w:rsidP="00876C15">
      <w:pPr>
        <w:jc w:val="center"/>
        <w:rPr>
          <w:rFonts w:asciiTheme="minorHAnsi" w:hAnsiTheme="minorHAnsi" w:cstheme="minorHAnsi"/>
          <w:sz w:val="22"/>
          <w:szCs w:val="22"/>
        </w:rPr>
      </w:pPr>
      <w:r w:rsidRPr="00882508">
        <w:rPr>
          <w:rFonts w:asciiTheme="minorHAnsi" w:hAnsiTheme="minorHAnsi" w:cstheme="minorHAnsi"/>
          <w:sz w:val="22"/>
          <w:szCs w:val="22"/>
        </w:rPr>
        <w:t>Campo Alegre/SC., 0</w:t>
      </w:r>
      <w:r w:rsidR="00882508" w:rsidRPr="00882508">
        <w:rPr>
          <w:rFonts w:asciiTheme="minorHAnsi" w:hAnsiTheme="minorHAnsi" w:cstheme="minorHAnsi"/>
          <w:sz w:val="22"/>
          <w:szCs w:val="22"/>
        </w:rPr>
        <w:t>5</w:t>
      </w:r>
      <w:r w:rsidRPr="00882508">
        <w:rPr>
          <w:rFonts w:asciiTheme="minorHAnsi" w:hAnsiTheme="minorHAnsi" w:cstheme="minorHAnsi"/>
          <w:sz w:val="22"/>
          <w:szCs w:val="22"/>
        </w:rPr>
        <w:t xml:space="preserve"> de </w:t>
      </w:r>
      <w:r w:rsidR="00815BE0" w:rsidRPr="00882508">
        <w:rPr>
          <w:rFonts w:asciiTheme="minorHAnsi" w:hAnsiTheme="minorHAnsi" w:cstheme="minorHAnsi"/>
          <w:sz w:val="22"/>
          <w:szCs w:val="22"/>
        </w:rPr>
        <w:t xml:space="preserve">novembro </w:t>
      </w:r>
      <w:r w:rsidR="00882508" w:rsidRPr="00882508">
        <w:rPr>
          <w:rFonts w:asciiTheme="minorHAnsi" w:hAnsiTheme="minorHAnsi" w:cstheme="minorHAnsi"/>
          <w:sz w:val="22"/>
          <w:szCs w:val="22"/>
        </w:rPr>
        <w:t>de 2019</w:t>
      </w:r>
      <w:r w:rsidRPr="00882508">
        <w:rPr>
          <w:rFonts w:asciiTheme="minorHAnsi" w:hAnsiTheme="minorHAnsi" w:cstheme="minorHAnsi"/>
          <w:sz w:val="22"/>
          <w:szCs w:val="22"/>
        </w:rPr>
        <w:t>.</w:t>
      </w:r>
    </w:p>
    <w:p w:rsidR="00882508" w:rsidRPr="00A3088C" w:rsidRDefault="00882508" w:rsidP="00882508">
      <w:pPr>
        <w:jc w:val="center"/>
        <w:rPr>
          <w:rFonts w:asciiTheme="minorHAnsi" w:hAnsiTheme="minorHAnsi" w:cstheme="minorHAnsi"/>
          <w:sz w:val="72"/>
          <w:szCs w:val="72"/>
        </w:rPr>
      </w:pPr>
    </w:p>
    <w:p w:rsidR="00882508" w:rsidRPr="00882508" w:rsidRDefault="00882508" w:rsidP="00882508">
      <w:pPr>
        <w:jc w:val="center"/>
        <w:rPr>
          <w:rFonts w:asciiTheme="minorHAnsi" w:hAnsiTheme="minorHAnsi" w:cstheme="minorHAnsi"/>
          <w:b/>
          <w:sz w:val="22"/>
          <w:szCs w:val="22"/>
        </w:rPr>
      </w:pPr>
      <w:r w:rsidRPr="00882508">
        <w:rPr>
          <w:rFonts w:asciiTheme="minorHAnsi" w:hAnsiTheme="minorHAnsi" w:cstheme="minorHAnsi"/>
          <w:b/>
          <w:sz w:val="22"/>
          <w:szCs w:val="22"/>
        </w:rPr>
        <w:t>MARCIA REGINA SCHADECK FRIEDRICH</w:t>
      </w:r>
    </w:p>
    <w:p w:rsidR="00882508" w:rsidRPr="00882508" w:rsidRDefault="00882508" w:rsidP="00882508">
      <w:pPr>
        <w:jc w:val="center"/>
        <w:rPr>
          <w:rFonts w:asciiTheme="minorHAnsi" w:hAnsiTheme="minorHAnsi" w:cstheme="minorHAnsi"/>
          <w:sz w:val="22"/>
          <w:szCs w:val="22"/>
        </w:rPr>
      </w:pPr>
      <w:r w:rsidRPr="00882508">
        <w:rPr>
          <w:rFonts w:asciiTheme="minorHAnsi" w:hAnsiTheme="minorHAnsi" w:cstheme="minorHAnsi"/>
          <w:sz w:val="22"/>
          <w:szCs w:val="22"/>
        </w:rPr>
        <w:t>Presidente da Comissão Responsável pelo</w:t>
      </w:r>
    </w:p>
    <w:p w:rsidR="00882508" w:rsidRPr="00882508" w:rsidRDefault="00882508" w:rsidP="00882508">
      <w:pPr>
        <w:jc w:val="center"/>
        <w:rPr>
          <w:rFonts w:asciiTheme="minorHAnsi" w:hAnsiTheme="minorHAnsi" w:cstheme="minorHAnsi"/>
          <w:sz w:val="22"/>
          <w:szCs w:val="22"/>
        </w:rPr>
      </w:pPr>
      <w:r w:rsidRPr="00882508">
        <w:rPr>
          <w:rFonts w:asciiTheme="minorHAnsi" w:hAnsiTheme="minorHAnsi" w:cstheme="minorHAnsi"/>
          <w:sz w:val="22"/>
          <w:szCs w:val="22"/>
        </w:rPr>
        <w:t>Processo Eleitoral da escolha dos novos Conselheiros Tutelares</w:t>
      </w:r>
    </w:p>
    <w:p w:rsidR="00882508" w:rsidRPr="00882508" w:rsidRDefault="00882508" w:rsidP="00882508">
      <w:pPr>
        <w:jc w:val="both"/>
        <w:rPr>
          <w:rFonts w:asciiTheme="minorHAnsi" w:hAnsiTheme="minorHAnsi" w:cstheme="minorHAnsi"/>
          <w:sz w:val="22"/>
          <w:szCs w:val="22"/>
        </w:rPr>
      </w:pPr>
    </w:p>
    <w:p w:rsidR="00882508" w:rsidRPr="00882508" w:rsidRDefault="00882508" w:rsidP="00882508">
      <w:pPr>
        <w:jc w:val="both"/>
        <w:rPr>
          <w:rFonts w:asciiTheme="minorHAnsi" w:hAnsiTheme="minorHAnsi" w:cstheme="minorHAnsi"/>
          <w:sz w:val="22"/>
          <w:szCs w:val="22"/>
        </w:rPr>
      </w:pPr>
      <w:r w:rsidRPr="00882508">
        <w:rPr>
          <w:rFonts w:asciiTheme="minorHAnsi" w:hAnsiTheme="minorHAnsi" w:cstheme="minorHAnsi"/>
          <w:sz w:val="22"/>
          <w:szCs w:val="22"/>
        </w:rPr>
        <w:t>Registrada e Publica</w:t>
      </w:r>
      <w:r>
        <w:rPr>
          <w:rFonts w:asciiTheme="minorHAnsi" w:hAnsiTheme="minorHAnsi" w:cstheme="minorHAnsi"/>
          <w:sz w:val="22"/>
          <w:szCs w:val="22"/>
        </w:rPr>
        <w:t xml:space="preserve">da a presente Resolução aos </w:t>
      </w:r>
      <w:r w:rsidR="00815BE0">
        <w:rPr>
          <w:rFonts w:asciiTheme="minorHAnsi" w:hAnsiTheme="minorHAnsi" w:cstheme="minorHAnsi"/>
          <w:sz w:val="22"/>
          <w:szCs w:val="22"/>
        </w:rPr>
        <w:t>sei</w:t>
      </w:r>
      <w:bookmarkStart w:id="0" w:name="_GoBack"/>
      <w:bookmarkEnd w:id="0"/>
      <w:r w:rsidR="00815BE0">
        <w:rPr>
          <w:rFonts w:asciiTheme="minorHAnsi" w:hAnsiTheme="minorHAnsi" w:cstheme="minorHAnsi"/>
          <w:sz w:val="22"/>
          <w:szCs w:val="22"/>
        </w:rPr>
        <w:t>s</w:t>
      </w:r>
      <w:r w:rsidR="00815BE0" w:rsidRPr="00882508">
        <w:rPr>
          <w:rFonts w:asciiTheme="minorHAnsi" w:hAnsiTheme="minorHAnsi" w:cstheme="minorHAnsi"/>
          <w:sz w:val="22"/>
          <w:szCs w:val="22"/>
        </w:rPr>
        <w:t xml:space="preserve"> </w:t>
      </w:r>
      <w:r w:rsidRPr="00882508">
        <w:rPr>
          <w:rFonts w:asciiTheme="minorHAnsi" w:hAnsiTheme="minorHAnsi" w:cstheme="minorHAnsi"/>
          <w:sz w:val="22"/>
          <w:szCs w:val="22"/>
        </w:rPr>
        <w:t>d</w:t>
      </w:r>
      <w:r>
        <w:rPr>
          <w:rFonts w:asciiTheme="minorHAnsi" w:hAnsiTheme="minorHAnsi" w:cstheme="minorHAnsi"/>
          <w:bCs/>
          <w:sz w:val="22"/>
          <w:szCs w:val="22"/>
        </w:rPr>
        <w:t>ias do mês de novembro</w:t>
      </w:r>
      <w:r w:rsidRPr="00882508">
        <w:rPr>
          <w:rFonts w:asciiTheme="minorHAnsi" w:hAnsiTheme="minorHAnsi" w:cstheme="minorHAnsi"/>
          <w:bCs/>
          <w:sz w:val="22"/>
          <w:szCs w:val="22"/>
        </w:rPr>
        <w:t xml:space="preserve"> do ano de dois mil e dezenove, </w:t>
      </w:r>
      <w:r w:rsidRPr="00882508">
        <w:rPr>
          <w:rFonts w:asciiTheme="minorHAnsi" w:hAnsiTheme="minorHAnsi" w:cstheme="minorHAnsi"/>
          <w:sz w:val="22"/>
          <w:szCs w:val="22"/>
        </w:rPr>
        <w:t xml:space="preserve">nos seguintes locais: </w:t>
      </w:r>
      <w:r w:rsidRPr="00882508">
        <w:rPr>
          <w:rFonts w:asciiTheme="minorHAnsi" w:hAnsiTheme="minorHAnsi" w:cstheme="minorHAnsi"/>
          <w:bCs/>
          <w:sz w:val="22"/>
          <w:szCs w:val="22"/>
        </w:rPr>
        <w:t xml:space="preserve">Mural do Prédio Sede da Prefeitura Municipal; Mural do Prédio Sede da </w:t>
      </w:r>
      <w:r w:rsidRPr="00882508">
        <w:rPr>
          <w:rFonts w:asciiTheme="minorHAnsi" w:hAnsiTheme="minorHAnsi" w:cstheme="minorHAnsi"/>
          <w:sz w:val="22"/>
          <w:szCs w:val="22"/>
        </w:rPr>
        <w:t>Câmara de Vereadores; Mural do Prédio Sede do</w:t>
      </w:r>
      <w:r w:rsidRPr="00882508">
        <w:rPr>
          <w:rFonts w:asciiTheme="minorHAnsi" w:hAnsiTheme="minorHAnsi" w:cstheme="minorHAnsi"/>
          <w:bCs/>
          <w:sz w:val="22"/>
          <w:szCs w:val="22"/>
        </w:rPr>
        <w:t xml:space="preserve"> Fórum Municipal “Casa da Cidadania” no Mural da Sala sede do CMDCA - </w:t>
      </w:r>
      <w:r w:rsidRPr="00882508">
        <w:rPr>
          <w:rFonts w:asciiTheme="minorHAnsi" w:hAnsiTheme="minorHAnsi" w:cstheme="minorHAnsi"/>
          <w:sz w:val="22"/>
          <w:szCs w:val="22"/>
        </w:rPr>
        <w:t>Conselho Municipal dos Direitos da Criança e do Adolescente de Campo Alegre/SC.</w:t>
      </w:r>
      <w:r w:rsidRPr="00882508">
        <w:rPr>
          <w:rFonts w:asciiTheme="minorHAnsi" w:hAnsiTheme="minorHAnsi" w:cstheme="minorHAnsi"/>
          <w:bCs/>
          <w:sz w:val="22"/>
          <w:szCs w:val="22"/>
        </w:rPr>
        <w:t xml:space="preserve">; Mural do Prédio Sede da Casa da Cultura; no Mural do Prédio Sede da </w:t>
      </w:r>
      <w:r w:rsidRPr="00882508">
        <w:rPr>
          <w:rFonts w:asciiTheme="minorHAnsi" w:hAnsiTheme="minorHAnsi" w:cstheme="minorHAnsi"/>
          <w:sz w:val="22"/>
          <w:szCs w:val="22"/>
        </w:rPr>
        <w:t xml:space="preserve">Secretaria Municipal de Saúde do Município de Campo Alegre/SC., e no Mural do Prédio sede da Secretaria Municipal de Assistência Social do Município de Campo Alegre/SC., </w:t>
      </w:r>
      <w:r w:rsidRPr="00882508">
        <w:rPr>
          <w:rFonts w:asciiTheme="minorHAnsi" w:hAnsiTheme="minorHAnsi" w:cstheme="minorHAnsi"/>
          <w:bCs/>
          <w:sz w:val="22"/>
          <w:szCs w:val="22"/>
        </w:rPr>
        <w:t>Diário Oficial dos Municípios – DOM</w:t>
      </w:r>
      <w:r w:rsidRPr="00882508">
        <w:rPr>
          <w:rFonts w:asciiTheme="minorHAnsi" w:hAnsiTheme="minorHAnsi" w:cstheme="minorHAnsi"/>
          <w:sz w:val="22"/>
          <w:szCs w:val="22"/>
        </w:rPr>
        <w:t>, inclusive na página eletrônica oficial “site” do Município de Campo Alegre/SC.</w:t>
      </w:r>
    </w:p>
    <w:p w:rsidR="00882508" w:rsidRPr="00A3088C" w:rsidRDefault="00882508" w:rsidP="00882508">
      <w:pPr>
        <w:tabs>
          <w:tab w:val="left" w:pos="6840"/>
          <w:tab w:val="left" w:pos="7020"/>
          <w:tab w:val="right" w:pos="9405"/>
        </w:tabs>
        <w:jc w:val="center"/>
        <w:rPr>
          <w:rFonts w:asciiTheme="minorHAnsi" w:hAnsiTheme="minorHAnsi" w:cstheme="minorHAnsi"/>
          <w:sz w:val="72"/>
          <w:szCs w:val="72"/>
        </w:rPr>
      </w:pPr>
    </w:p>
    <w:p w:rsidR="00882508" w:rsidRPr="00882508" w:rsidRDefault="00882508" w:rsidP="00882508">
      <w:pPr>
        <w:jc w:val="center"/>
        <w:rPr>
          <w:rFonts w:asciiTheme="minorHAnsi" w:hAnsiTheme="minorHAnsi" w:cstheme="minorHAnsi"/>
          <w:b/>
          <w:sz w:val="22"/>
          <w:szCs w:val="22"/>
        </w:rPr>
      </w:pPr>
      <w:r w:rsidRPr="00882508">
        <w:rPr>
          <w:rFonts w:asciiTheme="minorHAnsi" w:hAnsiTheme="minorHAnsi" w:cstheme="minorHAnsi"/>
          <w:b/>
          <w:sz w:val="22"/>
          <w:szCs w:val="22"/>
        </w:rPr>
        <w:t>WILLIAM COTHOVISKY</w:t>
      </w:r>
    </w:p>
    <w:p w:rsidR="00882508" w:rsidRPr="00882508" w:rsidRDefault="00882508" w:rsidP="00882508">
      <w:pPr>
        <w:jc w:val="center"/>
        <w:rPr>
          <w:rFonts w:asciiTheme="minorHAnsi" w:hAnsiTheme="minorHAnsi" w:cstheme="minorHAnsi"/>
          <w:sz w:val="22"/>
          <w:szCs w:val="22"/>
        </w:rPr>
      </w:pPr>
      <w:r w:rsidRPr="00882508">
        <w:rPr>
          <w:rFonts w:asciiTheme="minorHAnsi" w:hAnsiTheme="minorHAnsi" w:cstheme="minorHAnsi"/>
          <w:sz w:val="22"/>
          <w:szCs w:val="22"/>
        </w:rPr>
        <w:t>Secretário da Comissão Responsável pelo</w:t>
      </w:r>
    </w:p>
    <w:p w:rsidR="00882508" w:rsidRPr="00882508" w:rsidRDefault="00882508" w:rsidP="00882508">
      <w:pPr>
        <w:jc w:val="center"/>
        <w:rPr>
          <w:rFonts w:asciiTheme="minorHAnsi" w:hAnsiTheme="minorHAnsi" w:cstheme="minorHAnsi"/>
          <w:sz w:val="22"/>
          <w:szCs w:val="22"/>
        </w:rPr>
      </w:pPr>
      <w:r w:rsidRPr="00882508">
        <w:rPr>
          <w:rFonts w:asciiTheme="minorHAnsi" w:hAnsiTheme="minorHAnsi" w:cstheme="minorHAnsi"/>
          <w:sz w:val="22"/>
          <w:szCs w:val="22"/>
        </w:rPr>
        <w:t>Processo Eleitoral da escolha dos novos Conselheiros</w:t>
      </w:r>
      <w:r w:rsidRPr="00882508">
        <w:rPr>
          <w:rFonts w:asciiTheme="minorHAnsi" w:hAnsiTheme="minorHAnsi"/>
          <w:sz w:val="22"/>
          <w:szCs w:val="22"/>
        </w:rPr>
        <w:t xml:space="preserve"> Tutelares</w:t>
      </w:r>
    </w:p>
    <w:p w:rsidR="002A6C54" w:rsidRDefault="002A6C54" w:rsidP="00882508">
      <w:pPr>
        <w:jc w:val="center"/>
        <w:rPr>
          <w:rFonts w:ascii="Arial" w:hAnsi="Arial" w:cs="Arial"/>
          <w:sz w:val="22"/>
          <w:szCs w:val="22"/>
        </w:rPr>
      </w:pPr>
    </w:p>
    <w:sectPr w:rsidR="002A6C54" w:rsidSect="00346124">
      <w:pgSz w:w="11906" w:h="16838"/>
      <w:pgMar w:top="1417" w:right="127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7F657CC"/>
    <w:multiLevelType w:val="multilevel"/>
    <w:tmpl w:val="DD8844C8"/>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54"/>
    <w:rsid w:val="002225A5"/>
    <w:rsid w:val="0028666C"/>
    <w:rsid w:val="002A6C54"/>
    <w:rsid w:val="00346124"/>
    <w:rsid w:val="00370DD9"/>
    <w:rsid w:val="00433F12"/>
    <w:rsid w:val="004F6F1E"/>
    <w:rsid w:val="005161B1"/>
    <w:rsid w:val="00684E3C"/>
    <w:rsid w:val="00753D7D"/>
    <w:rsid w:val="007D6242"/>
    <w:rsid w:val="00813022"/>
    <w:rsid w:val="00815BE0"/>
    <w:rsid w:val="00876C15"/>
    <w:rsid w:val="00882508"/>
    <w:rsid w:val="00A3088C"/>
    <w:rsid w:val="00B922C7"/>
    <w:rsid w:val="00F51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54"/>
    <w:pPr>
      <w:suppressAutoHyphens/>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2A6C54"/>
    <w:pPr>
      <w:keepNext/>
      <w:jc w:val="center"/>
      <w:outlineLvl w:val="1"/>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qFormat/>
    <w:rsid w:val="002A6C54"/>
    <w:rPr>
      <w:rFonts w:ascii="Arial" w:eastAsia="Times New Roman" w:hAnsi="Arial" w:cs="Times New Roman"/>
      <w:b/>
      <w:sz w:val="24"/>
      <w:szCs w:val="20"/>
      <w:lang w:eastAsia="pt-BR"/>
    </w:rPr>
  </w:style>
  <w:style w:type="paragraph" w:styleId="Recuodecorpodetexto3">
    <w:name w:val="Body Text Indent 3"/>
    <w:basedOn w:val="Normal"/>
    <w:link w:val="Recuodecorpodetexto3Char"/>
    <w:semiHidden/>
    <w:unhideWhenUsed/>
    <w:qFormat/>
    <w:rsid w:val="002A6C54"/>
    <w:pPr>
      <w:spacing w:line="360" w:lineRule="auto"/>
      <w:ind w:firstLine="709"/>
      <w:jc w:val="both"/>
    </w:pPr>
    <w:rPr>
      <w:rFonts w:ascii="Arial" w:hAnsi="Arial" w:cs="Arial"/>
      <w:sz w:val="28"/>
    </w:rPr>
  </w:style>
  <w:style w:type="character" w:customStyle="1" w:styleId="Recuodecorpodetexto3Char">
    <w:name w:val="Recuo de corpo de texto 3 Char"/>
    <w:basedOn w:val="Fontepargpadro"/>
    <w:link w:val="Recuodecorpodetexto3"/>
    <w:semiHidden/>
    <w:qFormat/>
    <w:rsid w:val="002A6C54"/>
    <w:rPr>
      <w:rFonts w:ascii="Arial" w:eastAsia="Times New Roman" w:hAnsi="Arial" w:cs="Arial"/>
      <w:sz w:val="28"/>
      <w:szCs w:val="20"/>
      <w:lang w:eastAsia="pt-BR"/>
    </w:rPr>
  </w:style>
  <w:style w:type="paragraph" w:styleId="PargrafodaLista">
    <w:name w:val="List Paragraph"/>
    <w:basedOn w:val="Normal"/>
    <w:uiPriority w:val="34"/>
    <w:qFormat/>
    <w:rsid w:val="002A6C54"/>
    <w:pPr>
      <w:ind w:left="720"/>
      <w:contextualSpacing/>
    </w:pPr>
  </w:style>
  <w:style w:type="paragraph" w:customStyle="1" w:styleId="Textoembloco1">
    <w:name w:val="Texto em bloco1"/>
    <w:basedOn w:val="Normal"/>
    <w:rsid w:val="002A6C54"/>
    <w:pPr>
      <w:ind w:left="5387" w:right="-1"/>
      <w:jc w:val="both"/>
    </w:pPr>
    <w:rPr>
      <w:sz w:val="28"/>
      <w:lang w:eastAsia="zh-CN"/>
    </w:rPr>
  </w:style>
  <w:style w:type="table" w:styleId="Tabelacomgrade">
    <w:name w:val="Table Grid"/>
    <w:basedOn w:val="Tabelanormal"/>
    <w:uiPriority w:val="59"/>
    <w:rsid w:val="002A6C54"/>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6242"/>
    <w:rPr>
      <w:rFonts w:ascii="Tahoma" w:hAnsi="Tahoma" w:cs="Tahoma"/>
      <w:sz w:val="16"/>
      <w:szCs w:val="16"/>
    </w:rPr>
  </w:style>
  <w:style w:type="character" w:customStyle="1" w:styleId="TextodebaloChar">
    <w:name w:val="Texto de balão Char"/>
    <w:basedOn w:val="Fontepargpadro"/>
    <w:link w:val="Textodebalo"/>
    <w:uiPriority w:val="99"/>
    <w:semiHidden/>
    <w:rsid w:val="007D624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C54"/>
    <w:pPr>
      <w:suppressAutoHyphens/>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2A6C54"/>
    <w:pPr>
      <w:keepNext/>
      <w:jc w:val="center"/>
      <w:outlineLvl w:val="1"/>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qFormat/>
    <w:rsid w:val="002A6C54"/>
    <w:rPr>
      <w:rFonts w:ascii="Arial" w:eastAsia="Times New Roman" w:hAnsi="Arial" w:cs="Times New Roman"/>
      <w:b/>
      <w:sz w:val="24"/>
      <w:szCs w:val="20"/>
      <w:lang w:eastAsia="pt-BR"/>
    </w:rPr>
  </w:style>
  <w:style w:type="paragraph" w:styleId="Recuodecorpodetexto3">
    <w:name w:val="Body Text Indent 3"/>
    <w:basedOn w:val="Normal"/>
    <w:link w:val="Recuodecorpodetexto3Char"/>
    <w:semiHidden/>
    <w:unhideWhenUsed/>
    <w:qFormat/>
    <w:rsid w:val="002A6C54"/>
    <w:pPr>
      <w:spacing w:line="360" w:lineRule="auto"/>
      <w:ind w:firstLine="709"/>
      <w:jc w:val="both"/>
    </w:pPr>
    <w:rPr>
      <w:rFonts w:ascii="Arial" w:hAnsi="Arial" w:cs="Arial"/>
      <w:sz w:val="28"/>
    </w:rPr>
  </w:style>
  <w:style w:type="character" w:customStyle="1" w:styleId="Recuodecorpodetexto3Char">
    <w:name w:val="Recuo de corpo de texto 3 Char"/>
    <w:basedOn w:val="Fontepargpadro"/>
    <w:link w:val="Recuodecorpodetexto3"/>
    <w:semiHidden/>
    <w:qFormat/>
    <w:rsid w:val="002A6C54"/>
    <w:rPr>
      <w:rFonts w:ascii="Arial" w:eastAsia="Times New Roman" w:hAnsi="Arial" w:cs="Arial"/>
      <w:sz w:val="28"/>
      <w:szCs w:val="20"/>
      <w:lang w:eastAsia="pt-BR"/>
    </w:rPr>
  </w:style>
  <w:style w:type="paragraph" w:styleId="PargrafodaLista">
    <w:name w:val="List Paragraph"/>
    <w:basedOn w:val="Normal"/>
    <w:uiPriority w:val="34"/>
    <w:qFormat/>
    <w:rsid w:val="002A6C54"/>
    <w:pPr>
      <w:ind w:left="720"/>
      <w:contextualSpacing/>
    </w:pPr>
  </w:style>
  <w:style w:type="paragraph" w:customStyle="1" w:styleId="Textoembloco1">
    <w:name w:val="Texto em bloco1"/>
    <w:basedOn w:val="Normal"/>
    <w:rsid w:val="002A6C54"/>
    <w:pPr>
      <w:ind w:left="5387" w:right="-1"/>
      <w:jc w:val="both"/>
    </w:pPr>
    <w:rPr>
      <w:sz w:val="28"/>
      <w:lang w:eastAsia="zh-CN"/>
    </w:rPr>
  </w:style>
  <w:style w:type="table" w:styleId="Tabelacomgrade">
    <w:name w:val="Table Grid"/>
    <w:basedOn w:val="Tabelanormal"/>
    <w:uiPriority w:val="59"/>
    <w:rsid w:val="002A6C54"/>
    <w:pPr>
      <w:spacing w:after="0" w:line="240" w:lineRule="auto"/>
    </w:pPr>
    <w:rPr>
      <w:rFonts w:ascii="Calibri" w:eastAsia="Calibri" w:hAnsi="Calibri"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6242"/>
    <w:rPr>
      <w:rFonts w:ascii="Tahoma" w:hAnsi="Tahoma" w:cs="Tahoma"/>
      <w:sz w:val="16"/>
      <w:szCs w:val="16"/>
    </w:rPr>
  </w:style>
  <w:style w:type="character" w:customStyle="1" w:styleId="TextodebaloChar">
    <w:name w:val="Texto de balão Char"/>
    <w:basedOn w:val="Fontepargpadro"/>
    <w:link w:val="Textodebalo"/>
    <w:uiPriority w:val="99"/>
    <w:semiHidden/>
    <w:rsid w:val="007D624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PMCA</dc:creator>
  <cp:lastModifiedBy>PMCA-PC</cp:lastModifiedBy>
  <cp:revision>4</cp:revision>
  <cp:lastPrinted>2015-10-29T14:14:00Z</cp:lastPrinted>
  <dcterms:created xsi:type="dcterms:W3CDTF">2019-11-05T20:36:00Z</dcterms:created>
  <dcterms:modified xsi:type="dcterms:W3CDTF">2019-11-05T20:57:00Z</dcterms:modified>
</cp:coreProperties>
</file>