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1B3" w:rsidRDefault="000E01B3" w:rsidP="00876CBD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0E01B3" w:rsidRPr="00D0640E" w:rsidRDefault="000E01B3" w:rsidP="00876CBD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D0640E">
        <w:rPr>
          <w:rFonts w:ascii="Calibri" w:hAnsi="Calibri" w:cs="Arial"/>
          <w:b/>
          <w:bCs/>
          <w:color w:val="auto"/>
          <w:u w:val="single"/>
        </w:rPr>
        <w:t>PROCESSO SELETIVO CLASSIFICATÓRIO N° 007/2014</w:t>
      </w:r>
    </w:p>
    <w:p w:rsidR="000E01B3" w:rsidRPr="00D0640E" w:rsidRDefault="000E01B3" w:rsidP="00876CBD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0E01B3" w:rsidRDefault="000E01B3" w:rsidP="00876CBD">
      <w:pPr>
        <w:spacing w:after="0" w:line="240" w:lineRule="auto"/>
        <w:jc w:val="both"/>
        <w:rPr>
          <w:rFonts w:ascii="Calibri" w:hAnsi="Calibri" w:cs="Arial"/>
        </w:rPr>
      </w:pPr>
      <w:r w:rsidRPr="00D0640E">
        <w:rPr>
          <w:rFonts w:ascii="Calibri" w:hAnsi="Calibri" w:cs="Arial"/>
        </w:rPr>
        <w:tab/>
        <w:t>O Prefeito do Município de Campo Alegre-SC, no uso de suas atribuições legais e tendo em vista o disposto no artigo 37, inciso II, da Constituição Federal</w:t>
      </w:r>
      <w:r w:rsidRPr="00D0640E">
        <w:rPr>
          <w:rFonts w:ascii="Calibri" w:hAnsi="Calibri" w:cs="Arial"/>
          <w:color w:val="auto"/>
        </w:rPr>
        <w:t>,</w:t>
      </w:r>
      <w:r w:rsidRPr="00D0640E">
        <w:rPr>
          <w:rFonts w:ascii="Calibri" w:hAnsi="Calibri" w:cs="Arial"/>
        </w:rPr>
        <w:t xml:space="preserve"> resolve tornar pública a </w:t>
      </w:r>
      <w:r>
        <w:rPr>
          <w:rFonts w:ascii="Calibri" w:hAnsi="Calibri" w:cs="Arial"/>
        </w:rPr>
        <w:t>Primeira Retificação do Edital de Abertura, nos seguintes termos:</w:t>
      </w:r>
    </w:p>
    <w:p w:rsidR="000E01B3" w:rsidRDefault="000E01B3" w:rsidP="00876CBD">
      <w:pPr>
        <w:spacing w:after="0" w:line="240" w:lineRule="auto"/>
        <w:jc w:val="both"/>
        <w:rPr>
          <w:rFonts w:ascii="Calibri" w:hAnsi="Calibri" w:cs="Arial"/>
        </w:rPr>
      </w:pPr>
    </w:p>
    <w:p w:rsidR="000E01B3" w:rsidRDefault="000E01B3" w:rsidP="00876CBD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 w:rsidRPr="00876CBD">
        <w:rPr>
          <w:rFonts w:ascii="Calibri" w:hAnsi="Calibri" w:cs="Arial"/>
          <w:b/>
        </w:rPr>
        <w:t>Art. 1º</w:t>
      </w:r>
      <w:r>
        <w:rPr>
          <w:rFonts w:ascii="Calibri" w:hAnsi="Calibri" w:cs="Arial"/>
        </w:rPr>
        <w:t xml:space="preserve"> - No item 5.1:</w:t>
      </w: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Onde se lê:</w:t>
      </w: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  <w:r w:rsidRPr="00D0640E">
        <w:rPr>
          <w:rFonts w:ascii="Calibri" w:hAnsi="Calibri" w:cs="Arial"/>
          <w:b/>
        </w:rPr>
        <w:t xml:space="preserve">5.1 - </w:t>
      </w:r>
      <w:r w:rsidRPr="00D0640E">
        <w:rPr>
          <w:rFonts w:ascii="Calibri" w:hAnsi="Calibri" w:cs="Arial"/>
        </w:rPr>
        <w:t>O Processo Seletivo será de provas e títulos, com efeito classificatório, constituído pelas seguintes etapas:</w:t>
      </w: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Leia-se:</w:t>
      </w: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  <w:r w:rsidRPr="00D0640E">
        <w:rPr>
          <w:rFonts w:ascii="Calibri" w:hAnsi="Calibri" w:cs="Arial"/>
          <w:b/>
        </w:rPr>
        <w:t xml:space="preserve">5.1 - </w:t>
      </w:r>
      <w:r w:rsidRPr="00D0640E">
        <w:rPr>
          <w:rFonts w:ascii="Calibri" w:hAnsi="Calibri" w:cs="Arial"/>
        </w:rPr>
        <w:t xml:space="preserve">O Processo Seletivo será de provas </w:t>
      </w:r>
      <w:r>
        <w:rPr>
          <w:rFonts w:ascii="Calibri" w:hAnsi="Calibri" w:cs="Arial"/>
        </w:rPr>
        <w:t>Objetivas</w:t>
      </w:r>
      <w:r w:rsidRPr="00D0640E">
        <w:rPr>
          <w:rFonts w:ascii="Calibri" w:hAnsi="Calibri" w:cs="Arial"/>
        </w:rPr>
        <w:t>, com efeito classificatório, constituído pela seguinte etapa:</w:t>
      </w: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...</w:t>
      </w: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 w:rsidRPr="00876CBD">
        <w:rPr>
          <w:rFonts w:ascii="Calibri" w:hAnsi="Calibri" w:cs="Arial"/>
          <w:b/>
        </w:rPr>
        <w:t>Art. 2º</w:t>
      </w:r>
      <w:r w:rsidRPr="00876CBD">
        <w:rPr>
          <w:rFonts w:ascii="Calibri" w:hAnsi="Calibri" w:cs="Arial"/>
        </w:rPr>
        <w:t xml:space="preserve"> - </w:t>
      </w:r>
      <w:r>
        <w:rPr>
          <w:rFonts w:ascii="Calibri" w:hAnsi="Calibri" w:cs="Arial"/>
        </w:rPr>
        <w:t>Os demais itens do Edital permanecem inalterados.</w:t>
      </w:r>
    </w:p>
    <w:p w:rsidR="000E01B3" w:rsidRPr="00D0640E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0E01B3" w:rsidRPr="003261E8" w:rsidRDefault="000E01B3" w:rsidP="00876CBD">
      <w:pPr>
        <w:spacing w:after="0" w:line="240" w:lineRule="auto"/>
        <w:ind w:firstLine="708"/>
        <w:jc w:val="both"/>
        <w:rPr>
          <w:rFonts w:ascii="Calibri" w:hAnsi="Calibri" w:cs="Arial"/>
          <w:color w:val="auto"/>
        </w:rPr>
      </w:pPr>
      <w:r w:rsidRPr="00D0640E">
        <w:rPr>
          <w:rFonts w:ascii="Calibri" w:hAnsi="Calibri" w:cs="Arial"/>
        </w:rPr>
        <w:t xml:space="preserve">Para que não se alegue ignorância, </w:t>
      </w:r>
      <w:r>
        <w:rPr>
          <w:rFonts w:ascii="Calibri" w:hAnsi="Calibri" w:cs="Arial"/>
        </w:rPr>
        <w:t>o</w:t>
      </w:r>
      <w:r w:rsidRPr="00D0640E">
        <w:rPr>
          <w:rFonts w:ascii="Calibri" w:hAnsi="Calibri" w:cs="Arial"/>
        </w:rPr>
        <w:t xml:space="preserve"> presente Edital será afixado n</w:t>
      </w:r>
      <w:r w:rsidRPr="003261E8">
        <w:rPr>
          <w:rFonts w:ascii="Calibri" w:hAnsi="Calibri" w:cs="Arial"/>
          <w:color w:val="auto"/>
        </w:rPr>
        <w:t xml:space="preserve">o mural da Prefeitura Municipal, </w:t>
      </w:r>
      <w:r>
        <w:rPr>
          <w:rFonts w:ascii="Calibri" w:hAnsi="Calibri" w:cs="Arial"/>
          <w:color w:val="auto"/>
        </w:rPr>
        <w:t xml:space="preserve">publicado, na integra, </w:t>
      </w:r>
      <w:r w:rsidRPr="003261E8">
        <w:rPr>
          <w:rFonts w:ascii="Calibri" w:hAnsi="Calibri" w:cs="Arial"/>
          <w:color w:val="auto"/>
        </w:rPr>
        <w:t>no</w:t>
      </w:r>
      <w:r>
        <w:rPr>
          <w:rFonts w:ascii="Calibri" w:hAnsi="Calibri" w:cs="Arial"/>
          <w:color w:val="auto"/>
        </w:rPr>
        <w:t>s</w:t>
      </w:r>
      <w:r w:rsidRPr="003261E8">
        <w:rPr>
          <w:rFonts w:ascii="Calibri" w:hAnsi="Calibri" w:cs="Arial"/>
          <w:color w:val="auto"/>
        </w:rPr>
        <w:t xml:space="preserve"> endereço</w:t>
      </w:r>
      <w:r>
        <w:rPr>
          <w:rFonts w:ascii="Calibri" w:hAnsi="Calibri" w:cs="Arial"/>
          <w:color w:val="auto"/>
        </w:rPr>
        <w:t>s</w:t>
      </w:r>
      <w:r w:rsidRPr="003261E8">
        <w:rPr>
          <w:rFonts w:ascii="Calibri" w:hAnsi="Calibri" w:cs="Arial"/>
          <w:color w:val="auto"/>
        </w:rPr>
        <w:t xml:space="preserve"> eletrônico</w:t>
      </w:r>
      <w:r>
        <w:rPr>
          <w:rFonts w:ascii="Calibri" w:hAnsi="Calibri" w:cs="Arial"/>
          <w:color w:val="auto"/>
        </w:rPr>
        <w:t>s:</w:t>
      </w:r>
      <w:r w:rsidRPr="003261E8">
        <w:rPr>
          <w:rFonts w:ascii="Calibri" w:hAnsi="Calibri" w:cs="Arial"/>
          <w:color w:val="auto"/>
        </w:rPr>
        <w:t xml:space="preserve"> </w:t>
      </w:r>
      <w:hyperlink r:id="rId7" w:history="1">
        <w:r w:rsidRPr="008455D3">
          <w:rPr>
            <w:rStyle w:val="Hyperlink"/>
            <w:rFonts w:ascii="Calibri" w:hAnsi="Calibri" w:cs="Arial"/>
          </w:rPr>
          <w:t>www.mgaconcursospublicos.com.br</w:t>
        </w:r>
      </w:hyperlink>
      <w:r>
        <w:rPr>
          <w:rFonts w:ascii="Calibri" w:hAnsi="Calibri" w:cs="Arial"/>
          <w:color w:val="auto"/>
        </w:rPr>
        <w:t xml:space="preserve"> e </w:t>
      </w:r>
      <w:hyperlink r:id="rId8" w:history="1">
        <w:r w:rsidRPr="009D35A0">
          <w:rPr>
            <w:rStyle w:val="Hyperlink"/>
            <w:rFonts w:ascii="Calibri" w:hAnsi="Calibri" w:cs="Arial"/>
          </w:rPr>
          <w:t>www.campoalegre.sc.gov.br</w:t>
        </w:r>
      </w:hyperlink>
      <w:r>
        <w:rPr>
          <w:rFonts w:ascii="Calibri" w:hAnsi="Calibri" w:cs="Arial"/>
          <w:color w:val="auto"/>
        </w:rPr>
        <w:t xml:space="preserve"> .</w:t>
      </w:r>
    </w:p>
    <w:p w:rsidR="000E01B3" w:rsidRPr="003261E8" w:rsidRDefault="000E01B3" w:rsidP="00876CBD">
      <w:pPr>
        <w:spacing w:after="0" w:line="240" w:lineRule="auto"/>
        <w:jc w:val="both"/>
        <w:rPr>
          <w:rFonts w:ascii="Calibri" w:hAnsi="Calibri" w:cs="Arial"/>
          <w:color w:val="auto"/>
        </w:rPr>
      </w:pPr>
    </w:p>
    <w:p w:rsidR="000E01B3" w:rsidRPr="00D0640E" w:rsidRDefault="000E01B3" w:rsidP="00876CBD">
      <w:pPr>
        <w:tabs>
          <w:tab w:val="left" w:pos="426"/>
        </w:tabs>
        <w:spacing w:after="0" w:line="240" w:lineRule="auto"/>
        <w:rPr>
          <w:rFonts w:ascii="Calibri" w:hAnsi="Calibri" w:cs="Arial"/>
        </w:rPr>
      </w:pPr>
      <w:bookmarkStart w:id="0" w:name="_GoBack"/>
      <w:bookmarkEnd w:id="0"/>
      <w:r w:rsidRPr="00D0640E">
        <w:rPr>
          <w:rFonts w:ascii="Calibri" w:hAnsi="Calibri" w:cs="Arial"/>
          <w:color w:val="auto"/>
        </w:rPr>
        <w:t xml:space="preserve">Campo Alegre/SC, </w:t>
      </w:r>
      <w:r>
        <w:rPr>
          <w:rFonts w:ascii="Calibri" w:hAnsi="Calibri" w:cs="Arial"/>
          <w:color w:val="auto"/>
        </w:rPr>
        <w:t>29</w:t>
      </w:r>
      <w:r w:rsidRPr="00D0640E">
        <w:rPr>
          <w:rFonts w:ascii="Calibri" w:hAnsi="Calibri" w:cs="Arial"/>
          <w:color w:val="auto"/>
        </w:rPr>
        <w:t xml:space="preserve"> de dezembro de 2014.</w:t>
      </w:r>
    </w:p>
    <w:p w:rsidR="000E01B3" w:rsidRDefault="000E01B3" w:rsidP="00876CBD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0E01B3" w:rsidRPr="00D0640E" w:rsidRDefault="000E01B3" w:rsidP="00876CBD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0E01B3" w:rsidRPr="00D0640E" w:rsidRDefault="000E01B3" w:rsidP="00876CBD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0E01B3" w:rsidRPr="00D0640E" w:rsidRDefault="000E01B3" w:rsidP="00876CB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0E01B3" w:rsidRPr="00D0640E" w:rsidRDefault="000E01B3" w:rsidP="00876CB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0E01B3" w:rsidRDefault="000E01B3" w:rsidP="00876CBD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sectPr w:rsidR="000E01B3" w:rsidSect="00460551">
      <w:headerReference w:type="default" r:id="rId9"/>
      <w:footerReference w:type="even" r:id="rId10"/>
      <w:footerReference w:type="default" r:id="rId11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1B3" w:rsidRDefault="000E01B3" w:rsidP="00AF765C">
      <w:pPr>
        <w:spacing w:after="0" w:line="240" w:lineRule="auto"/>
      </w:pPr>
      <w:r>
        <w:separator/>
      </w:r>
    </w:p>
  </w:endnote>
  <w:endnote w:type="continuationSeparator" w:id="0">
    <w:p w:rsidR="000E01B3" w:rsidRDefault="000E01B3" w:rsidP="00AF7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B3" w:rsidRDefault="000E01B3" w:rsidP="00C242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01B3" w:rsidRDefault="000E01B3" w:rsidP="007D24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B3" w:rsidRDefault="000E01B3" w:rsidP="00C242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E01B3" w:rsidRPr="00645861" w:rsidRDefault="000E01B3" w:rsidP="007D242D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1B3" w:rsidRDefault="000E01B3" w:rsidP="00AF765C">
      <w:pPr>
        <w:spacing w:after="0" w:line="240" w:lineRule="auto"/>
      </w:pPr>
      <w:r>
        <w:separator/>
      </w:r>
    </w:p>
  </w:footnote>
  <w:footnote w:type="continuationSeparator" w:id="0">
    <w:p w:rsidR="000E01B3" w:rsidRDefault="000E01B3" w:rsidP="00AF7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B3" w:rsidRDefault="000E01B3" w:rsidP="001743E6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0E01B3" w:rsidRDefault="000E01B3" w:rsidP="001743E6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0E01B3" w:rsidRDefault="000E01B3" w:rsidP="001743E6">
    <w:pPr>
      <w:pStyle w:val="Header"/>
      <w:tabs>
        <w:tab w:val="left" w:pos="772"/>
        <w:tab w:val="center" w:pos="4942"/>
      </w:tabs>
      <w:spacing w:after="0"/>
    </w:pPr>
  </w:p>
  <w:p w:rsidR="000E01B3" w:rsidRDefault="000E01B3" w:rsidP="001743E6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0E01B3" w:rsidRDefault="000E01B3" w:rsidP="001743E6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b w:val="0"/>
        <w:sz w:val="20"/>
      </w:rPr>
    </w:lvl>
  </w:abstractNum>
  <w:abstractNum w:abstractNumId="1">
    <w:nsid w:val="00000003"/>
    <w:multiLevelType w:val="multilevel"/>
    <w:tmpl w:val="23A4A388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4"/>
    <w:multiLevelType w:val="multilevel"/>
    <w:tmpl w:val="B9405582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ascii="Arial" w:eastAsia="Times New Roman" w:hAnsi="Arial" w:cs="Times New Roman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5"/>
    <w:multiLevelType w:val="multilevel"/>
    <w:tmpl w:val="6722E9A8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2364" w:hanging="360"/>
      </w:pPr>
      <w:rPr>
        <w:rFonts w:ascii="Arial" w:hAnsi="Arial" w:cs="Arial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6"/>
    <w:multiLevelType w:val="singleLevel"/>
    <w:tmpl w:val="BE3225EC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color w:val="00000A"/>
        <w:sz w:val="22"/>
        <w:szCs w:val="22"/>
      </w:rPr>
    </w:lvl>
  </w:abstractNum>
  <w:abstractNum w:abstractNumId="5">
    <w:nsid w:val="29F8474E"/>
    <w:multiLevelType w:val="hybridMultilevel"/>
    <w:tmpl w:val="40A8EBC4"/>
    <w:lvl w:ilvl="0" w:tplc="4D24C53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484162"/>
    <w:multiLevelType w:val="hybridMultilevel"/>
    <w:tmpl w:val="A516C35C"/>
    <w:lvl w:ilvl="0" w:tplc="17522044">
      <w:start w:val="9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6CBD"/>
    <w:rsid w:val="000E01B3"/>
    <w:rsid w:val="001743E6"/>
    <w:rsid w:val="00194E4F"/>
    <w:rsid w:val="003261E8"/>
    <w:rsid w:val="00460551"/>
    <w:rsid w:val="00645861"/>
    <w:rsid w:val="007D242D"/>
    <w:rsid w:val="008455D3"/>
    <w:rsid w:val="00876CBD"/>
    <w:rsid w:val="009D35A0"/>
    <w:rsid w:val="00A72C28"/>
    <w:rsid w:val="00AF765C"/>
    <w:rsid w:val="00C24253"/>
    <w:rsid w:val="00C93A2B"/>
    <w:rsid w:val="00CD426A"/>
    <w:rsid w:val="00D0640E"/>
    <w:rsid w:val="00E34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CBD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76CBD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76CBD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76CBD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876CBD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76CBD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customStyle="1" w:styleId="ListParagraph1">
    <w:name w:val="List Paragraph1"/>
    <w:basedOn w:val="Normal"/>
    <w:uiPriority w:val="99"/>
    <w:rsid w:val="00876CBD"/>
    <w:pPr>
      <w:ind w:left="720"/>
    </w:pPr>
    <w:rPr>
      <w:rFonts w:ascii="Calibri" w:eastAsia="Times New Roman" w:hAnsi="Calibri" w:cs="Calibri"/>
      <w:sz w:val="22"/>
      <w:szCs w:val="22"/>
    </w:rPr>
  </w:style>
  <w:style w:type="paragraph" w:styleId="NormalWeb">
    <w:name w:val="Normal (Web)"/>
    <w:basedOn w:val="Normal"/>
    <w:uiPriority w:val="99"/>
    <w:rsid w:val="00876CBD"/>
    <w:pPr>
      <w:spacing w:before="280" w:after="280"/>
    </w:pPr>
  </w:style>
  <w:style w:type="paragraph" w:customStyle="1" w:styleId="PargrafodaLista1">
    <w:name w:val="Parágrafo da Lista1"/>
    <w:basedOn w:val="Normal"/>
    <w:uiPriority w:val="99"/>
    <w:rsid w:val="00876CBD"/>
    <w:pPr>
      <w:ind w:left="720"/>
    </w:pPr>
    <w:rPr>
      <w:rFonts w:ascii="Calibri" w:eastAsia="Times New Roman" w:hAnsi="Calibri" w:cs="Calibri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rsid w:val="00876CBD"/>
    <w:pPr>
      <w:spacing w:after="120"/>
      <w:ind w:left="283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76CBD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customStyle="1" w:styleId="subtem">
    <w:name w:val="subítem"/>
    <w:basedOn w:val="Normal"/>
    <w:uiPriority w:val="99"/>
    <w:rsid w:val="00876CB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spacing w:after="0" w:line="240" w:lineRule="auto"/>
      <w:ind w:left="709"/>
      <w:jc w:val="both"/>
    </w:pPr>
    <w:rPr>
      <w:rFonts w:ascii="Tahoma" w:hAnsi="Tahoma"/>
      <w:color w:val="auto"/>
      <w:position w:val="-6"/>
      <w:szCs w:val="20"/>
      <w:lang w:eastAsia="pt-BR"/>
    </w:rPr>
  </w:style>
  <w:style w:type="paragraph" w:customStyle="1" w:styleId="Contedodetabela">
    <w:name w:val="Conteúdo de tabela"/>
    <w:basedOn w:val="Normal"/>
    <w:uiPriority w:val="99"/>
    <w:rsid w:val="00876CBD"/>
    <w:pPr>
      <w:suppressLineNumbers/>
      <w:spacing w:after="0" w:line="240" w:lineRule="auto"/>
    </w:pPr>
    <w:rPr>
      <w:color w:val="auto"/>
    </w:rPr>
  </w:style>
  <w:style w:type="paragraph" w:customStyle="1" w:styleId="western">
    <w:name w:val="western"/>
    <w:basedOn w:val="Normal"/>
    <w:uiPriority w:val="99"/>
    <w:rsid w:val="00876CBD"/>
    <w:pPr>
      <w:suppressAutoHyphens w:val="0"/>
      <w:spacing w:before="100" w:beforeAutospacing="1" w:after="119" w:line="240" w:lineRule="auto"/>
    </w:pPr>
    <w:rPr>
      <w:color w:val="auto"/>
      <w:lang w:eastAsia="pt-BR"/>
    </w:rPr>
  </w:style>
  <w:style w:type="character" w:styleId="PageNumber">
    <w:name w:val="page number"/>
    <w:basedOn w:val="DefaultParagraphFont"/>
    <w:uiPriority w:val="99"/>
    <w:rsid w:val="00876CB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gaconcursospublico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162</Words>
  <Characters>879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SELETIVO CLASSIFICATÓRIO N° 007/2014</dc:title>
  <dc:subject/>
  <dc:creator>Maurício de Carvalho Silva</dc:creator>
  <cp:keywords/>
  <dc:description/>
  <cp:lastModifiedBy>baixajato.com</cp:lastModifiedBy>
  <cp:revision>2</cp:revision>
  <dcterms:created xsi:type="dcterms:W3CDTF">2015-01-09T11:39:00Z</dcterms:created>
  <dcterms:modified xsi:type="dcterms:W3CDTF">2015-01-09T11:39:00Z</dcterms:modified>
</cp:coreProperties>
</file>